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0" w:type="dxa"/>
        <w:tblLook w:val="0000"/>
      </w:tblPr>
      <w:tblGrid>
        <w:gridCol w:w="3695"/>
        <w:gridCol w:w="2811"/>
        <w:gridCol w:w="3804"/>
      </w:tblGrid>
      <w:tr w:rsidR="00A8155F" w:rsidRPr="00A8155F" w:rsidTr="00E83C3F">
        <w:trPr>
          <w:cantSplit/>
          <w:trHeight w:val="1132"/>
        </w:trPr>
        <w:tc>
          <w:tcPr>
            <w:tcW w:w="3695" w:type="dxa"/>
          </w:tcPr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Баш</w:t>
            </w:r>
            <w:proofErr w:type="gram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κортостан Республикаһы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Салауат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 районы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муниципаль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   районының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Әлкә </w:t>
            </w: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 советы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ауыл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 билә</w:t>
            </w:r>
            <w:proofErr w:type="gram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proofErr w:type="gram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әһе </w:t>
            </w: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155F"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A8155F" w:rsidRPr="00A8155F" w:rsidRDefault="00A8155F" w:rsidP="00E83C3F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A8155F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Администрация сельского поселения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Алькинский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   сельсовет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муниципального района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Салаватский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</w:tr>
      <w:tr w:rsidR="00A8155F" w:rsidRPr="00A8155F" w:rsidTr="00E83C3F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452481, Әлкә </w:t>
            </w: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Ќуласа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, 6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8155F" w:rsidRPr="00A8155F" w:rsidRDefault="00A8155F" w:rsidP="00E83C3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155F">
              <w:rPr>
                <w:rFonts w:ascii="Times New Roman" w:hAnsi="Times New Roman" w:cs="Times New Roman"/>
                <w:sz w:val="16"/>
                <w:szCs w:val="16"/>
              </w:rPr>
              <w:t xml:space="preserve">452481, </w:t>
            </w:r>
            <w:proofErr w:type="spell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Start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.А</w:t>
            </w:r>
            <w:proofErr w:type="gram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лькино</w:t>
            </w:r>
            <w:proofErr w:type="spellEnd"/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,  ул.Кольцевая, 6</w:t>
            </w:r>
          </w:p>
          <w:p w:rsidR="00A8155F" w:rsidRPr="00A8155F" w:rsidRDefault="00A8155F" w:rsidP="00E83C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8155F">
              <w:rPr>
                <w:rFonts w:ascii="Times New Roman" w:hAnsi="Times New Roman" w:cs="Times New Roman"/>
                <w:sz w:val="16"/>
                <w:szCs w:val="16"/>
              </w:rPr>
              <w:t>тел. 2-65-71, 2-65-47</w:t>
            </w:r>
          </w:p>
        </w:tc>
      </w:tr>
    </w:tbl>
    <w:p w:rsidR="00A8155F" w:rsidRPr="00A8155F" w:rsidRDefault="00A8155F" w:rsidP="00A81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A8155F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8155F" w:rsidRPr="00A8155F" w:rsidRDefault="00A8155F" w:rsidP="00A8155F">
      <w:pPr>
        <w:jc w:val="center"/>
        <w:rPr>
          <w:rFonts w:ascii="Times New Roman" w:hAnsi="Times New Roman" w:cs="Times New Roman"/>
          <w:sz w:val="28"/>
          <w:szCs w:val="28"/>
        </w:rPr>
      </w:pPr>
      <w:r w:rsidRPr="00A8155F">
        <w:rPr>
          <w:rFonts w:ascii="Times New Roman" w:hAnsi="Times New Roman" w:cs="Times New Roman"/>
          <w:sz w:val="28"/>
          <w:szCs w:val="28"/>
        </w:rPr>
        <w:t>от 12.07.2022 г. № 26.1</w:t>
      </w:r>
    </w:p>
    <w:p w:rsidR="00C36301" w:rsidRPr="00C36301" w:rsidRDefault="00C36301" w:rsidP="00C36301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233117" w:rsidRPr="00E90009" w:rsidRDefault="00233117" w:rsidP="00D900A6">
      <w:pPr>
        <w:widowControl/>
        <w:shd w:val="clear" w:color="auto" w:fill="FFFFFF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90009" w:rsidRDefault="00E90009" w:rsidP="005263F5">
      <w:pPr>
        <w:widowControl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t>Об утверждении Порядка определения платы по согла</w:t>
      </w:r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>шению об установ</w:t>
      </w:r>
      <w:r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t>лении</w:t>
      </w:r>
      <w:r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сервитута в отношении земельных участков, находя</w:t>
      </w:r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>щихся в муниципа</w:t>
      </w:r>
      <w:r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t>льной</w:t>
      </w:r>
      <w:r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 xml:space="preserve">собственности </w:t>
      </w:r>
      <w:r w:rsidR="00791F62" w:rsidRPr="00791F6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8155F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791F62" w:rsidRPr="00791F6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C3630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791F62" w:rsidRPr="00791F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791F62" w:rsidRDefault="00791F62" w:rsidP="005263F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233117" w:rsidRPr="00E90009" w:rsidRDefault="00233117" w:rsidP="005263F5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91F62" w:rsidRDefault="00A8155F" w:rsidP="00A8155F">
      <w:pPr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E90009"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В соответствии </w:t>
      </w:r>
      <w:r w:rsidR="00E90009" w:rsidRPr="00E90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с подпунктом 3 пункта 2 статьи 39.25 Земельного кодекса Российской Федерации, </w:t>
      </w:r>
      <w:r w:rsidR="005263F5" w:rsidRPr="005263F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5263F5" w:rsidRPr="005263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="00E90009" w:rsidRPr="00E900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bidi="ar-SA"/>
        </w:rPr>
        <w:t xml:space="preserve">Уставом </w:t>
      </w:r>
      <w:r w:rsidR="00791F62" w:rsidRPr="00791F6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791F62" w:rsidRPr="00791F6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C3630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791F62" w:rsidRPr="00791F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E90009" w:rsidRDefault="00E90009" w:rsidP="00A8155F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>ПОСТАНОВЛЯЮ:</w:t>
      </w:r>
    </w:p>
    <w:p w:rsidR="00791F62" w:rsidRDefault="00A8155F" w:rsidP="00A8155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</w:t>
      </w:r>
      <w:r w:rsidR="00E90009" w:rsidRPr="00E90009">
        <w:rPr>
          <w:sz w:val="28"/>
          <w:szCs w:val="28"/>
        </w:rPr>
        <w:t xml:space="preserve">.Утвердить прилагаемый Порядок определения размера платы по соглашению об установлении сервитута в отношении земельных участков, находящихся в муниципальной собственности </w:t>
      </w:r>
      <w:r w:rsidR="00791F62" w:rsidRPr="00791F62"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="00791F62" w:rsidRPr="00791F62">
        <w:rPr>
          <w:sz w:val="28"/>
          <w:szCs w:val="28"/>
        </w:rPr>
        <w:t xml:space="preserve"> сельсовет муниципального района </w:t>
      </w:r>
      <w:proofErr w:type="spellStart"/>
      <w:r w:rsidR="00C36301">
        <w:rPr>
          <w:sz w:val="28"/>
          <w:szCs w:val="28"/>
        </w:rPr>
        <w:t>Салаватский</w:t>
      </w:r>
      <w:proofErr w:type="spellEnd"/>
      <w:r w:rsidR="00791F62" w:rsidRPr="00791F62">
        <w:rPr>
          <w:sz w:val="28"/>
          <w:szCs w:val="28"/>
        </w:rPr>
        <w:t xml:space="preserve"> район Республики Башкортостан</w:t>
      </w:r>
      <w:r w:rsidR="00791F62">
        <w:rPr>
          <w:sz w:val="28"/>
          <w:szCs w:val="28"/>
        </w:rPr>
        <w:t>.</w:t>
      </w:r>
    </w:p>
    <w:p w:rsidR="00791F62" w:rsidRDefault="00C36301" w:rsidP="00A8155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791F62" w:rsidRPr="00791F62">
        <w:rPr>
          <w:color w:val="000000"/>
          <w:sz w:val="28"/>
          <w:szCs w:val="28"/>
        </w:rPr>
        <w:t>Настоящее постановление вступает в силу со дня его подписания.</w:t>
      </w:r>
    </w:p>
    <w:p w:rsidR="00791F62" w:rsidRPr="00791F62" w:rsidRDefault="00C36301" w:rsidP="00A8155F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</w:t>
      </w:r>
      <w:proofErr w:type="gramStart"/>
      <w:r w:rsidR="00791F62" w:rsidRPr="00791F62">
        <w:rPr>
          <w:bCs/>
          <w:color w:val="000000"/>
          <w:sz w:val="28"/>
          <w:szCs w:val="28"/>
        </w:rPr>
        <w:t>Контроль за</w:t>
      </w:r>
      <w:proofErr w:type="gramEnd"/>
      <w:r w:rsidR="00791F62" w:rsidRPr="00791F62">
        <w:rPr>
          <w:bCs/>
          <w:color w:val="000000"/>
          <w:sz w:val="28"/>
          <w:szCs w:val="28"/>
        </w:rPr>
        <w:t xml:space="preserve"> исполнением настоящего постано</w:t>
      </w:r>
      <w:r>
        <w:rPr>
          <w:bCs/>
          <w:color w:val="000000"/>
          <w:sz w:val="28"/>
          <w:szCs w:val="28"/>
        </w:rPr>
        <w:t xml:space="preserve">вления оставляю   </w:t>
      </w:r>
      <w:r w:rsidR="00791F62" w:rsidRPr="00791F62">
        <w:rPr>
          <w:bCs/>
          <w:color w:val="000000"/>
          <w:sz w:val="28"/>
          <w:szCs w:val="28"/>
        </w:rPr>
        <w:t xml:space="preserve"> за собой.</w:t>
      </w:r>
    </w:p>
    <w:p w:rsidR="00C36301" w:rsidRPr="00C36301" w:rsidRDefault="00C36301" w:rsidP="00A8155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4.</w:t>
      </w:r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Обнародовать настоящее постановление  </w:t>
      </w:r>
      <w:r w:rsidRPr="00C36301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bidi="ar-SA"/>
        </w:rPr>
        <w:t xml:space="preserve">на </w:t>
      </w:r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информационном стенде Администрации сельского поселения </w:t>
      </w:r>
      <w:proofErr w:type="spellStart"/>
      <w:r w:rsidR="00A8155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Алькинский</w:t>
      </w:r>
      <w:proofErr w:type="spellEnd"/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сельсовет муниципального района </w:t>
      </w:r>
      <w:proofErr w:type="spellStart"/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Салаватский</w:t>
      </w:r>
      <w:proofErr w:type="spellEnd"/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район Республики Башкортостан по адресу: Республика Башкортостан, </w:t>
      </w:r>
      <w:proofErr w:type="spellStart"/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Салаватский</w:t>
      </w:r>
      <w:proofErr w:type="spellEnd"/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район, с. </w:t>
      </w:r>
      <w:proofErr w:type="spellStart"/>
      <w:r w:rsidR="00A8155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Алькино</w:t>
      </w:r>
      <w:proofErr w:type="spellEnd"/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 ул</w:t>
      </w:r>
      <w:proofErr w:type="gramStart"/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  <w:r w:rsidR="00A8155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</w:t>
      </w:r>
      <w:proofErr w:type="gramEnd"/>
      <w:r w:rsidR="00A8155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ольцевая</w:t>
      </w:r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д. </w:t>
      </w:r>
      <w:r w:rsidR="00A8155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6</w:t>
      </w:r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и разместить на информационном сайте по адресу: </w:t>
      </w:r>
      <w:hyperlink w:history="1">
        <w:r w:rsidR="00A8155F" w:rsidRPr="0012184A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lang w:bidi="ar-SA"/>
          </w:rPr>
          <w:t>http://</w:t>
        </w:r>
        <w:r w:rsidR="00A8155F" w:rsidRPr="0012184A">
          <w:rPr>
            <w:rStyle w:val="a9"/>
            <w:rFonts w:ascii="Times New Roman" w:hAnsi="Times New Roman"/>
            <w:sz w:val="28"/>
            <w:szCs w:val="28"/>
            <w:lang w:val="en-US"/>
          </w:rPr>
          <w:t>cp</w:t>
        </w:r>
        <w:r w:rsidR="00A8155F" w:rsidRPr="0012184A">
          <w:rPr>
            <w:rStyle w:val="a9"/>
            <w:rFonts w:ascii="Times New Roman" w:hAnsi="Times New Roman"/>
            <w:sz w:val="28"/>
            <w:szCs w:val="28"/>
          </w:rPr>
          <w:t>-</w:t>
        </w:r>
        <w:proofErr w:type="spellStart"/>
        <w:r w:rsidR="00A8155F" w:rsidRPr="0012184A">
          <w:rPr>
            <w:rStyle w:val="a9"/>
            <w:rFonts w:ascii="Times New Roman" w:hAnsi="Times New Roman"/>
            <w:sz w:val="28"/>
            <w:szCs w:val="28"/>
            <w:lang w:val="en-US"/>
          </w:rPr>
          <w:t>alkino</w:t>
        </w:r>
        <w:proofErr w:type="spellEnd"/>
        <w:r w:rsidR="00A8155F" w:rsidRPr="0012184A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="00A8155F" w:rsidRPr="0012184A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A8155F" w:rsidRPr="0012184A">
          <w:rPr>
            <w:rStyle w:val="a9"/>
            <w:rFonts w:ascii="Times New Roman" w:eastAsia="Times New Roman" w:hAnsi="Times New Roman" w:cs="Times New Roman"/>
            <w:bCs/>
            <w:sz w:val="28"/>
            <w:szCs w:val="28"/>
            <w:lang w:bidi="ar-SA"/>
          </w:rPr>
          <w:t xml:space="preserve"> /</w:t>
        </w:r>
      </w:hyperlink>
      <w:r w:rsidRPr="00C3630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C36301" w:rsidRPr="00C36301" w:rsidRDefault="00C36301" w:rsidP="00A8155F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363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5</w:t>
      </w:r>
      <w:r w:rsidRPr="00C363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. </w:t>
      </w:r>
      <w:proofErr w:type="gramStart"/>
      <w:r w:rsidRPr="00C363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C363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постановления оставляю за собой.</w:t>
      </w:r>
    </w:p>
    <w:p w:rsidR="00C36301" w:rsidRPr="00C36301" w:rsidRDefault="00C36301" w:rsidP="00C36301">
      <w:pPr>
        <w:widowControl/>
        <w:tabs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36301" w:rsidRDefault="00C36301" w:rsidP="00C36301">
      <w:pPr>
        <w:widowControl/>
        <w:tabs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E468D" w:rsidRPr="00C36301" w:rsidRDefault="00BE468D" w:rsidP="00C36301">
      <w:pPr>
        <w:widowControl/>
        <w:tabs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36301" w:rsidRPr="00C36301" w:rsidRDefault="00C36301" w:rsidP="00C36301">
      <w:pPr>
        <w:widowControl/>
        <w:tabs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363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815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</w:t>
      </w:r>
      <w:r w:rsidRPr="00C3630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Глава  сельского поселения                                                  </w:t>
      </w:r>
      <w:r w:rsidR="00A8155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А.Н.Садыков</w:t>
      </w:r>
    </w:p>
    <w:p w:rsidR="00D900A6" w:rsidRPr="00E90009" w:rsidRDefault="00D900A6" w:rsidP="00C36301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90009" w:rsidRPr="00791F62" w:rsidRDefault="00E90009" w:rsidP="00791F62">
      <w:pPr>
        <w:widowControl/>
        <w:spacing w:line="360" w:lineRule="auto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br w:type="page"/>
      </w:r>
    </w:p>
    <w:p w:rsidR="00791F62" w:rsidRPr="00233117" w:rsidRDefault="00791F62" w:rsidP="00BE468D">
      <w:pPr>
        <w:autoSpaceDE w:val="0"/>
        <w:autoSpaceDN w:val="0"/>
        <w:adjustRightInd w:val="0"/>
        <w:ind w:left="5387"/>
        <w:jc w:val="right"/>
        <w:outlineLvl w:val="0"/>
        <w:rPr>
          <w:rFonts w:ascii="Times New Roman" w:hAnsi="Times New Roman" w:cs="Times New Roman"/>
        </w:rPr>
      </w:pPr>
      <w:r w:rsidRPr="00233117">
        <w:rPr>
          <w:rFonts w:ascii="Times New Roman" w:hAnsi="Times New Roman" w:cs="Times New Roman"/>
        </w:rPr>
        <w:lastRenderedPageBreak/>
        <w:t>Приложение</w:t>
      </w:r>
    </w:p>
    <w:p w:rsidR="00791F62" w:rsidRPr="00233117" w:rsidRDefault="00791F62" w:rsidP="00BE468D">
      <w:pPr>
        <w:autoSpaceDE w:val="0"/>
        <w:autoSpaceDN w:val="0"/>
        <w:adjustRightInd w:val="0"/>
        <w:ind w:left="5387"/>
        <w:jc w:val="right"/>
        <w:outlineLvl w:val="0"/>
        <w:rPr>
          <w:rFonts w:ascii="Times New Roman" w:hAnsi="Times New Roman" w:cs="Times New Roman"/>
        </w:rPr>
      </w:pPr>
      <w:r w:rsidRPr="00233117">
        <w:rPr>
          <w:rFonts w:ascii="Times New Roman" w:hAnsi="Times New Roman" w:cs="Times New Roman"/>
        </w:rPr>
        <w:t xml:space="preserve">к Постановлению администрации сельского поселения </w:t>
      </w:r>
      <w:proofErr w:type="spellStart"/>
      <w:r w:rsidR="00A8155F">
        <w:rPr>
          <w:rFonts w:ascii="Times New Roman" w:hAnsi="Times New Roman" w:cs="Times New Roman"/>
        </w:rPr>
        <w:t>Алькинский</w:t>
      </w:r>
      <w:proofErr w:type="spellEnd"/>
      <w:r w:rsidRPr="00233117">
        <w:rPr>
          <w:rFonts w:ascii="Times New Roman" w:hAnsi="Times New Roman" w:cs="Times New Roman"/>
        </w:rPr>
        <w:t xml:space="preserve"> сельсовет муниципального района </w:t>
      </w:r>
      <w:proofErr w:type="spellStart"/>
      <w:r w:rsidR="00C36301">
        <w:rPr>
          <w:rFonts w:ascii="Times New Roman" w:hAnsi="Times New Roman" w:cs="Times New Roman"/>
        </w:rPr>
        <w:t>Салаватский</w:t>
      </w:r>
      <w:proofErr w:type="spellEnd"/>
      <w:r w:rsidRPr="00233117">
        <w:rPr>
          <w:rFonts w:ascii="Times New Roman" w:hAnsi="Times New Roman" w:cs="Times New Roman"/>
        </w:rPr>
        <w:t xml:space="preserve"> район Республики Башкортостан</w:t>
      </w:r>
    </w:p>
    <w:p w:rsidR="00791F62" w:rsidRPr="00233117" w:rsidRDefault="00A8155F" w:rsidP="00BE468D">
      <w:pPr>
        <w:autoSpaceDE w:val="0"/>
        <w:autoSpaceDN w:val="0"/>
        <w:adjustRightInd w:val="0"/>
        <w:ind w:left="538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</w:t>
      </w:r>
      <w:r w:rsidR="00673A3A">
        <w:rPr>
          <w:rFonts w:ascii="Times New Roman" w:hAnsi="Times New Roman" w:cs="Times New Roman"/>
        </w:rPr>
        <w:t>2</w:t>
      </w:r>
      <w:bookmarkStart w:id="0" w:name="_GoBack"/>
      <w:bookmarkEnd w:id="0"/>
      <w:r w:rsidR="00C36301">
        <w:rPr>
          <w:rFonts w:ascii="Times New Roman" w:hAnsi="Times New Roman" w:cs="Times New Roman"/>
        </w:rPr>
        <w:t xml:space="preserve"> июля</w:t>
      </w:r>
      <w:r w:rsidR="00791F62" w:rsidRPr="00233117">
        <w:rPr>
          <w:rFonts w:ascii="Times New Roman" w:hAnsi="Times New Roman" w:cs="Times New Roman"/>
        </w:rPr>
        <w:t xml:space="preserve"> 2022 г. </w:t>
      </w:r>
      <w:r w:rsidR="00BE468D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26.1</w:t>
      </w:r>
    </w:p>
    <w:p w:rsidR="00791F62" w:rsidRDefault="00791F62" w:rsidP="00791F62">
      <w:pPr>
        <w:pStyle w:val="a8"/>
        <w:spacing w:before="0" w:beforeAutospacing="0" w:after="0" w:afterAutospacing="0"/>
        <w:jc w:val="right"/>
        <w:rPr>
          <w:color w:val="000000"/>
        </w:rPr>
      </w:pPr>
    </w:p>
    <w:p w:rsidR="00791F62" w:rsidRDefault="00791F62" w:rsidP="00791F62">
      <w:pPr>
        <w:widowControl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E90009"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>ПОРЯДОК</w:t>
      </w:r>
      <w:r w:rsidR="00E90009"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определения размера платы по соглашению об установлении сервитута</w:t>
      </w:r>
      <w:r w:rsidR="00E90009"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в отношении земельных участков, находящихся в муниципальной</w:t>
      </w:r>
      <w:r w:rsidR="00E90009"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 xml:space="preserve">собственности </w:t>
      </w:r>
      <w:r w:rsidRPr="00791F6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8155F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791F6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C3630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791F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:rsidR="00791F62" w:rsidRPr="00791F62" w:rsidRDefault="00791F62" w:rsidP="00791F62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791F62" w:rsidRPr="00791F62" w:rsidRDefault="00E90009" w:rsidP="00791F6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>1.Настоящий Порядок устанавливает порядок определения размера платы по соглашению об установлении сервитута в отношении земельных участков, находящихся в муниципальной собственн</w:t>
      </w:r>
      <w:r w:rsidR="00791F62"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t>ости</w:t>
      </w:r>
      <w:r w:rsidR="005263F5" w:rsidRPr="005263F5">
        <w:rPr>
          <w:rFonts w:ascii="Times New Roman" w:hAnsi="Times New Roman" w:cs="Times New Roman"/>
          <w:sz w:val="28"/>
          <w:szCs w:val="28"/>
        </w:rPr>
        <w:t xml:space="preserve"> </w:t>
      </w:r>
      <w:r w:rsidR="005263F5" w:rsidRPr="00791F6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="00A8155F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="005263F5" w:rsidRPr="00791F62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="00C36301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="005263F5" w:rsidRPr="00791F62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="00791F62"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(далее земельные участки).</w:t>
      </w:r>
    </w:p>
    <w:p w:rsidR="00791F62" w:rsidRPr="00791F62" w:rsidRDefault="00E90009" w:rsidP="00791F6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2.Размер платы по соглашению об установлении сервитута определяется на основании кадастровой стоимости земельного участка и рассчитывается как 0,1 процента кадастровой стоимости земельного участка за каждый год срока действия сервитута, если иное не </w:t>
      </w:r>
      <w:r w:rsidR="00791F62"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t>установлено настоящим Порядком.</w:t>
      </w:r>
    </w:p>
    <w:p w:rsidR="00791F62" w:rsidRPr="00791F62" w:rsidRDefault="00E90009" w:rsidP="00791F6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proofErr w:type="gramStart"/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>3.Размер платы по соглашению об установлении сервитута, заключенному в отношении земельных участков, предоставленных в постоянное (бессрочное) пользование, в пожизненное наследуемое владение, в аренду, определяется как разница рыночной стоимости указанных прав на земельный участок до и после установления сервитута, которая определяется независимым оценщиком в соответствии с законодательством Российской Федер</w:t>
      </w:r>
      <w:r w:rsidR="00791F62"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t>ации об оценочной деятельности.</w:t>
      </w:r>
      <w:proofErr w:type="gramEnd"/>
    </w:p>
    <w:p w:rsidR="00791F62" w:rsidRPr="00791F62" w:rsidRDefault="00E90009" w:rsidP="00791F6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>4.Смена правообладателя земельного участка не является основанием для пересмотра размера платы по соглашению об установлении сервитута, определенного в соответствии с настоящим Поряд</w:t>
      </w:r>
      <w:r w:rsidR="00791F62" w:rsidRPr="00791F62">
        <w:rPr>
          <w:rFonts w:ascii="Times New Roman" w:eastAsia="Times New Roman" w:hAnsi="Times New Roman" w:cs="Times New Roman"/>
          <w:sz w:val="28"/>
          <w:szCs w:val="28"/>
          <w:lang w:bidi="ar-SA"/>
        </w:rPr>
        <w:t>ком.</w:t>
      </w:r>
    </w:p>
    <w:p w:rsidR="00E90009" w:rsidRPr="00E90009" w:rsidRDefault="00E90009" w:rsidP="00791F62">
      <w:pPr>
        <w:widowControl/>
        <w:shd w:val="clear" w:color="auto" w:fill="FFFFFF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>5.В случае если сервитут устанавли</w:t>
      </w:r>
      <w:r w:rsidR="00791F62">
        <w:rPr>
          <w:rFonts w:ascii="Times New Roman" w:eastAsia="Times New Roman" w:hAnsi="Times New Roman" w:cs="Times New Roman"/>
          <w:sz w:val="28"/>
          <w:szCs w:val="28"/>
          <w:lang w:bidi="ar-SA"/>
        </w:rPr>
        <w:t>вается в отношении части земель</w:t>
      </w:r>
      <w:r w:rsidRPr="00E90009">
        <w:rPr>
          <w:rFonts w:ascii="Times New Roman" w:eastAsia="Times New Roman" w:hAnsi="Times New Roman" w:cs="Times New Roman"/>
          <w:sz w:val="28"/>
          <w:szCs w:val="28"/>
          <w:lang w:bidi="ar-SA"/>
        </w:rPr>
        <w:t>ного участка, размер платы по соглашению об установлении сервитута определяется пропорционально площади этой части земельного участка в соответствии с настоящим Порядком.</w:t>
      </w:r>
    </w:p>
    <w:p w:rsidR="00D95402" w:rsidRPr="00791F62" w:rsidRDefault="00D95402" w:rsidP="00791F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D95402" w:rsidRPr="00791F62" w:rsidSect="00C36301">
      <w:pgSz w:w="11909" w:h="16834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Bash">
    <w:altName w:val="Courier New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E46AA"/>
    <w:multiLevelType w:val="hybridMultilevel"/>
    <w:tmpl w:val="5C580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F7FF3"/>
    <w:multiLevelType w:val="hybridMultilevel"/>
    <w:tmpl w:val="B488487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70CF9"/>
    <w:multiLevelType w:val="hybridMultilevel"/>
    <w:tmpl w:val="41969DA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C4292"/>
    <w:multiLevelType w:val="hybridMultilevel"/>
    <w:tmpl w:val="3A94A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5F1145"/>
    <w:multiLevelType w:val="hybridMultilevel"/>
    <w:tmpl w:val="7E4A44FA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3E0D33"/>
    <w:multiLevelType w:val="multilevel"/>
    <w:tmpl w:val="62D4D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6">
    <w:nsid w:val="565D6511"/>
    <w:multiLevelType w:val="hybridMultilevel"/>
    <w:tmpl w:val="35706E0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5B54725F"/>
    <w:multiLevelType w:val="multilevel"/>
    <w:tmpl w:val="CC5A3A3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E5A7960"/>
    <w:multiLevelType w:val="hybridMultilevel"/>
    <w:tmpl w:val="6066B856"/>
    <w:lvl w:ilvl="0" w:tplc="3DC061C0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EC19BD"/>
    <w:multiLevelType w:val="hybridMultilevel"/>
    <w:tmpl w:val="38965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5D6A00"/>
    <w:multiLevelType w:val="singleLevel"/>
    <w:tmpl w:val="98C2C95A"/>
    <w:lvl w:ilvl="0">
      <w:start w:val="1"/>
      <w:numFmt w:val="decimal"/>
      <w:lvlText w:val="2.%1."/>
      <w:legacy w:legacy="1" w:legacySpace="0" w:legacyIndent="41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832606C"/>
    <w:multiLevelType w:val="singleLevel"/>
    <w:tmpl w:val="BA6427BC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79FA5007"/>
    <w:multiLevelType w:val="hybridMultilevel"/>
    <w:tmpl w:val="C5107E8C"/>
    <w:lvl w:ilvl="0" w:tplc="9E221DF6">
      <w:start w:val="1"/>
      <w:numFmt w:val="decimal"/>
      <w:lvlText w:val="%1."/>
      <w:lvlJc w:val="left"/>
      <w:pPr>
        <w:ind w:left="2512" w:hanging="1095"/>
      </w:pPr>
    </w:lvl>
    <w:lvl w:ilvl="1" w:tplc="04190019">
      <w:start w:val="1"/>
      <w:numFmt w:val="lowerLetter"/>
      <w:lvlText w:val="%2."/>
      <w:lvlJc w:val="left"/>
      <w:pPr>
        <w:ind w:left="2497" w:hanging="360"/>
      </w:pPr>
    </w:lvl>
    <w:lvl w:ilvl="2" w:tplc="0419001B">
      <w:start w:val="1"/>
      <w:numFmt w:val="lowerRoman"/>
      <w:lvlText w:val="%3."/>
      <w:lvlJc w:val="right"/>
      <w:pPr>
        <w:ind w:left="3217" w:hanging="180"/>
      </w:pPr>
    </w:lvl>
    <w:lvl w:ilvl="3" w:tplc="0419000F">
      <w:start w:val="1"/>
      <w:numFmt w:val="decimal"/>
      <w:lvlText w:val="%4."/>
      <w:lvlJc w:val="left"/>
      <w:pPr>
        <w:ind w:left="3937" w:hanging="360"/>
      </w:pPr>
    </w:lvl>
    <w:lvl w:ilvl="4" w:tplc="04190019">
      <w:start w:val="1"/>
      <w:numFmt w:val="lowerLetter"/>
      <w:lvlText w:val="%5."/>
      <w:lvlJc w:val="left"/>
      <w:pPr>
        <w:ind w:left="4657" w:hanging="360"/>
      </w:pPr>
    </w:lvl>
    <w:lvl w:ilvl="5" w:tplc="0419001B">
      <w:start w:val="1"/>
      <w:numFmt w:val="lowerRoman"/>
      <w:lvlText w:val="%6."/>
      <w:lvlJc w:val="right"/>
      <w:pPr>
        <w:ind w:left="5377" w:hanging="180"/>
      </w:pPr>
    </w:lvl>
    <w:lvl w:ilvl="6" w:tplc="0419000F">
      <w:start w:val="1"/>
      <w:numFmt w:val="decimal"/>
      <w:lvlText w:val="%7."/>
      <w:lvlJc w:val="left"/>
      <w:pPr>
        <w:ind w:left="6097" w:hanging="360"/>
      </w:pPr>
    </w:lvl>
    <w:lvl w:ilvl="7" w:tplc="04190019">
      <w:start w:val="1"/>
      <w:numFmt w:val="lowerLetter"/>
      <w:lvlText w:val="%8."/>
      <w:lvlJc w:val="left"/>
      <w:pPr>
        <w:ind w:left="6817" w:hanging="360"/>
      </w:pPr>
    </w:lvl>
    <w:lvl w:ilvl="8" w:tplc="0419001B">
      <w:start w:val="1"/>
      <w:numFmt w:val="lowerRoman"/>
      <w:lvlText w:val="%9."/>
      <w:lvlJc w:val="right"/>
      <w:pPr>
        <w:ind w:left="7537" w:hanging="180"/>
      </w:pPr>
    </w:lvl>
  </w:abstractNum>
  <w:abstractNum w:abstractNumId="13">
    <w:nsid w:val="7A5D046E"/>
    <w:multiLevelType w:val="hybridMultilevel"/>
    <w:tmpl w:val="2F2E794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7B373563"/>
    <w:multiLevelType w:val="singleLevel"/>
    <w:tmpl w:val="B21C47F6"/>
    <w:lvl w:ilvl="0">
      <w:start w:val="3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D3E7830"/>
    <w:multiLevelType w:val="hybridMultilevel"/>
    <w:tmpl w:val="50AEA88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11"/>
    <w:lvlOverride w:ilvl="0">
      <w:startOverride w:val="1"/>
    </w:lvlOverride>
  </w:num>
  <w:num w:numId="4">
    <w:abstractNumId w:val="10"/>
  </w:num>
  <w:num w:numId="5">
    <w:abstractNumId w:val="10"/>
    <w:lvlOverride w:ilvl="0">
      <w:startOverride w:val="1"/>
    </w:lvlOverride>
  </w:num>
  <w:num w:numId="6">
    <w:abstractNumId w:val="14"/>
  </w:num>
  <w:num w:numId="7">
    <w:abstractNumId w:val="14"/>
    <w:lvlOverride w:ilvl="0">
      <w:startOverride w:val="3"/>
    </w:lvlOverride>
  </w:num>
  <w:num w:numId="8">
    <w:abstractNumId w:val="4"/>
  </w:num>
  <w:num w:numId="9">
    <w:abstractNumId w:va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9"/>
  </w:num>
  <w:num w:numId="17">
    <w:abstractNumId w:val="6"/>
  </w:num>
  <w:num w:numId="18">
    <w:abstractNumId w:val="2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D66"/>
    <w:rsid w:val="000268A4"/>
    <w:rsid w:val="000C1B38"/>
    <w:rsid w:val="001171F2"/>
    <w:rsid w:val="00174F61"/>
    <w:rsid w:val="00233117"/>
    <w:rsid w:val="005263F5"/>
    <w:rsid w:val="005C133E"/>
    <w:rsid w:val="005E3958"/>
    <w:rsid w:val="00620F09"/>
    <w:rsid w:val="00673A3A"/>
    <w:rsid w:val="00775B44"/>
    <w:rsid w:val="00791F62"/>
    <w:rsid w:val="007D5D66"/>
    <w:rsid w:val="008A4830"/>
    <w:rsid w:val="009067A4"/>
    <w:rsid w:val="009966FA"/>
    <w:rsid w:val="00A5202D"/>
    <w:rsid w:val="00A8155F"/>
    <w:rsid w:val="00A9491B"/>
    <w:rsid w:val="00AC7052"/>
    <w:rsid w:val="00B420FD"/>
    <w:rsid w:val="00B45078"/>
    <w:rsid w:val="00BE468D"/>
    <w:rsid w:val="00C36301"/>
    <w:rsid w:val="00D900A6"/>
    <w:rsid w:val="00D95402"/>
    <w:rsid w:val="00E1173C"/>
    <w:rsid w:val="00E80998"/>
    <w:rsid w:val="00E90009"/>
    <w:rsid w:val="00F27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0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aliases w:val="Заголовок 1 не нумерованный"/>
    <w:basedOn w:val="a"/>
    <w:next w:val="a"/>
    <w:link w:val="10"/>
    <w:uiPriority w:val="99"/>
    <w:qFormat/>
    <w:rsid w:val="00D95402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5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не нумерованный Знак"/>
    <w:basedOn w:val="a0"/>
    <w:link w:val="1"/>
    <w:uiPriority w:val="99"/>
    <w:rsid w:val="00D954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95402"/>
    <w:pPr>
      <w:widowControl/>
      <w:jc w:val="center"/>
    </w:pPr>
    <w:rPr>
      <w:rFonts w:ascii="Times New Roman Bash" w:eastAsia="Calibri" w:hAnsi="Times New Roman Bash" w:cs="Times New Roman"/>
      <w:b/>
      <w:color w:val="auto"/>
      <w:lang w:val="be-BY" w:bidi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D95402"/>
    <w:rPr>
      <w:rFonts w:ascii="Times New Roman Bash" w:eastAsia="Calibri" w:hAnsi="Times New Roman Bash" w:cs="Times New Roman"/>
      <w:b/>
      <w:sz w:val="24"/>
      <w:szCs w:val="24"/>
      <w:lang w:val="be-BY" w:eastAsia="ru-RU"/>
    </w:rPr>
  </w:style>
  <w:style w:type="paragraph" w:styleId="21">
    <w:name w:val="Body Text 2"/>
    <w:basedOn w:val="a"/>
    <w:link w:val="22"/>
    <w:uiPriority w:val="99"/>
    <w:semiHidden/>
    <w:unhideWhenUsed/>
    <w:rsid w:val="00D95402"/>
    <w:pPr>
      <w:widowControl/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D954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D95402"/>
    <w:pPr>
      <w:ind w:left="720"/>
      <w:contextualSpacing/>
    </w:pPr>
  </w:style>
  <w:style w:type="character" w:customStyle="1" w:styleId="23">
    <w:name w:val="Основной текст (2)"/>
    <w:basedOn w:val="a0"/>
    <w:rsid w:val="00D9540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ConsPlusNormal">
    <w:name w:val="ConsPlusNormal"/>
    <w:link w:val="ConsPlusNormal0"/>
    <w:rsid w:val="000C1B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49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91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BodyText21">
    <w:name w:val="Body Text 2.Основной текст 1 Знак"/>
    <w:link w:val="BodyText210"/>
    <w:locked/>
    <w:rsid w:val="005E3958"/>
    <w:rPr>
      <w:sz w:val="24"/>
    </w:rPr>
  </w:style>
  <w:style w:type="paragraph" w:customStyle="1" w:styleId="BodyText210">
    <w:name w:val="Body Text 2.Основной текст 1"/>
    <w:basedOn w:val="a"/>
    <w:link w:val="BodyText21"/>
    <w:rsid w:val="005E3958"/>
    <w:pPr>
      <w:widowControl/>
      <w:ind w:firstLine="720"/>
      <w:jc w:val="both"/>
    </w:pPr>
    <w:rPr>
      <w:rFonts w:asciiTheme="minorHAnsi" w:eastAsiaTheme="minorHAnsi" w:hAnsiTheme="minorHAnsi" w:cstheme="minorBidi"/>
      <w:color w:val="auto"/>
      <w:szCs w:val="22"/>
      <w:lang w:eastAsia="en-US" w:bidi="ar-SA"/>
    </w:rPr>
  </w:style>
  <w:style w:type="character" w:customStyle="1" w:styleId="ConsPlusNormal0">
    <w:name w:val="ConsPlusNormal Знак"/>
    <w:link w:val="ConsPlusNormal"/>
    <w:locked/>
    <w:rsid w:val="009067A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tternh5">
    <w:name w:val="pattern_h5"/>
    <w:basedOn w:val="a0"/>
    <w:rsid w:val="00E90009"/>
  </w:style>
  <w:style w:type="character" w:customStyle="1" w:styleId="itemextrafieldsvalue">
    <w:name w:val="itemextrafieldsvalue"/>
    <w:basedOn w:val="a0"/>
    <w:rsid w:val="00E90009"/>
  </w:style>
  <w:style w:type="paragraph" w:styleId="a8">
    <w:name w:val="Normal (Web)"/>
    <w:basedOn w:val="a"/>
    <w:uiPriority w:val="99"/>
    <w:unhideWhenUsed/>
    <w:rsid w:val="00E900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itemnavigationtitle">
    <w:name w:val="itemnavigationtitle"/>
    <w:basedOn w:val="a0"/>
    <w:rsid w:val="00E90009"/>
  </w:style>
  <w:style w:type="character" w:styleId="a9">
    <w:name w:val="Hyperlink"/>
    <w:basedOn w:val="a0"/>
    <w:uiPriority w:val="99"/>
    <w:unhideWhenUsed/>
    <w:rsid w:val="00E9000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A815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40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aliases w:val="Заголовок 1 не нумерованный"/>
    <w:basedOn w:val="a"/>
    <w:next w:val="a"/>
    <w:link w:val="10"/>
    <w:uiPriority w:val="99"/>
    <w:qFormat/>
    <w:rsid w:val="00D95402"/>
    <w:pPr>
      <w:keepNext/>
      <w:widowControl/>
      <w:jc w:val="center"/>
      <w:outlineLvl w:val="0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не нумерованный Знак"/>
    <w:basedOn w:val="a0"/>
    <w:link w:val="1"/>
    <w:uiPriority w:val="99"/>
    <w:rsid w:val="00D9540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D95402"/>
    <w:pPr>
      <w:widowControl/>
      <w:jc w:val="center"/>
    </w:pPr>
    <w:rPr>
      <w:rFonts w:ascii="Times New Roman Bash" w:eastAsia="Calibri" w:hAnsi="Times New Roman Bash" w:cs="Times New Roman"/>
      <w:b/>
      <w:color w:val="auto"/>
      <w:lang w:val="be-BY" w:bidi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D95402"/>
    <w:rPr>
      <w:rFonts w:ascii="Times New Roman Bash" w:eastAsia="Calibri" w:hAnsi="Times New Roman Bash" w:cs="Times New Roman"/>
      <w:b/>
      <w:sz w:val="24"/>
      <w:szCs w:val="24"/>
      <w:lang w:val="be-BY" w:eastAsia="ru-RU"/>
    </w:rPr>
  </w:style>
  <w:style w:type="paragraph" w:styleId="2">
    <w:name w:val="Body Text 2"/>
    <w:basedOn w:val="a"/>
    <w:link w:val="20"/>
    <w:uiPriority w:val="99"/>
    <w:semiHidden/>
    <w:unhideWhenUsed/>
    <w:rsid w:val="00D95402"/>
    <w:pPr>
      <w:widowControl/>
      <w:overflowPunct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20">
    <w:name w:val="Основной текст 2 Знак"/>
    <w:basedOn w:val="a0"/>
    <w:link w:val="2"/>
    <w:uiPriority w:val="99"/>
    <w:semiHidden/>
    <w:rsid w:val="00D954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D95402"/>
    <w:pPr>
      <w:ind w:left="720"/>
      <w:contextualSpacing/>
    </w:pPr>
  </w:style>
  <w:style w:type="character" w:customStyle="1" w:styleId="21">
    <w:name w:val="Основной текст (2)"/>
    <w:basedOn w:val="a0"/>
    <w:rsid w:val="00D9540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ConsPlusNormal">
    <w:name w:val="ConsPlusNormal"/>
    <w:link w:val="ConsPlusNormal0"/>
    <w:rsid w:val="000C1B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49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91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character" w:customStyle="1" w:styleId="BodyText21">
    <w:name w:val="Body Text 2.Основной текст 1 Знак"/>
    <w:link w:val="BodyText210"/>
    <w:locked/>
    <w:rsid w:val="005E3958"/>
    <w:rPr>
      <w:sz w:val="24"/>
    </w:rPr>
  </w:style>
  <w:style w:type="paragraph" w:customStyle="1" w:styleId="BodyText210">
    <w:name w:val="Body Text 2.Основной текст 1"/>
    <w:basedOn w:val="a"/>
    <w:link w:val="BodyText21"/>
    <w:rsid w:val="005E3958"/>
    <w:pPr>
      <w:widowControl/>
      <w:ind w:firstLine="720"/>
      <w:jc w:val="both"/>
    </w:pPr>
    <w:rPr>
      <w:rFonts w:asciiTheme="minorHAnsi" w:eastAsiaTheme="minorHAnsi" w:hAnsiTheme="minorHAnsi" w:cstheme="minorBidi"/>
      <w:color w:val="auto"/>
      <w:szCs w:val="22"/>
      <w:lang w:eastAsia="en-US" w:bidi="ar-SA"/>
    </w:rPr>
  </w:style>
  <w:style w:type="character" w:customStyle="1" w:styleId="ConsPlusNormal0">
    <w:name w:val="ConsPlusNormal Знак"/>
    <w:link w:val="ConsPlusNormal"/>
    <w:locked/>
    <w:rsid w:val="009067A4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tternh5">
    <w:name w:val="pattern_h5"/>
    <w:basedOn w:val="a0"/>
    <w:rsid w:val="00E90009"/>
  </w:style>
  <w:style w:type="character" w:customStyle="1" w:styleId="itemextrafieldsvalue">
    <w:name w:val="itemextrafieldsvalue"/>
    <w:basedOn w:val="a0"/>
    <w:rsid w:val="00E90009"/>
  </w:style>
  <w:style w:type="paragraph" w:styleId="a8">
    <w:name w:val="Normal (Web)"/>
    <w:basedOn w:val="a"/>
    <w:uiPriority w:val="99"/>
    <w:unhideWhenUsed/>
    <w:rsid w:val="00E900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itemnavigationtitle">
    <w:name w:val="itemnavigationtitle"/>
    <w:basedOn w:val="a0"/>
    <w:rsid w:val="00E90009"/>
  </w:style>
  <w:style w:type="character" w:styleId="a9">
    <w:name w:val="Hyperlink"/>
    <w:basedOn w:val="a0"/>
    <w:uiPriority w:val="99"/>
    <w:semiHidden/>
    <w:unhideWhenUsed/>
    <w:rsid w:val="00E900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10828">
              <w:marLeft w:val="0"/>
              <w:marRight w:val="0"/>
              <w:marTop w:val="240"/>
              <w:marBottom w:val="0"/>
              <w:divBdr>
                <w:top w:val="dotted" w:sz="6" w:space="6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6477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82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F49F7-CD38-453E-9959-5943A5A53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2022-08-05T11:42:00Z</cp:lastPrinted>
  <dcterms:created xsi:type="dcterms:W3CDTF">2022-08-05T11:42:00Z</dcterms:created>
  <dcterms:modified xsi:type="dcterms:W3CDTF">2022-08-05T11:42:00Z</dcterms:modified>
</cp:coreProperties>
</file>