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Override PartName="/customXml/itemProps1.xml" ContentType="application/vnd.openxmlformats-officedocument.customXmlProperties+xml"/>
  <Default Extension="emf" ContentType="image/x-emf"/>
  <Default Extension="jpeg" ContentType="image/jpeg"/>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XSpec="right" w:tblpY="-484"/>
        <w:tblW w:w="5718" w:type="dxa"/>
        <w:tblLayout w:type="fixed"/>
        <w:tblLook w:val="0000"/>
      </w:tblPr>
      <w:tblGrid>
        <w:gridCol w:w="5718"/>
      </w:tblGrid>
      <w:tr w:rsidR="00F77A50" w:rsidTr="00F77A50">
        <w:trPr>
          <w:trHeight w:val="420"/>
        </w:trPr>
        <w:tc>
          <w:tcPr>
            <w:tcW w:w="5718" w:type="dxa"/>
          </w:tcPr>
          <w:p w:rsidR="00F77A50" w:rsidRPr="008B5DE3" w:rsidRDefault="00F77A50" w:rsidP="00F77A50">
            <w:pPr>
              <w:jc w:val="right"/>
            </w:pPr>
            <w:r w:rsidRPr="008B5DE3">
              <w:t xml:space="preserve">Приложение </w:t>
            </w:r>
            <w:r>
              <w:t>№ 9</w:t>
            </w:r>
            <w:r w:rsidRPr="008B5DE3">
              <w:t xml:space="preserve"> </w:t>
            </w:r>
          </w:p>
          <w:p w:rsidR="00F77A50" w:rsidRDefault="00F77A50" w:rsidP="00F77A50">
            <w:pPr>
              <w:jc w:val="right"/>
            </w:pPr>
            <w:r w:rsidRPr="008B5DE3">
              <w:t xml:space="preserve">к распоряжению главы </w:t>
            </w:r>
          </w:p>
          <w:p w:rsidR="00F77A50" w:rsidRDefault="00F77A50" w:rsidP="00F77A50">
            <w:pPr>
              <w:jc w:val="right"/>
            </w:pPr>
            <w:r>
              <w:t xml:space="preserve">сельского поселения </w:t>
            </w:r>
            <w:r w:rsidR="00EB452D">
              <w:t>Алькинский</w:t>
            </w:r>
            <w:r>
              <w:t xml:space="preserve"> сельсовет </w:t>
            </w:r>
          </w:p>
          <w:p w:rsidR="00F77A50" w:rsidRPr="008B5DE3" w:rsidRDefault="00F77A50" w:rsidP="00F77A50">
            <w:pPr>
              <w:jc w:val="right"/>
            </w:pPr>
            <w:r w:rsidRPr="008B5DE3">
              <w:t xml:space="preserve"> муниципального района </w:t>
            </w:r>
            <w:r w:rsidR="00EB452D">
              <w:t>Салаватский</w:t>
            </w:r>
            <w:r w:rsidRPr="008B5DE3">
              <w:t xml:space="preserve"> район </w:t>
            </w:r>
          </w:p>
          <w:p w:rsidR="00F77A50" w:rsidRPr="00210129" w:rsidRDefault="00F77A50" w:rsidP="00EB452D">
            <w:pPr>
              <w:jc w:val="right"/>
              <w:rPr>
                <w:sz w:val="28"/>
                <w:szCs w:val="28"/>
              </w:rPr>
            </w:pPr>
            <w:r w:rsidRPr="008B5DE3">
              <w:t xml:space="preserve">от </w:t>
            </w:r>
            <w:r w:rsidR="00B47AC3">
              <w:t>15</w:t>
            </w:r>
            <w:r>
              <w:t xml:space="preserve"> ноября 2018 года </w:t>
            </w:r>
            <w:r w:rsidRPr="008B5DE3">
              <w:t xml:space="preserve">№ </w:t>
            </w:r>
            <w:r w:rsidR="00EB452D">
              <w:t>7</w:t>
            </w:r>
          </w:p>
        </w:tc>
      </w:tr>
      <w:tr w:rsidR="00F77A50" w:rsidTr="00F77A50">
        <w:trPr>
          <w:cantSplit/>
          <w:trHeight w:val="505"/>
        </w:trPr>
        <w:tc>
          <w:tcPr>
            <w:tcW w:w="5718" w:type="dxa"/>
            <w:vMerge w:val="restart"/>
          </w:tcPr>
          <w:p w:rsidR="00F77A50" w:rsidRDefault="00F77A50" w:rsidP="00F77A50">
            <w:pPr>
              <w:rPr>
                <w:sz w:val="28"/>
                <w:szCs w:val="28"/>
              </w:rPr>
            </w:pPr>
            <w:r w:rsidRPr="00210129">
              <w:rPr>
                <w:sz w:val="28"/>
                <w:szCs w:val="28"/>
              </w:rPr>
              <w:t xml:space="preserve"> </w:t>
            </w:r>
          </w:p>
          <w:p w:rsidR="00F77A50" w:rsidRPr="00210129" w:rsidRDefault="00F77A50" w:rsidP="00F77A50">
            <w:pPr>
              <w:rPr>
                <w:sz w:val="28"/>
                <w:szCs w:val="28"/>
              </w:rPr>
            </w:pPr>
          </w:p>
        </w:tc>
      </w:tr>
      <w:tr w:rsidR="00F77A50" w:rsidTr="00F77A50">
        <w:trPr>
          <w:cantSplit/>
          <w:trHeight w:val="322"/>
        </w:trPr>
        <w:tc>
          <w:tcPr>
            <w:tcW w:w="5718" w:type="dxa"/>
            <w:vMerge/>
          </w:tcPr>
          <w:p w:rsidR="00F77A50" w:rsidRDefault="00F77A50" w:rsidP="00F77A50">
            <w:pPr>
              <w:rPr>
                <w:snapToGrid w:val="0"/>
                <w:sz w:val="28"/>
                <w:szCs w:val="28"/>
              </w:rPr>
            </w:pPr>
          </w:p>
        </w:tc>
      </w:tr>
      <w:tr w:rsidR="00F77A50" w:rsidTr="00F77A50">
        <w:trPr>
          <w:trHeight w:val="564"/>
        </w:trPr>
        <w:tc>
          <w:tcPr>
            <w:tcW w:w="5718" w:type="dxa"/>
          </w:tcPr>
          <w:p w:rsidR="00F77A50" w:rsidRPr="000627E2" w:rsidRDefault="00F77A50" w:rsidP="00F77A50">
            <w:pPr>
              <w:jc w:val="center"/>
              <w:rPr>
                <w:sz w:val="26"/>
                <w:szCs w:val="26"/>
              </w:rPr>
            </w:pPr>
            <w:r w:rsidRPr="000627E2">
              <w:rPr>
                <w:sz w:val="26"/>
                <w:szCs w:val="26"/>
              </w:rPr>
              <w:t>УТВЕРЖДАЮ</w:t>
            </w:r>
          </w:p>
          <w:p w:rsidR="00F77A50" w:rsidRPr="000627E2" w:rsidRDefault="00F77A50" w:rsidP="00F77A50">
            <w:pPr>
              <w:jc w:val="center"/>
              <w:rPr>
                <w:sz w:val="26"/>
                <w:szCs w:val="26"/>
              </w:rPr>
            </w:pPr>
            <w:r w:rsidRPr="000627E2">
              <w:rPr>
                <w:sz w:val="26"/>
                <w:szCs w:val="26"/>
              </w:rPr>
              <w:t>Глава сельского поселения</w:t>
            </w:r>
          </w:p>
          <w:p w:rsidR="00F77A50" w:rsidRPr="000627E2" w:rsidRDefault="00EB452D" w:rsidP="00F77A50">
            <w:pPr>
              <w:jc w:val="center"/>
              <w:rPr>
                <w:sz w:val="26"/>
                <w:szCs w:val="26"/>
              </w:rPr>
            </w:pPr>
            <w:r>
              <w:rPr>
                <w:sz w:val="26"/>
                <w:szCs w:val="26"/>
              </w:rPr>
              <w:t>Алькинский</w:t>
            </w:r>
            <w:r w:rsidR="00F77A50" w:rsidRPr="000627E2">
              <w:rPr>
                <w:sz w:val="26"/>
                <w:szCs w:val="26"/>
              </w:rPr>
              <w:t xml:space="preserve"> сельсовет</w:t>
            </w:r>
          </w:p>
          <w:p w:rsidR="00F77A50" w:rsidRPr="000627E2" w:rsidRDefault="00F77A50" w:rsidP="00F77A50">
            <w:pPr>
              <w:jc w:val="center"/>
              <w:rPr>
                <w:sz w:val="26"/>
                <w:szCs w:val="26"/>
              </w:rPr>
            </w:pPr>
            <w:r w:rsidRPr="000627E2">
              <w:rPr>
                <w:sz w:val="26"/>
                <w:szCs w:val="26"/>
              </w:rPr>
              <w:t xml:space="preserve">муниципального района </w:t>
            </w:r>
            <w:r w:rsidR="00EB452D">
              <w:rPr>
                <w:sz w:val="26"/>
                <w:szCs w:val="26"/>
              </w:rPr>
              <w:t>Салаватский</w:t>
            </w:r>
            <w:r w:rsidRPr="000627E2">
              <w:rPr>
                <w:sz w:val="26"/>
                <w:szCs w:val="26"/>
              </w:rPr>
              <w:t xml:space="preserve"> район</w:t>
            </w:r>
          </w:p>
          <w:p w:rsidR="00F77A50" w:rsidRPr="000627E2" w:rsidRDefault="00F77A50" w:rsidP="00F77A50">
            <w:pPr>
              <w:jc w:val="center"/>
              <w:rPr>
                <w:sz w:val="26"/>
                <w:szCs w:val="26"/>
              </w:rPr>
            </w:pPr>
            <w:r w:rsidRPr="000627E2">
              <w:rPr>
                <w:sz w:val="26"/>
                <w:szCs w:val="26"/>
              </w:rPr>
              <w:t>Республики Башкортостан</w:t>
            </w:r>
          </w:p>
          <w:p w:rsidR="00F77A50" w:rsidRPr="000627E2" w:rsidRDefault="00B47AC3" w:rsidP="00F77A50">
            <w:pPr>
              <w:jc w:val="center"/>
              <w:rPr>
                <w:sz w:val="26"/>
                <w:szCs w:val="26"/>
              </w:rPr>
            </w:pPr>
            <w:r>
              <w:rPr>
                <w:sz w:val="26"/>
                <w:szCs w:val="26"/>
              </w:rPr>
              <w:t xml:space="preserve">______________________ </w:t>
            </w:r>
            <w:r w:rsidR="00C87C99">
              <w:rPr>
                <w:sz w:val="26"/>
                <w:szCs w:val="26"/>
              </w:rPr>
              <w:t>Р.Г.Низамов</w:t>
            </w:r>
          </w:p>
          <w:p w:rsidR="00F77A50" w:rsidRPr="007E74DB" w:rsidRDefault="00F77A50" w:rsidP="00F77A50">
            <w:pPr>
              <w:jc w:val="center"/>
              <w:rPr>
                <w:sz w:val="26"/>
                <w:szCs w:val="26"/>
              </w:rPr>
            </w:pPr>
            <w:r w:rsidRPr="000627E2">
              <w:rPr>
                <w:sz w:val="26"/>
                <w:szCs w:val="26"/>
              </w:rPr>
              <w:t>«_____» ____________20___ г</w:t>
            </w:r>
          </w:p>
        </w:tc>
      </w:tr>
      <w:tr w:rsidR="00965294" w:rsidTr="00F77A50">
        <w:trPr>
          <w:trHeight w:val="564"/>
        </w:trPr>
        <w:tc>
          <w:tcPr>
            <w:tcW w:w="5718" w:type="dxa"/>
          </w:tcPr>
          <w:p w:rsidR="00965294" w:rsidRPr="000627E2" w:rsidRDefault="00965294" w:rsidP="00F77A50">
            <w:pPr>
              <w:jc w:val="center"/>
              <w:rPr>
                <w:sz w:val="26"/>
                <w:szCs w:val="26"/>
              </w:rPr>
            </w:pPr>
          </w:p>
        </w:tc>
      </w:tr>
    </w:tbl>
    <w:p w:rsidR="009F2EEA" w:rsidRDefault="009F2EEA" w:rsidP="00AC1A4A">
      <w:pPr>
        <w:ind w:firstLine="567"/>
        <w:jc w:val="both"/>
        <w:rPr>
          <w:rStyle w:val="FontStyle73"/>
          <w:sz w:val="28"/>
          <w:szCs w:val="28"/>
        </w:rPr>
      </w:pPr>
    </w:p>
    <w:p w:rsidR="009F2EEA" w:rsidRDefault="009F2EEA" w:rsidP="00AC1A4A">
      <w:pPr>
        <w:ind w:firstLine="567"/>
        <w:jc w:val="both"/>
        <w:rPr>
          <w:rStyle w:val="FontStyle73"/>
          <w:sz w:val="28"/>
          <w:szCs w:val="28"/>
        </w:rPr>
      </w:pPr>
    </w:p>
    <w:p w:rsidR="00AC1A4A" w:rsidRDefault="00AC1A4A" w:rsidP="00AC1A4A">
      <w:pPr>
        <w:ind w:firstLine="567"/>
        <w:jc w:val="both"/>
        <w:rPr>
          <w:rStyle w:val="FontStyle73"/>
          <w:sz w:val="28"/>
          <w:szCs w:val="28"/>
        </w:rPr>
      </w:pPr>
    </w:p>
    <w:p w:rsidR="00AC1A4A" w:rsidRDefault="00AC1A4A" w:rsidP="00AC1A4A">
      <w:pPr>
        <w:ind w:firstLine="567"/>
        <w:jc w:val="both"/>
        <w:rPr>
          <w:rStyle w:val="FontStyle73"/>
          <w:sz w:val="28"/>
          <w:szCs w:val="28"/>
        </w:rPr>
      </w:pPr>
    </w:p>
    <w:p w:rsidR="00AC1A4A" w:rsidRDefault="00AC1A4A" w:rsidP="00AC1A4A">
      <w:pPr>
        <w:ind w:firstLine="567"/>
        <w:jc w:val="both"/>
        <w:rPr>
          <w:rStyle w:val="FontStyle73"/>
          <w:sz w:val="28"/>
          <w:szCs w:val="28"/>
        </w:rPr>
      </w:pPr>
    </w:p>
    <w:p w:rsidR="00AC1A4A" w:rsidRDefault="00AC1A4A" w:rsidP="00AC1A4A">
      <w:pPr>
        <w:ind w:firstLine="567"/>
        <w:jc w:val="both"/>
        <w:rPr>
          <w:rStyle w:val="FontStyle73"/>
          <w:sz w:val="28"/>
          <w:szCs w:val="28"/>
        </w:rPr>
      </w:pPr>
    </w:p>
    <w:p w:rsidR="00AC1A4A" w:rsidRDefault="00AC1A4A" w:rsidP="00AC1A4A">
      <w:pPr>
        <w:ind w:firstLine="567"/>
        <w:jc w:val="both"/>
        <w:rPr>
          <w:rStyle w:val="FontStyle73"/>
          <w:sz w:val="28"/>
          <w:szCs w:val="28"/>
        </w:rPr>
      </w:pPr>
    </w:p>
    <w:p w:rsidR="00AC1A4A" w:rsidRDefault="00AC1A4A" w:rsidP="00AC1A4A">
      <w:pPr>
        <w:ind w:firstLine="567"/>
        <w:jc w:val="both"/>
        <w:rPr>
          <w:rStyle w:val="FontStyle73"/>
          <w:sz w:val="28"/>
          <w:szCs w:val="28"/>
        </w:rPr>
      </w:pPr>
    </w:p>
    <w:p w:rsidR="00AC1A4A" w:rsidRDefault="00AC1A4A" w:rsidP="00AC1A4A">
      <w:pPr>
        <w:ind w:firstLine="567"/>
        <w:jc w:val="both"/>
        <w:rPr>
          <w:rStyle w:val="FontStyle73"/>
          <w:sz w:val="28"/>
          <w:szCs w:val="28"/>
        </w:rPr>
      </w:pPr>
    </w:p>
    <w:p w:rsidR="00AC1A4A" w:rsidRDefault="00AC1A4A" w:rsidP="00AC1A4A">
      <w:pPr>
        <w:ind w:firstLine="567"/>
        <w:jc w:val="both"/>
        <w:rPr>
          <w:rStyle w:val="FontStyle73"/>
          <w:sz w:val="28"/>
          <w:szCs w:val="28"/>
        </w:rPr>
      </w:pPr>
    </w:p>
    <w:p w:rsidR="00AC1A4A" w:rsidRDefault="00AC1A4A" w:rsidP="00AC1A4A">
      <w:pPr>
        <w:ind w:firstLine="567"/>
        <w:jc w:val="both"/>
        <w:rPr>
          <w:rStyle w:val="FontStyle73"/>
          <w:sz w:val="28"/>
          <w:szCs w:val="28"/>
        </w:rPr>
      </w:pPr>
    </w:p>
    <w:p w:rsidR="00AC1A4A" w:rsidRDefault="00AC1A4A" w:rsidP="00AC1A4A">
      <w:pPr>
        <w:ind w:firstLine="567"/>
        <w:jc w:val="both"/>
        <w:rPr>
          <w:rStyle w:val="FontStyle73"/>
          <w:sz w:val="28"/>
          <w:szCs w:val="28"/>
        </w:rPr>
      </w:pPr>
    </w:p>
    <w:p w:rsidR="00AC1A4A" w:rsidRDefault="00AC1A4A" w:rsidP="00AC1A4A">
      <w:pPr>
        <w:ind w:firstLine="567"/>
        <w:jc w:val="both"/>
        <w:rPr>
          <w:rStyle w:val="FontStyle73"/>
          <w:sz w:val="28"/>
          <w:szCs w:val="28"/>
        </w:rPr>
      </w:pPr>
    </w:p>
    <w:p w:rsidR="00AC1A4A" w:rsidRPr="006C719F" w:rsidRDefault="00AC1A4A" w:rsidP="00AC1A4A">
      <w:pPr>
        <w:ind w:firstLine="567"/>
        <w:jc w:val="both"/>
        <w:rPr>
          <w:rStyle w:val="FontStyle73"/>
          <w:sz w:val="32"/>
          <w:szCs w:val="32"/>
        </w:rPr>
      </w:pPr>
    </w:p>
    <w:p w:rsidR="002F337F" w:rsidRDefault="002F337F" w:rsidP="00AC1A4A">
      <w:pPr>
        <w:pStyle w:val="a8"/>
        <w:numPr>
          <w:ilvl w:val="0"/>
          <w:numId w:val="0"/>
        </w:numPr>
        <w:spacing w:after="0" w:line="240" w:lineRule="auto"/>
        <w:rPr>
          <w:rStyle w:val="FontStyle73"/>
          <w:caps w:val="0"/>
          <w:sz w:val="36"/>
          <w:szCs w:val="36"/>
        </w:rPr>
      </w:pPr>
    </w:p>
    <w:p w:rsidR="002F337F" w:rsidRDefault="002F337F" w:rsidP="00AC1A4A">
      <w:pPr>
        <w:pStyle w:val="a8"/>
        <w:numPr>
          <w:ilvl w:val="0"/>
          <w:numId w:val="0"/>
        </w:numPr>
        <w:spacing w:after="0" w:line="240" w:lineRule="auto"/>
        <w:rPr>
          <w:rStyle w:val="FontStyle73"/>
          <w:caps w:val="0"/>
          <w:sz w:val="36"/>
          <w:szCs w:val="36"/>
        </w:rPr>
      </w:pPr>
    </w:p>
    <w:p w:rsidR="004D14CA" w:rsidRDefault="00AC1A4A" w:rsidP="00AC1A4A">
      <w:pPr>
        <w:pStyle w:val="a8"/>
        <w:numPr>
          <w:ilvl w:val="0"/>
          <w:numId w:val="0"/>
        </w:numPr>
        <w:spacing w:after="0" w:line="240" w:lineRule="auto"/>
        <w:rPr>
          <w:rStyle w:val="FontStyle73"/>
          <w:caps w:val="0"/>
          <w:sz w:val="36"/>
          <w:szCs w:val="36"/>
        </w:rPr>
      </w:pPr>
      <w:r w:rsidRPr="00F443A2">
        <w:rPr>
          <w:rStyle w:val="FontStyle73"/>
          <w:caps w:val="0"/>
          <w:sz w:val="36"/>
          <w:szCs w:val="36"/>
        </w:rPr>
        <w:t xml:space="preserve"> </w:t>
      </w:r>
    </w:p>
    <w:p w:rsidR="004D14CA" w:rsidRDefault="004D14CA" w:rsidP="00AC1A4A">
      <w:pPr>
        <w:pStyle w:val="a8"/>
        <w:numPr>
          <w:ilvl w:val="0"/>
          <w:numId w:val="0"/>
        </w:numPr>
        <w:spacing w:after="0" w:line="240" w:lineRule="auto"/>
        <w:rPr>
          <w:rStyle w:val="FontStyle73"/>
          <w:caps w:val="0"/>
          <w:sz w:val="36"/>
          <w:szCs w:val="36"/>
        </w:rPr>
      </w:pPr>
    </w:p>
    <w:p w:rsidR="00AC1A4A" w:rsidRPr="002F337F" w:rsidRDefault="00AC1A4A" w:rsidP="00AC1A4A">
      <w:pPr>
        <w:pStyle w:val="a8"/>
        <w:numPr>
          <w:ilvl w:val="0"/>
          <w:numId w:val="0"/>
        </w:numPr>
        <w:spacing w:after="0" w:line="240" w:lineRule="auto"/>
        <w:rPr>
          <w:rStyle w:val="FontStyle73"/>
          <w:sz w:val="32"/>
          <w:szCs w:val="32"/>
        </w:rPr>
      </w:pPr>
      <w:r w:rsidRPr="002F337F">
        <w:rPr>
          <w:rStyle w:val="FontStyle73"/>
          <w:caps w:val="0"/>
          <w:sz w:val="32"/>
          <w:szCs w:val="32"/>
        </w:rPr>
        <w:t>МОДЕЛЬ</w:t>
      </w:r>
    </w:p>
    <w:p w:rsidR="00AC1A4A" w:rsidRPr="002F337F" w:rsidRDefault="00AC1A4A" w:rsidP="00523D9B">
      <w:pPr>
        <w:pStyle w:val="a8"/>
        <w:numPr>
          <w:ilvl w:val="0"/>
          <w:numId w:val="0"/>
        </w:numPr>
        <w:rPr>
          <w:rStyle w:val="FontStyle73"/>
          <w:sz w:val="32"/>
          <w:szCs w:val="32"/>
        </w:rPr>
      </w:pPr>
      <w:r w:rsidRPr="002F337F">
        <w:rPr>
          <w:rStyle w:val="FontStyle73"/>
          <w:caps w:val="0"/>
          <w:sz w:val="32"/>
          <w:szCs w:val="32"/>
        </w:rPr>
        <w:t>УГРОЗ БЕЗОПАСНОСТИ</w:t>
      </w:r>
      <w:r w:rsidR="00C8694D" w:rsidRPr="002F337F">
        <w:rPr>
          <w:rStyle w:val="FontStyle73"/>
          <w:caps w:val="0"/>
          <w:sz w:val="32"/>
          <w:szCs w:val="32"/>
        </w:rPr>
        <w:t xml:space="preserve"> </w:t>
      </w:r>
      <w:r w:rsidR="00852201" w:rsidRPr="002F337F">
        <w:rPr>
          <w:rStyle w:val="FontStyle73"/>
          <w:caps w:val="0"/>
          <w:sz w:val="32"/>
          <w:szCs w:val="32"/>
        </w:rPr>
        <w:t>ИНФОРМАЦИИ</w:t>
      </w:r>
      <w:r w:rsidR="00C8694D" w:rsidRPr="002F337F">
        <w:rPr>
          <w:rStyle w:val="FontStyle73"/>
          <w:caps w:val="0"/>
          <w:sz w:val="32"/>
          <w:szCs w:val="32"/>
        </w:rPr>
        <w:t xml:space="preserve"> </w:t>
      </w:r>
      <w:r w:rsidR="00852201" w:rsidRPr="002F337F">
        <w:rPr>
          <w:rStyle w:val="FontStyle73"/>
          <w:caps w:val="0"/>
          <w:sz w:val="32"/>
          <w:szCs w:val="32"/>
        </w:rPr>
        <w:t xml:space="preserve">В </w:t>
      </w:r>
      <w:r w:rsidR="002F337F" w:rsidRPr="002F337F">
        <w:rPr>
          <w:rStyle w:val="FontStyle73"/>
          <w:caps w:val="0"/>
          <w:sz w:val="32"/>
          <w:szCs w:val="32"/>
        </w:rPr>
        <w:t>ИНФОРМАЦИОННОЙ СИСТЕМЕ, ОБРА</w:t>
      </w:r>
      <w:r w:rsidR="000627E2">
        <w:rPr>
          <w:rStyle w:val="FontStyle73"/>
          <w:caps w:val="0"/>
          <w:sz w:val="32"/>
          <w:szCs w:val="32"/>
        </w:rPr>
        <w:t xml:space="preserve">БАТЫВАЮЩЕЙ ПЕРСОНАЛЬНЫЕ ДАННЫЕ </w:t>
      </w:r>
      <w:r w:rsidR="002F337F" w:rsidRPr="002F337F">
        <w:rPr>
          <w:rStyle w:val="FontStyle73"/>
          <w:caps w:val="0"/>
          <w:sz w:val="32"/>
          <w:szCs w:val="32"/>
        </w:rPr>
        <w:t xml:space="preserve">АДМИНИСТРАЦИИ </w:t>
      </w:r>
      <w:r w:rsidR="000627E2">
        <w:rPr>
          <w:rStyle w:val="FontStyle73"/>
          <w:caps w:val="0"/>
          <w:sz w:val="32"/>
          <w:szCs w:val="32"/>
        </w:rPr>
        <w:t xml:space="preserve">СЕЛЬСКОГО ПОСЕЛЕНИЯ </w:t>
      </w:r>
      <w:r w:rsidR="00EB452D">
        <w:rPr>
          <w:rStyle w:val="FontStyle73"/>
          <w:caps w:val="0"/>
          <w:sz w:val="32"/>
          <w:szCs w:val="32"/>
        </w:rPr>
        <w:t>АЛЬКИНСКИЙ</w:t>
      </w:r>
      <w:r w:rsidR="000627E2">
        <w:rPr>
          <w:rStyle w:val="FontStyle73"/>
          <w:caps w:val="0"/>
          <w:sz w:val="32"/>
          <w:szCs w:val="32"/>
        </w:rPr>
        <w:t xml:space="preserve"> СЕЛЬСОВЕТ </w:t>
      </w:r>
      <w:r w:rsidR="009856CC">
        <w:rPr>
          <w:rStyle w:val="FontStyle73"/>
          <w:caps w:val="0"/>
          <w:sz w:val="32"/>
          <w:szCs w:val="32"/>
        </w:rPr>
        <w:t xml:space="preserve">МУНИЦИПАЛЬНОГО РАЙОНА </w:t>
      </w:r>
      <w:r w:rsidR="00EB452D">
        <w:rPr>
          <w:rStyle w:val="FontStyle73"/>
          <w:caps w:val="0"/>
          <w:sz w:val="32"/>
          <w:szCs w:val="32"/>
        </w:rPr>
        <w:t>САЛАВАТСКИЙ</w:t>
      </w:r>
      <w:r w:rsidR="009856CC">
        <w:rPr>
          <w:rStyle w:val="FontStyle73"/>
          <w:caps w:val="0"/>
          <w:sz w:val="32"/>
          <w:szCs w:val="32"/>
        </w:rPr>
        <w:t xml:space="preserve"> РАЙОН РЕСПУБЛИКИ БАШКОРТОСТАН</w:t>
      </w:r>
    </w:p>
    <w:p w:rsidR="00AC1A4A" w:rsidRDefault="00AC1A4A" w:rsidP="00AC1A4A">
      <w:pPr>
        <w:ind w:firstLine="567"/>
        <w:jc w:val="both"/>
        <w:rPr>
          <w:rStyle w:val="FontStyle73"/>
          <w:sz w:val="28"/>
          <w:szCs w:val="28"/>
        </w:rPr>
      </w:pPr>
    </w:p>
    <w:p w:rsidR="00AC1A4A" w:rsidRDefault="00AC1A4A" w:rsidP="00AC1A4A">
      <w:pPr>
        <w:ind w:firstLine="567"/>
        <w:jc w:val="both"/>
        <w:rPr>
          <w:rStyle w:val="FontStyle73"/>
          <w:sz w:val="28"/>
          <w:szCs w:val="28"/>
        </w:rPr>
      </w:pPr>
    </w:p>
    <w:p w:rsidR="00AC1A4A" w:rsidRDefault="00AC1A4A" w:rsidP="00AC1A4A">
      <w:pPr>
        <w:ind w:firstLine="567"/>
        <w:jc w:val="both"/>
        <w:rPr>
          <w:rStyle w:val="FontStyle73"/>
          <w:sz w:val="28"/>
          <w:szCs w:val="28"/>
        </w:rPr>
      </w:pPr>
    </w:p>
    <w:p w:rsidR="00AC1A4A" w:rsidRDefault="00AC1A4A" w:rsidP="00AC1A4A">
      <w:pPr>
        <w:ind w:firstLine="567"/>
        <w:jc w:val="both"/>
        <w:rPr>
          <w:rStyle w:val="FontStyle73"/>
          <w:sz w:val="28"/>
          <w:szCs w:val="28"/>
        </w:rPr>
      </w:pPr>
    </w:p>
    <w:p w:rsidR="009658EA" w:rsidRDefault="009658EA" w:rsidP="00AC1A4A">
      <w:pPr>
        <w:ind w:firstLine="567"/>
        <w:jc w:val="both"/>
        <w:rPr>
          <w:rStyle w:val="FontStyle73"/>
          <w:sz w:val="28"/>
          <w:szCs w:val="28"/>
        </w:rPr>
      </w:pPr>
    </w:p>
    <w:p w:rsidR="00AC1A4A" w:rsidRDefault="00AC1A4A" w:rsidP="00AC1A4A">
      <w:pPr>
        <w:ind w:firstLine="567"/>
        <w:jc w:val="both"/>
        <w:rPr>
          <w:rStyle w:val="FontStyle73"/>
          <w:sz w:val="28"/>
          <w:szCs w:val="28"/>
        </w:rPr>
      </w:pPr>
    </w:p>
    <w:p w:rsidR="00AC1A4A" w:rsidRDefault="00AC1A4A" w:rsidP="00AC1A4A">
      <w:pPr>
        <w:ind w:firstLine="567"/>
        <w:jc w:val="both"/>
        <w:rPr>
          <w:rStyle w:val="FontStyle73"/>
          <w:sz w:val="28"/>
          <w:szCs w:val="28"/>
        </w:rPr>
      </w:pPr>
    </w:p>
    <w:p w:rsidR="00AC1A4A" w:rsidRDefault="00AC1A4A" w:rsidP="00AC1A4A">
      <w:pPr>
        <w:ind w:firstLine="567"/>
        <w:jc w:val="both"/>
        <w:rPr>
          <w:rStyle w:val="FontStyle73"/>
          <w:sz w:val="28"/>
          <w:szCs w:val="28"/>
        </w:rPr>
      </w:pPr>
    </w:p>
    <w:p w:rsidR="00AC1A4A" w:rsidRDefault="00AC1A4A" w:rsidP="00AC1A4A">
      <w:pPr>
        <w:ind w:firstLine="567"/>
        <w:jc w:val="center"/>
        <w:rPr>
          <w:rStyle w:val="FontStyle73"/>
          <w:sz w:val="28"/>
          <w:szCs w:val="28"/>
        </w:rPr>
      </w:pPr>
    </w:p>
    <w:p w:rsidR="00AC1A4A" w:rsidRDefault="00AC1A4A" w:rsidP="00AC1A4A">
      <w:pPr>
        <w:ind w:firstLine="567"/>
        <w:jc w:val="center"/>
        <w:rPr>
          <w:rStyle w:val="FontStyle73"/>
          <w:sz w:val="28"/>
          <w:szCs w:val="28"/>
        </w:rPr>
      </w:pPr>
    </w:p>
    <w:p w:rsidR="00AC1A4A" w:rsidRDefault="00AC1A4A" w:rsidP="00AC1A4A">
      <w:pPr>
        <w:ind w:firstLine="567"/>
        <w:jc w:val="center"/>
        <w:rPr>
          <w:rStyle w:val="FontStyle73"/>
          <w:sz w:val="28"/>
          <w:szCs w:val="28"/>
        </w:rPr>
      </w:pPr>
    </w:p>
    <w:p w:rsidR="00AC1A4A" w:rsidRDefault="00FB7BEA" w:rsidP="00AC1A4A">
      <w:pPr>
        <w:ind w:firstLine="567"/>
        <w:jc w:val="center"/>
        <w:rPr>
          <w:rStyle w:val="FontStyle73"/>
          <w:sz w:val="28"/>
          <w:szCs w:val="28"/>
        </w:rPr>
      </w:pPr>
      <w:r>
        <w:rPr>
          <w:rStyle w:val="FontStyle73"/>
          <w:sz w:val="28"/>
          <w:szCs w:val="28"/>
        </w:rPr>
        <w:t>201</w:t>
      </w:r>
      <w:r w:rsidR="000627E2">
        <w:rPr>
          <w:rStyle w:val="FontStyle73"/>
          <w:sz w:val="28"/>
          <w:szCs w:val="28"/>
        </w:rPr>
        <w:t>8</w:t>
      </w:r>
      <w:r w:rsidR="00AC1A4A">
        <w:rPr>
          <w:rStyle w:val="FontStyle73"/>
          <w:sz w:val="28"/>
          <w:szCs w:val="28"/>
        </w:rPr>
        <w:t xml:space="preserve"> год</w:t>
      </w:r>
    </w:p>
    <w:p w:rsidR="00AC1A4A" w:rsidRDefault="00AC1A4A" w:rsidP="000627E2">
      <w:pPr>
        <w:pStyle w:val="Headingcentertoc"/>
        <w:spacing w:before="0" w:after="0"/>
      </w:pPr>
      <w:bookmarkStart w:id="0" w:name="_Toc247482342"/>
      <w:r>
        <w:lastRenderedPageBreak/>
        <w:t>Обозначения и сокращения</w:t>
      </w:r>
      <w:bookmarkEnd w:id="0"/>
    </w:p>
    <w:p w:rsidR="006C719F" w:rsidRPr="00CD5CEE" w:rsidRDefault="006C719F" w:rsidP="000627E2">
      <w:pPr>
        <w:shd w:val="clear" w:color="auto" w:fill="FFFFFF"/>
        <w:tabs>
          <w:tab w:val="left" w:pos="1138"/>
        </w:tabs>
        <w:ind w:firstLine="720"/>
        <w:rPr>
          <w:bCs/>
          <w:spacing w:val="-15"/>
          <w:sz w:val="28"/>
          <w:szCs w:val="28"/>
        </w:rPr>
      </w:pPr>
      <w:r w:rsidRPr="00CD5CEE">
        <w:rPr>
          <w:b/>
          <w:bCs/>
          <w:spacing w:val="-15"/>
          <w:sz w:val="28"/>
          <w:szCs w:val="28"/>
          <w:lang w:val="en-US"/>
        </w:rPr>
        <w:t>ABC</w:t>
      </w:r>
      <w:r w:rsidRPr="00CD5CEE">
        <w:rPr>
          <w:b/>
          <w:bCs/>
          <w:spacing w:val="-15"/>
          <w:sz w:val="28"/>
          <w:szCs w:val="28"/>
        </w:rPr>
        <w:t xml:space="preserve"> </w:t>
      </w:r>
      <w:r w:rsidRPr="00CD5CEE">
        <w:rPr>
          <w:bCs/>
          <w:spacing w:val="-15"/>
          <w:sz w:val="28"/>
          <w:szCs w:val="28"/>
        </w:rPr>
        <w:t>– антивирусные средства;</w:t>
      </w:r>
    </w:p>
    <w:p w:rsidR="006C719F" w:rsidRPr="00CD5CEE" w:rsidRDefault="006C719F" w:rsidP="000627E2">
      <w:pPr>
        <w:shd w:val="clear" w:color="auto" w:fill="FFFFFF"/>
        <w:tabs>
          <w:tab w:val="left" w:pos="1138"/>
        </w:tabs>
        <w:ind w:firstLine="720"/>
        <w:rPr>
          <w:sz w:val="28"/>
          <w:szCs w:val="28"/>
        </w:rPr>
      </w:pPr>
      <w:r w:rsidRPr="00CD5CEE">
        <w:rPr>
          <w:b/>
          <w:bCs/>
          <w:spacing w:val="-15"/>
          <w:sz w:val="28"/>
          <w:szCs w:val="28"/>
          <w:lang w:val="en-US"/>
        </w:rPr>
        <w:t>A</w:t>
      </w:r>
      <w:r w:rsidRPr="00CD5CEE">
        <w:rPr>
          <w:b/>
          <w:bCs/>
          <w:spacing w:val="-15"/>
          <w:sz w:val="28"/>
          <w:szCs w:val="28"/>
        </w:rPr>
        <w:t>И</w:t>
      </w:r>
      <w:r w:rsidRPr="00CD5CEE">
        <w:rPr>
          <w:b/>
          <w:bCs/>
          <w:spacing w:val="-15"/>
          <w:sz w:val="28"/>
          <w:szCs w:val="28"/>
          <w:lang w:val="en-US"/>
        </w:rPr>
        <w:t>C</w:t>
      </w:r>
      <w:r w:rsidRPr="00CD5CEE">
        <w:rPr>
          <w:b/>
          <w:bCs/>
          <w:spacing w:val="-15"/>
          <w:sz w:val="28"/>
          <w:szCs w:val="28"/>
        </w:rPr>
        <w:t xml:space="preserve"> </w:t>
      </w:r>
      <w:r w:rsidRPr="00CD5CEE">
        <w:rPr>
          <w:sz w:val="28"/>
          <w:szCs w:val="28"/>
        </w:rPr>
        <w:t>-автоматизированная информационная система;</w:t>
      </w:r>
    </w:p>
    <w:p w:rsidR="006C719F" w:rsidRPr="00CD5CEE" w:rsidRDefault="006C719F" w:rsidP="000627E2">
      <w:pPr>
        <w:shd w:val="clear" w:color="auto" w:fill="FFFFFF"/>
        <w:tabs>
          <w:tab w:val="left" w:pos="1138"/>
        </w:tabs>
        <w:ind w:firstLine="720"/>
        <w:rPr>
          <w:sz w:val="28"/>
          <w:szCs w:val="28"/>
        </w:rPr>
      </w:pPr>
      <w:r w:rsidRPr="00CD5CEE">
        <w:rPr>
          <w:b/>
          <w:bCs/>
          <w:spacing w:val="-15"/>
          <w:sz w:val="28"/>
          <w:szCs w:val="28"/>
          <w:lang w:val="en-US"/>
        </w:rPr>
        <w:t>AC</w:t>
      </w:r>
      <w:r w:rsidRPr="00CD5CEE">
        <w:rPr>
          <w:b/>
          <w:bCs/>
          <w:spacing w:val="-15"/>
          <w:sz w:val="28"/>
          <w:szCs w:val="28"/>
        </w:rPr>
        <w:t xml:space="preserve"> </w:t>
      </w:r>
      <w:r w:rsidRPr="00CD5CEE">
        <w:rPr>
          <w:sz w:val="28"/>
          <w:szCs w:val="28"/>
        </w:rPr>
        <w:t>- автоматизированная система;</w:t>
      </w:r>
    </w:p>
    <w:p w:rsidR="006C719F" w:rsidRPr="00CD5CEE" w:rsidRDefault="006C719F" w:rsidP="000627E2">
      <w:pPr>
        <w:shd w:val="clear" w:color="auto" w:fill="FFFFFF"/>
        <w:tabs>
          <w:tab w:val="left" w:pos="1138"/>
        </w:tabs>
        <w:ind w:firstLine="720"/>
        <w:rPr>
          <w:sz w:val="28"/>
          <w:szCs w:val="28"/>
        </w:rPr>
      </w:pPr>
      <w:r w:rsidRPr="00CD5CEE">
        <w:rPr>
          <w:b/>
          <w:sz w:val="28"/>
          <w:szCs w:val="28"/>
        </w:rPr>
        <w:t xml:space="preserve">БД </w:t>
      </w:r>
      <w:r w:rsidRPr="00CD5CEE">
        <w:rPr>
          <w:sz w:val="28"/>
          <w:szCs w:val="28"/>
        </w:rPr>
        <w:t>– база данных;</w:t>
      </w:r>
    </w:p>
    <w:p w:rsidR="006C719F" w:rsidRPr="00CD5CEE" w:rsidRDefault="006C719F" w:rsidP="000627E2">
      <w:pPr>
        <w:shd w:val="clear" w:color="auto" w:fill="FFFFFF"/>
        <w:tabs>
          <w:tab w:val="left" w:pos="1138"/>
        </w:tabs>
        <w:ind w:firstLine="720"/>
        <w:rPr>
          <w:sz w:val="28"/>
          <w:szCs w:val="28"/>
        </w:rPr>
      </w:pPr>
      <w:r w:rsidRPr="00CD5CEE">
        <w:rPr>
          <w:b/>
          <w:bCs/>
          <w:spacing w:val="-15"/>
          <w:sz w:val="28"/>
          <w:szCs w:val="28"/>
        </w:rPr>
        <w:t xml:space="preserve">ВП </w:t>
      </w:r>
      <w:r w:rsidRPr="00CD5CEE">
        <w:rPr>
          <w:sz w:val="28"/>
          <w:szCs w:val="28"/>
        </w:rPr>
        <w:t>- вредоносная программа;</w:t>
      </w:r>
    </w:p>
    <w:p w:rsidR="006C719F" w:rsidRPr="00CD5CEE" w:rsidRDefault="006C719F" w:rsidP="000627E2">
      <w:pPr>
        <w:shd w:val="clear" w:color="auto" w:fill="FFFFFF"/>
        <w:tabs>
          <w:tab w:val="left" w:pos="1138"/>
        </w:tabs>
        <w:ind w:firstLine="720"/>
        <w:rPr>
          <w:sz w:val="28"/>
          <w:szCs w:val="28"/>
        </w:rPr>
      </w:pPr>
      <w:r w:rsidRPr="00CD5CEE">
        <w:rPr>
          <w:b/>
          <w:bCs/>
          <w:spacing w:val="-14"/>
          <w:sz w:val="28"/>
          <w:szCs w:val="28"/>
        </w:rPr>
        <w:t>ВТСС</w:t>
      </w:r>
      <w:r w:rsidRPr="00CD5CEE">
        <w:rPr>
          <w:b/>
          <w:bCs/>
          <w:sz w:val="28"/>
          <w:szCs w:val="28"/>
        </w:rPr>
        <w:t xml:space="preserve"> </w:t>
      </w:r>
      <w:r w:rsidRPr="00CD5CEE">
        <w:rPr>
          <w:sz w:val="28"/>
          <w:szCs w:val="28"/>
        </w:rPr>
        <w:t>- вспомогательные технические средства и системы;</w:t>
      </w:r>
    </w:p>
    <w:p w:rsidR="006C719F" w:rsidRPr="00CD5CEE" w:rsidRDefault="006C719F" w:rsidP="000627E2">
      <w:pPr>
        <w:shd w:val="clear" w:color="auto" w:fill="FFFFFF"/>
        <w:tabs>
          <w:tab w:val="left" w:pos="1138"/>
        </w:tabs>
        <w:ind w:firstLine="720"/>
        <w:rPr>
          <w:bCs/>
          <w:spacing w:val="-14"/>
          <w:sz w:val="28"/>
          <w:szCs w:val="28"/>
        </w:rPr>
      </w:pPr>
      <w:r w:rsidRPr="00CD5CEE">
        <w:rPr>
          <w:b/>
          <w:bCs/>
          <w:spacing w:val="-14"/>
          <w:sz w:val="28"/>
          <w:szCs w:val="28"/>
        </w:rPr>
        <w:t>ВЧС (VPN)- в</w:t>
      </w:r>
      <w:r w:rsidRPr="00CD5CEE">
        <w:rPr>
          <w:bCs/>
          <w:spacing w:val="-14"/>
          <w:sz w:val="28"/>
          <w:szCs w:val="28"/>
        </w:rPr>
        <w:t>иртуальная частная сеть (Virtual Private Network);</w:t>
      </w:r>
    </w:p>
    <w:p w:rsidR="006C719F" w:rsidRPr="00CD5CEE" w:rsidRDefault="006C719F" w:rsidP="000627E2">
      <w:pPr>
        <w:shd w:val="clear" w:color="auto" w:fill="FFFFFF"/>
        <w:tabs>
          <w:tab w:val="left" w:pos="1138"/>
        </w:tabs>
        <w:ind w:firstLine="720"/>
        <w:rPr>
          <w:b/>
          <w:bCs/>
          <w:spacing w:val="-12"/>
          <w:sz w:val="28"/>
          <w:szCs w:val="28"/>
        </w:rPr>
      </w:pPr>
      <w:r w:rsidRPr="00CD5CEE">
        <w:rPr>
          <w:b/>
          <w:sz w:val="28"/>
          <w:szCs w:val="28"/>
        </w:rPr>
        <w:t>ГОСТ</w:t>
      </w:r>
      <w:r w:rsidRPr="00CD5CEE">
        <w:rPr>
          <w:sz w:val="28"/>
          <w:szCs w:val="28"/>
        </w:rPr>
        <w:t xml:space="preserve"> - государственный стандарт;</w:t>
      </w:r>
    </w:p>
    <w:p w:rsidR="006C719F" w:rsidRPr="00CD5CEE" w:rsidRDefault="006C719F" w:rsidP="000627E2">
      <w:pPr>
        <w:shd w:val="clear" w:color="auto" w:fill="FFFFFF"/>
        <w:tabs>
          <w:tab w:val="left" w:pos="1138"/>
        </w:tabs>
        <w:ind w:firstLine="720"/>
        <w:rPr>
          <w:sz w:val="28"/>
          <w:szCs w:val="28"/>
        </w:rPr>
      </w:pPr>
      <w:r w:rsidRPr="00CD5CEE">
        <w:rPr>
          <w:b/>
          <w:bCs/>
          <w:spacing w:val="-12"/>
          <w:sz w:val="28"/>
          <w:szCs w:val="28"/>
        </w:rPr>
        <w:t xml:space="preserve">ЗП </w:t>
      </w:r>
      <w:r w:rsidRPr="00CD5CEE">
        <w:rPr>
          <w:sz w:val="28"/>
          <w:szCs w:val="28"/>
        </w:rPr>
        <w:t>- защищаемое помещение;</w:t>
      </w:r>
    </w:p>
    <w:p w:rsidR="006C719F" w:rsidRPr="00CD5CEE" w:rsidRDefault="006C719F" w:rsidP="000627E2">
      <w:pPr>
        <w:shd w:val="clear" w:color="auto" w:fill="FFFFFF"/>
        <w:tabs>
          <w:tab w:val="left" w:pos="1138"/>
        </w:tabs>
        <w:ind w:firstLine="720"/>
        <w:rPr>
          <w:b/>
          <w:sz w:val="28"/>
          <w:szCs w:val="28"/>
        </w:rPr>
      </w:pPr>
      <w:r w:rsidRPr="00CD5CEE">
        <w:rPr>
          <w:b/>
          <w:sz w:val="28"/>
          <w:szCs w:val="28"/>
        </w:rPr>
        <w:t xml:space="preserve">ИС </w:t>
      </w:r>
      <w:r w:rsidRPr="00CD5CEE">
        <w:rPr>
          <w:sz w:val="28"/>
          <w:szCs w:val="28"/>
        </w:rPr>
        <w:t>- Информационные системы;</w:t>
      </w:r>
    </w:p>
    <w:p w:rsidR="006C719F" w:rsidRPr="00CD5CEE" w:rsidRDefault="006C719F" w:rsidP="000627E2">
      <w:pPr>
        <w:shd w:val="clear" w:color="auto" w:fill="FFFFFF"/>
        <w:tabs>
          <w:tab w:val="left" w:pos="1138"/>
        </w:tabs>
        <w:ind w:firstLine="720"/>
        <w:rPr>
          <w:sz w:val="28"/>
          <w:szCs w:val="28"/>
        </w:rPr>
      </w:pPr>
      <w:r w:rsidRPr="00CD5CEE">
        <w:rPr>
          <w:b/>
          <w:sz w:val="28"/>
          <w:szCs w:val="28"/>
        </w:rPr>
        <w:t xml:space="preserve">ИСПДн </w:t>
      </w:r>
      <w:r w:rsidRPr="00CD5CEE">
        <w:rPr>
          <w:sz w:val="28"/>
          <w:szCs w:val="28"/>
        </w:rPr>
        <w:t>- информационная система персональных данных;</w:t>
      </w:r>
    </w:p>
    <w:p w:rsidR="006C719F" w:rsidRPr="00CD5CEE" w:rsidRDefault="006C719F" w:rsidP="000627E2">
      <w:pPr>
        <w:shd w:val="clear" w:color="auto" w:fill="FFFFFF"/>
        <w:tabs>
          <w:tab w:val="left" w:pos="1138"/>
        </w:tabs>
        <w:ind w:firstLine="720"/>
        <w:rPr>
          <w:sz w:val="28"/>
          <w:szCs w:val="28"/>
        </w:rPr>
      </w:pPr>
      <w:r w:rsidRPr="00CD5CEE">
        <w:rPr>
          <w:b/>
          <w:bCs/>
          <w:spacing w:val="-14"/>
          <w:sz w:val="28"/>
          <w:szCs w:val="28"/>
        </w:rPr>
        <w:t>КЗ</w:t>
      </w:r>
      <w:r w:rsidRPr="00CD5CEE">
        <w:rPr>
          <w:b/>
          <w:bCs/>
          <w:sz w:val="28"/>
          <w:szCs w:val="28"/>
        </w:rPr>
        <w:t xml:space="preserve"> </w:t>
      </w:r>
      <w:r w:rsidRPr="00CD5CEE">
        <w:rPr>
          <w:sz w:val="28"/>
          <w:szCs w:val="28"/>
        </w:rPr>
        <w:t>- контролируемая зона;</w:t>
      </w:r>
    </w:p>
    <w:p w:rsidR="006C719F" w:rsidRPr="00CD5CEE" w:rsidRDefault="006C719F" w:rsidP="000627E2">
      <w:pPr>
        <w:shd w:val="clear" w:color="auto" w:fill="FFFFFF"/>
        <w:tabs>
          <w:tab w:val="left" w:pos="1138"/>
        </w:tabs>
        <w:ind w:firstLine="720"/>
        <w:rPr>
          <w:b/>
          <w:bCs/>
          <w:spacing w:val="-21"/>
          <w:sz w:val="28"/>
          <w:szCs w:val="28"/>
        </w:rPr>
      </w:pPr>
      <w:r w:rsidRPr="00CD5CEE">
        <w:rPr>
          <w:b/>
          <w:sz w:val="28"/>
          <w:szCs w:val="28"/>
        </w:rPr>
        <w:t xml:space="preserve">ЛВС </w:t>
      </w:r>
      <w:r w:rsidRPr="00CD5CEE">
        <w:rPr>
          <w:b/>
          <w:bCs/>
          <w:sz w:val="28"/>
          <w:szCs w:val="28"/>
        </w:rPr>
        <w:t>(</w:t>
      </w:r>
      <w:r w:rsidRPr="00CD5CEE">
        <w:rPr>
          <w:b/>
          <w:bCs/>
          <w:sz w:val="28"/>
          <w:szCs w:val="28"/>
          <w:lang w:val="en-US"/>
        </w:rPr>
        <w:t>LAN</w:t>
      </w:r>
      <w:r w:rsidRPr="00CD5CEE">
        <w:rPr>
          <w:b/>
          <w:bCs/>
          <w:sz w:val="28"/>
          <w:szCs w:val="28"/>
        </w:rPr>
        <w:t>)</w:t>
      </w:r>
      <w:r w:rsidRPr="00CD5CEE">
        <w:rPr>
          <w:sz w:val="28"/>
          <w:szCs w:val="28"/>
        </w:rPr>
        <w:t xml:space="preserve"> - локальная вычислительная сеть;</w:t>
      </w:r>
    </w:p>
    <w:p w:rsidR="006C719F" w:rsidRPr="00CD5CEE" w:rsidRDefault="006C719F" w:rsidP="000627E2">
      <w:pPr>
        <w:shd w:val="clear" w:color="auto" w:fill="FFFFFF"/>
        <w:tabs>
          <w:tab w:val="left" w:pos="1138"/>
        </w:tabs>
        <w:ind w:firstLine="720"/>
        <w:rPr>
          <w:sz w:val="28"/>
          <w:szCs w:val="28"/>
        </w:rPr>
      </w:pPr>
      <w:r w:rsidRPr="00CD5CEE">
        <w:rPr>
          <w:b/>
          <w:bCs/>
          <w:spacing w:val="-21"/>
          <w:sz w:val="28"/>
          <w:szCs w:val="28"/>
        </w:rPr>
        <w:t xml:space="preserve">МЭ </w:t>
      </w:r>
      <w:r w:rsidRPr="00CD5CEE">
        <w:rPr>
          <w:sz w:val="28"/>
          <w:szCs w:val="28"/>
        </w:rPr>
        <w:t>- межсетевой экран;</w:t>
      </w:r>
    </w:p>
    <w:p w:rsidR="006C719F" w:rsidRPr="00CD5CEE" w:rsidRDefault="006C719F" w:rsidP="000627E2">
      <w:pPr>
        <w:shd w:val="clear" w:color="auto" w:fill="FFFFFF"/>
        <w:tabs>
          <w:tab w:val="left" w:pos="1138"/>
        </w:tabs>
        <w:ind w:firstLine="720"/>
        <w:rPr>
          <w:bCs/>
          <w:spacing w:val="-11"/>
          <w:sz w:val="28"/>
          <w:szCs w:val="28"/>
        </w:rPr>
      </w:pPr>
      <w:r w:rsidRPr="00CD5CEE">
        <w:rPr>
          <w:b/>
          <w:sz w:val="28"/>
          <w:szCs w:val="28"/>
        </w:rPr>
        <w:t xml:space="preserve">НДВ </w:t>
      </w:r>
      <w:r w:rsidRPr="00CD5CEE">
        <w:rPr>
          <w:sz w:val="28"/>
          <w:szCs w:val="28"/>
        </w:rPr>
        <w:t>– не декларированные возможности;</w:t>
      </w:r>
    </w:p>
    <w:p w:rsidR="006C719F" w:rsidRPr="00CD5CEE" w:rsidRDefault="006C719F" w:rsidP="000627E2">
      <w:pPr>
        <w:shd w:val="clear" w:color="auto" w:fill="FFFFFF"/>
        <w:tabs>
          <w:tab w:val="left" w:pos="1138"/>
        </w:tabs>
        <w:ind w:firstLine="720"/>
        <w:rPr>
          <w:sz w:val="28"/>
          <w:szCs w:val="28"/>
        </w:rPr>
      </w:pPr>
      <w:r w:rsidRPr="00CD5CEE">
        <w:rPr>
          <w:b/>
          <w:bCs/>
          <w:spacing w:val="-11"/>
          <w:sz w:val="28"/>
          <w:szCs w:val="28"/>
        </w:rPr>
        <w:t xml:space="preserve">НСД </w:t>
      </w:r>
      <w:r w:rsidRPr="00CD5CEE">
        <w:rPr>
          <w:sz w:val="28"/>
          <w:szCs w:val="28"/>
        </w:rPr>
        <w:t>- несанкционированный доступ;</w:t>
      </w:r>
    </w:p>
    <w:p w:rsidR="006C719F" w:rsidRPr="00CD5CEE" w:rsidRDefault="006C719F" w:rsidP="000627E2">
      <w:pPr>
        <w:shd w:val="clear" w:color="auto" w:fill="FFFFFF"/>
        <w:tabs>
          <w:tab w:val="left" w:pos="1138"/>
        </w:tabs>
        <w:ind w:firstLine="720"/>
        <w:rPr>
          <w:sz w:val="28"/>
          <w:szCs w:val="28"/>
        </w:rPr>
      </w:pPr>
      <w:r w:rsidRPr="00CD5CEE">
        <w:rPr>
          <w:b/>
          <w:bCs/>
          <w:spacing w:val="-19"/>
          <w:sz w:val="28"/>
          <w:szCs w:val="28"/>
        </w:rPr>
        <w:t>ОИ</w:t>
      </w:r>
      <w:r w:rsidRPr="00CD5CEE">
        <w:rPr>
          <w:b/>
          <w:bCs/>
          <w:sz w:val="28"/>
          <w:szCs w:val="28"/>
        </w:rPr>
        <w:t xml:space="preserve"> </w:t>
      </w:r>
      <w:r w:rsidRPr="00CD5CEE">
        <w:rPr>
          <w:sz w:val="28"/>
          <w:szCs w:val="28"/>
        </w:rPr>
        <w:t>- объект информатизации;</w:t>
      </w:r>
    </w:p>
    <w:p w:rsidR="006C719F" w:rsidRPr="00CD5CEE" w:rsidRDefault="006C719F" w:rsidP="000627E2">
      <w:pPr>
        <w:shd w:val="clear" w:color="auto" w:fill="FFFFFF"/>
        <w:tabs>
          <w:tab w:val="left" w:pos="1138"/>
        </w:tabs>
        <w:ind w:firstLine="720"/>
        <w:rPr>
          <w:sz w:val="28"/>
          <w:szCs w:val="28"/>
        </w:rPr>
      </w:pPr>
      <w:r w:rsidRPr="00CD5CEE">
        <w:rPr>
          <w:b/>
          <w:bCs/>
          <w:spacing w:val="-22"/>
          <w:sz w:val="28"/>
          <w:szCs w:val="28"/>
        </w:rPr>
        <w:t xml:space="preserve">ОС </w:t>
      </w:r>
      <w:r w:rsidRPr="00CD5CEE">
        <w:rPr>
          <w:sz w:val="28"/>
          <w:szCs w:val="28"/>
        </w:rPr>
        <w:t>- операционная система;</w:t>
      </w:r>
    </w:p>
    <w:p w:rsidR="006C719F" w:rsidRPr="00CD5CEE" w:rsidRDefault="006C719F" w:rsidP="000627E2">
      <w:pPr>
        <w:shd w:val="clear" w:color="auto" w:fill="FFFFFF"/>
        <w:tabs>
          <w:tab w:val="left" w:pos="1138"/>
        </w:tabs>
        <w:ind w:firstLine="720"/>
        <w:rPr>
          <w:bCs/>
          <w:spacing w:val="-22"/>
          <w:sz w:val="28"/>
          <w:szCs w:val="28"/>
        </w:rPr>
      </w:pPr>
      <w:r w:rsidRPr="00CD5CEE">
        <w:rPr>
          <w:b/>
          <w:bCs/>
          <w:spacing w:val="-22"/>
          <w:sz w:val="28"/>
          <w:szCs w:val="28"/>
        </w:rPr>
        <w:t xml:space="preserve">ПДн </w:t>
      </w:r>
      <w:r w:rsidRPr="00CD5CEE">
        <w:rPr>
          <w:bCs/>
          <w:spacing w:val="-22"/>
          <w:sz w:val="28"/>
          <w:szCs w:val="28"/>
        </w:rPr>
        <w:t>- персональные данные;</w:t>
      </w:r>
    </w:p>
    <w:p w:rsidR="006C719F" w:rsidRPr="00CD5CEE" w:rsidRDefault="006C719F" w:rsidP="000627E2">
      <w:pPr>
        <w:shd w:val="clear" w:color="auto" w:fill="FFFFFF"/>
        <w:tabs>
          <w:tab w:val="left" w:pos="1138"/>
        </w:tabs>
        <w:ind w:firstLine="720"/>
        <w:rPr>
          <w:bCs/>
          <w:spacing w:val="-22"/>
          <w:sz w:val="28"/>
          <w:szCs w:val="28"/>
        </w:rPr>
      </w:pPr>
      <w:r w:rsidRPr="00CD5CEE">
        <w:rPr>
          <w:b/>
          <w:bCs/>
          <w:spacing w:val="-22"/>
          <w:sz w:val="28"/>
          <w:szCs w:val="28"/>
        </w:rPr>
        <w:t xml:space="preserve">ПМВ </w:t>
      </w:r>
      <w:r w:rsidRPr="00CD5CEE">
        <w:rPr>
          <w:bCs/>
          <w:spacing w:val="-22"/>
          <w:sz w:val="28"/>
          <w:szCs w:val="28"/>
        </w:rPr>
        <w:t>- программно-математическое воздействие;</w:t>
      </w:r>
    </w:p>
    <w:p w:rsidR="006C719F" w:rsidRPr="00CD5CEE" w:rsidRDefault="006C719F" w:rsidP="000627E2">
      <w:pPr>
        <w:shd w:val="clear" w:color="auto" w:fill="FFFFFF"/>
        <w:tabs>
          <w:tab w:val="left" w:pos="1138"/>
        </w:tabs>
        <w:ind w:firstLine="720"/>
        <w:rPr>
          <w:sz w:val="28"/>
          <w:szCs w:val="28"/>
        </w:rPr>
      </w:pPr>
      <w:r w:rsidRPr="00CD5CEE">
        <w:rPr>
          <w:b/>
          <w:bCs/>
          <w:spacing w:val="-19"/>
          <w:sz w:val="28"/>
          <w:szCs w:val="28"/>
        </w:rPr>
        <w:t xml:space="preserve">ПО </w:t>
      </w:r>
      <w:r w:rsidRPr="00CD5CEE">
        <w:rPr>
          <w:sz w:val="28"/>
          <w:szCs w:val="28"/>
        </w:rPr>
        <w:t>- программное обеспечение;</w:t>
      </w:r>
    </w:p>
    <w:p w:rsidR="006C719F" w:rsidRPr="00CD5CEE" w:rsidRDefault="006C719F" w:rsidP="000627E2">
      <w:pPr>
        <w:shd w:val="clear" w:color="auto" w:fill="FFFFFF"/>
        <w:tabs>
          <w:tab w:val="left" w:pos="1138"/>
        </w:tabs>
        <w:ind w:firstLine="720"/>
        <w:rPr>
          <w:sz w:val="28"/>
          <w:szCs w:val="28"/>
        </w:rPr>
      </w:pPr>
      <w:r w:rsidRPr="00CD5CEE">
        <w:rPr>
          <w:b/>
          <w:bCs/>
          <w:sz w:val="28"/>
          <w:szCs w:val="28"/>
        </w:rPr>
        <w:t xml:space="preserve">ПЭМИН </w:t>
      </w:r>
      <w:r w:rsidRPr="00CD5CEE">
        <w:rPr>
          <w:sz w:val="28"/>
          <w:szCs w:val="28"/>
        </w:rPr>
        <w:t>- побочные электромагнитные излучения и наводки;</w:t>
      </w:r>
    </w:p>
    <w:p w:rsidR="006C719F" w:rsidRPr="00CD5CEE" w:rsidRDefault="006C719F" w:rsidP="000627E2">
      <w:pPr>
        <w:shd w:val="clear" w:color="auto" w:fill="FFFFFF"/>
        <w:tabs>
          <w:tab w:val="left" w:pos="1138"/>
        </w:tabs>
        <w:ind w:firstLine="720"/>
        <w:rPr>
          <w:bCs/>
          <w:spacing w:val="-16"/>
          <w:sz w:val="28"/>
          <w:szCs w:val="28"/>
        </w:rPr>
      </w:pPr>
      <w:r w:rsidRPr="00CD5CEE">
        <w:rPr>
          <w:b/>
          <w:bCs/>
          <w:spacing w:val="-16"/>
          <w:sz w:val="28"/>
          <w:szCs w:val="28"/>
        </w:rPr>
        <w:t xml:space="preserve">РД – </w:t>
      </w:r>
      <w:r w:rsidRPr="00CD5CEE">
        <w:rPr>
          <w:bCs/>
          <w:spacing w:val="-16"/>
          <w:sz w:val="28"/>
          <w:szCs w:val="28"/>
        </w:rPr>
        <w:t>руководящий документ</w:t>
      </w:r>
      <w:r w:rsidRPr="00CD5CEE">
        <w:rPr>
          <w:sz w:val="28"/>
          <w:szCs w:val="28"/>
        </w:rPr>
        <w:t>;</w:t>
      </w:r>
    </w:p>
    <w:p w:rsidR="006C719F" w:rsidRPr="00CD5CEE" w:rsidRDefault="006C719F" w:rsidP="000627E2">
      <w:pPr>
        <w:shd w:val="clear" w:color="auto" w:fill="FFFFFF"/>
        <w:tabs>
          <w:tab w:val="left" w:pos="1138"/>
        </w:tabs>
        <w:ind w:firstLine="720"/>
        <w:rPr>
          <w:b/>
          <w:bCs/>
          <w:spacing w:val="-16"/>
          <w:sz w:val="28"/>
          <w:szCs w:val="28"/>
        </w:rPr>
      </w:pPr>
      <w:r w:rsidRPr="00CD5CEE">
        <w:rPr>
          <w:b/>
          <w:bCs/>
          <w:spacing w:val="-16"/>
          <w:sz w:val="28"/>
          <w:szCs w:val="28"/>
        </w:rPr>
        <w:t xml:space="preserve">РС – </w:t>
      </w:r>
      <w:r w:rsidRPr="00CD5CEE">
        <w:rPr>
          <w:bCs/>
          <w:spacing w:val="-16"/>
          <w:sz w:val="28"/>
          <w:szCs w:val="28"/>
        </w:rPr>
        <w:t>рабочая станция</w:t>
      </w:r>
      <w:r w:rsidRPr="00CD5CEE">
        <w:rPr>
          <w:sz w:val="28"/>
          <w:szCs w:val="28"/>
        </w:rPr>
        <w:t>;</w:t>
      </w:r>
    </w:p>
    <w:p w:rsidR="006C719F" w:rsidRPr="00CD5CEE" w:rsidRDefault="006C719F" w:rsidP="000627E2">
      <w:pPr>
        <w:shd w:val="clear" w:color="auto" w:fill="FFFFFF"/>
        <w:tabs>
          <w:tab w:val="left" w:pos="1138"/>
        </w:tabs>
        <w:ind w:firstLine="720"/>
        <w:rPr>
          <w:bCs/>
          <w:spacing w:val="-16"/>
          <w:sz w:val="28"/>
          <w:szCs w:val="28"/>
        </w:rPr>
      </w:pPr>
      <w:r w:rsidRPr="00CD5CEE">
        <w:rPr>
          <w:b/>
          <w:bCs/>
          <w:spacing w:val="-16"/>
          <w:sz w:val="28"/>
          <w:szCs w:val="28"/>
        </w:rPr>
        <w:t xml:space="preserve">САЗ </w:t>
      </w:r>
      <w:r w:rsidRPr="00CD5CEE">
        <w:rPr>
          <w:bCs/>
          <w:spacing w:val="-16"/>
          <w:sz w:val="28"/>
          <w:szCs w:val="28"/>
        </w:rPr>
        <w:t>– система анализа защищенности;</w:t>
      </w:r>
    </w:p>
    <w:p w:rsidR="006C719F" w:rsidRPr="00CD5CEE" w:rsidRDefault="006C719F" w:rsidP="000627E2">
      <w:pPr>
        <w:shd w:val="clear" w:color="auto" w:fill="FFFFFF"/>
        <w:tabs>
          <w:tab w:val="left" w:pos="1138"/>
        </w:tabs>
        <w:ind w:firstLine="720"/>
        <w:rPr>
          <w:sz w:val="28"/>
          <w:szCs w:val="28"/>
        </w:rPr>
      </w:pPr>
      <w:r w:rsidRPr="00CD5CEE">
        <w:rPr>
          <w:b/>
          <w:bCs/>
          <w:spacing w:val="-16"/>
          <w:sz w:val="28"/>
          <w:szCs w:val="28"/>
        </w:rPr>
        <w:t>СВТ</w:t>
      </w:r>
      <w:r w:rsidRPr="00CD5CEE">
        <w:rPr>
          <w:b/>
          <w:bCs/>
          <w:sz w:val="28"/>
          <w:szCs w:val="28"/>
        </w:rPr>
        <w:t xml:space="preserve"> </w:t>
      </w:r>
      <w:r w:rsidRPr="00CD5CEE">
        <w:rPr>
          <w:sz w:val="28"/>
          <w:szCs w:val="28"/>
        </w:rPr>
        <w:t>- средство вычислительной техники;</w:t>
      </w:r>
    </w:p>
    <w:p w:rsidR="006C719F" w:rsidRPr="00CD5CEE" w:rsidRDefault="006C719F" w:rsidP="000627E2">
      <w:pPr>
        <w:shd w:val="clear" w:color="auto" w:fill="FFFFFF"/>
        <w:tabs>
          <w:tab w:val="left" w:pos="1138"/>
        </w:tabs>
        <w:ind w:firstLine="720"/>
        <w:rPr>
          <w:sz w:val="28"/>
          <w:szCs w:val="28"/>
        </w:rPr>
      </w:pPr>
      <w:r w:rsidRPr="00CD5CEE">
        <w:rPr>
          <w:b/>
          <w:sz w:val="28"/>
          <w:szCs w:val="28"/>
        </w:rPr>
        <w:t>СИБ</w:t>
      </w:r>
      <w:r w:rsidRPr="00CD5CEE">
        <w:rPr>
          <w:sz w:val="28"/>
          <w:szCs w:val="28"/>
        </w:rPr>
        <w:t xml:space="preserve"> – система информационной безопасности;</w:t>
      </w:r>
    </w:p>
    <w:p w:rsidR="006C719F" w:rsidRPr="00CD5CEE" w:rsidRDefault="006C719F" w:rsidP="000627E2">
      <w:pPr>
        <w:shd w:val="clear" w:color="auto" w:fill="FFFFFF"/>
        <w:tabs>
          <w:tab w:val="left" w:pos="1138"/>
        </w:tabs>
        <w:ind w:firstLine="720"/>
        <w:rPr>
          <w:sz w:val="28"/>
          <w:szCs w:val="28"/>
        </w:rPr>
      </w:pPr>
      <w:r w:rsidRPr="00CD5CEE">
        <w:rPr>
          <w:b/>
          <w:bCs/>
          <w:spacing w:val="-15"/>
          <w:sz w:val="28"/>
          <w:szCs w:val="28"/>
        </w:rPr>
        <w:t xml:space="preserve">СЗИ </w:t>
      </w:r>
      <w:r w:rsidRPr="00CD5CEE">
        <w:rPr>
          <w:sz w:val="28"/>
          <w:szCs w:val="28"/>
        </w:rPr>
        <w:t>- система защиты информации;</w:t>
      </w:r>
    </w:p>
    <w:p w:rsidR="006C719F" w:rsidRPr="00CD5CEE" w:rsidRDefault="006C719F" w:rsidP="000627E2">
      <w:pPr>
        <w:shd w:val="clear" w:color="auto" w:fill="FFFFFF"/>
        <w:tabs>
          <w:tab w:val="left" w:pos="1138"/>
        </w:tabs>
        <w:ind w:firstLine="720"/>
        <w:rPr>
          <w:sz w:val="28"/>
          <w:szCs w:val="28"/>
        </w:rPr>
      </w:pPr>
      <w:r w:rsidRPr="00CD5CEE">
        <w:rPr>
          <w:b/>
          <w:bCs/>
          <w:sz w:val="28"/>
          <w:szCs w:val="28"/>
        </w:rPr>
        <w:t>СЗИ НСД</w:t>
      </w:r>
      <w:r w:rsidRPr="00CD5CEE">
        <w:rPr>
          <w:sz w:val="28"/>
          <w:szCs w:val="28"/>
        </w:rPr>
        <w:t xml:space="preserve"> -система защиты информации от НСД;</w:t>
      </w:r>
    </w:p>
    <w:p w:rsidR="006C719F" w:rsidRPr="00CD5CEE" w:rsidRDefault="00FA0FC3" w:rsidP="000627E2">
      <w:pPr>
        <w:shd w:val="clear" w:color="auto" w:fill="FFFFFF"/>
        <w:tabs>
          <w:tab w:val="left" w:pos="1138"/>
        </w:tabs>
        <w:rPr>
          <w:b/>
          <w:sz w:val="28"/>
          <w:szCs w:val="28"/>
        </w:rPr>
      </w:pPr>
      <w:r w:rsidRPr="00CD5CEE">
        <w:rPr>
          <w:b/>
          <w:sz w:val="28"/>
          <w:szCs w:val="28"/>
        </w:rPr>
        <w:t xml:space="preserve">              </w:t>
      </w:r>
      <w:r w:rsidR="006C719F" w:rsidRPr="00CD5CEE">
        <w:rPr>
          <w:b/>
          <w:sz w:val="28"/>
          <w:szCs w:val="28"/>
        </w:rPr>
        <w:t xml:space="preserve">СЗПДн </w:t>
      </w:r>
      <w:r w:rsidR="006C719F" w:rsidRPr="00CD5CEE">
        <w:rPr>
          <w:sz w:val="28"/>
          <w:szCs w:val="28"/>
        </w:rPr>
        <w:t>– система защиты персональных данных;</w:t>
      </w:r>
      <w:r w:rsidR="006C719F" w:rsidRPr="00CD5CEE">
        <w:rPr>
          <w:b/>
          <w:sz w:val="28"/>
          <w:szCs w:val="28"/>
        </w:rPr>
        <w:t xml:space="preserve"> </w:t>
      </w:r>
    </w:p>
    <w:p w:rsidR="006C719F" w:rsidRPr="00CD5CEE" w:rsidRDefault="006C719F" w:rsidP="000627E2">
      <w:pPr>
        <w:shd w:val="clear" w:color="auto" w:fill="FFFFFF"/>
        <w:tabs>
          <w:tab w:val="left" w:pos="1138"/>
        </w:tabs>
        <w:ind w:firstLine="720"/>
        <w:rPr>
          <w:sz w:val="28"/>
          <w:szCs w:val="28"/>
        </w:rPr>
      </w:pPr>
      <w:r w:rsidRPr="00CD5CEE">
        <w:rPr>
          <w:b/>
          <w:sz w:val="28"/>
          <w:szCs w:val="28"/>
        </w:rPr>
        <w:t>СКЗИ</w:t>
      </w:r>
      <w:r w:rsidRPr="00CD5CEE">
        <w:rPr>
          <w:sz w:val="28"/>
          <w:szCs w:val="28"/>
        </w:rPr>
        <w:t xml:space="preserve"> </w:t>
      </w:r>
      <w:r w:rsidR="00525DCA" w:rsidRPr="00CD5CEE">
        <w:rPr>
          <w:sz w:val="28"/>
          <w:szCs w:val="28"/>
        </w:rPr>
        <w:t>–</w:t>
      </w:r>
      <w:r w:rsidRPr="00CD5CEE">
        <w:rPr>
          <w:sz w:val="28"/>
          <w:szCs w:val="28"/>
        </w:rPr>
        <w:t xml:space="preserve"> </w:t>
      </w:r>
      <w:r w:rsidR="00525DCA" w:rsidRPr="00CD5CEE">
        <w:rPr>
          <w:sz w:val="28"/>
          <w:szCs w:val="28"/>
        </w:rPr>
        <w:t xml:space="preserve">средства </w:t>
      </w:r>
      <w:r w:rsidRPr="00CD5CEE">
        <w:rPr>
          <w:sz w:val="28"/>
          <w:szCs w:val="28"/>
        </w:rPr>
        <w:t xml:space="preserve"> криптографической защиты информации;</w:t>
      </w:r>
    </w:p>
    <w:p w:rsidR="006C719F" w:rsidRPr="00CD5CEE" w:rsidRDefault="006C719F" w:rsidP="000627E2">
      <w:pPr>
        <w:shd w:val="clear" w:color="auto" w:fill="FFFFFF"/>
        <w:tabs>
          <w:tab w:val="left" w:pos="1138"/>
        </w:tabs>
        <w:ind w:firstLine="720"/>
        <w:rPr>
          <w:sz w:val="28"/>
          <w:szCs w:val="28"/>
        </w:rPr>
      </w:pPr>
      <w:r w:rsidRPr="00CD5CEE">
        <w:rPr>
          <w:b/>
          <w:sz w:val="28"/>
          <w:szCs w:val="28"/>
        </w:rPr>
        <w:t xml:space="preserve">СОВ </w:t>
      </w:r>
      <w:r w:rsidRPr="00CD5CEE">
        <w:rPr>
          <w:sz w:val="28"/>
          <w:szCs w:val="28"/>
        </w:rPr>
        <w:t>– система обнаружения вторжений;</w:t>
      </w:r>
    </w:p>
    <w:p w:rsidR="006C719F" w:rsidRPr="00CD5CEE" w:rsidRDefault="006C719F" w:rsidP="000627E2">
      <w:pPr>
        <w:shd w:val="clear" w:color="auto" w:fill="FFFFFF"/>
        <w:tabs>
          <w:tab w:val="left" w:pos="1138"/>
        </w:tabs>
        <w:ind w:firstLine="720"/>
        <w:rPr>
          <w:b/>
          <w:spacing w:val="-11"/>
          <w:sz w:val="28"/>
          <w:szCs w:val="28"/>
        </w:rPr>
      </w:pPr>
      <w:r w:rsidRPr="00CD5CEE">
        <w:rPr>
          <w:b/>
          <w:sz w:val="28"/>
          <w:szCs w:val="28"/>
        </w:rPr>
        <w:t xml:space="preserve">СУБД </w:t>
      </w:r>
      <w:r w:rsidRPr="00CD5CEE">
        <w:rPr>
          <w:sz w:val="28"/>
          <w:szCs w:val="28"/>
        </w:rPr>
        <w:t>– Система управления базами данных;</w:t>
      </w:r>
    </w:p>
    <w:p w:rsidR="006C719F" w:rsidRPr="00CD5CEE" w:rsidRDefault="006C719F" w:rsidP="000627E2">
      <w:pPr>
        <w:shd w:val="clear" w:color="auto" w:fill="FFFFFF"/>
        <w:tabs>
          <w:tab w:val="left" w:pos="1138"/>
        </w:tabs>
        <w:ind w:firstLine="720"/>
        <w:rPr>
          <w:sz w:val="28"/>
          <w:szCs w:val="28"/>
        </w:rPr>
      </w:pPr>
      <w:r w:rsidRPr="00CD5CEE">
        <w:rPr>
          <w:b/>
          <w:bCs/>
          <w:spacing w:val="-13"/>
          <w:sz w:val="28"/>
          <w:szCs w:val="28"/>
        </w:rPr>
        <w:t>ТКУИ</w:t>
      </w:r>
      <w:r w:rsidRPr="00CD5CEE">
        <w:rPr>
          <w:b/>
          <w:bCs/>
          <w:sz w:val="28"/>
          <w:szCs w:val="28"/>
        </w:rPr>
        <w:t xml:space="preserve"> </w:t>
      </w:r>
      <w:r w:rsidRPr="00CD5CEE">
        <w:rPr>
          <w:sz w:val="28"/>
          <w:szCs w:val="28"/>
        </w:rPr>
        <w:t>- технический канал утечки информации;</w:t>
      </w:r>
    </w:p>
    <w:p w:rsidR="006C719F" w:rsidRPr="00CD5CEE" w:rsidRDefault="006C719F" w:rsidP="000627E2">
      <w:pPr>
        <w:shd w:val="clear" w:color="auto" w:fill="FFFFFF"/>
        <w:tabs>
          <w:tab w:val="left" w:pos="1138"/>
        </w:tabs>
        <w:ind w:firstLine="720"/>
        <w:rPr>
          <w:sz w:val="28"/>
          <w:szCs w:val="28"/>
        </w:rPr>
      </w:pPr>
      <w:r w:rsidRPr="00CD5CEE">
        <w:rPr>
          <w:b/>
          <w:bCs/>
          <w:spacing w:val="-15"/>
          <w:sz w:val="28"/>
          <w:szCs w:val="28"/>
        </w:rPr>
        <w:t xml:space="preserve">ТС </w:t>
      </w:r>
      <w:r w:rsidRPr="00CD5CEE">
        <w:rPr>
          <w:sz w:val="28"/>
          <w:szCs w:val="28"/>
        </w:rPr>
        <w:t>- технические средства;</w:t>
      </w:r>
    </w:p>
    <w:p w:rsidR="006C719F" w:rsidRPr="00CD5CEE" w:rsidRDefault="006C719F" w:rsidP="000627E2">
      <w:pPr>
        <w:shd w:val="clear" w:color="auto" w:fill="FFFFFF"/>
        <w:tabs>
          <w:tab w:val="left" w:pos="1138"/>
        </w:tabs>
        <w:ind w:firstLine="720"/>
        <w:rPr>
          <w:sz w:val="28"/>
          <w:szCs w:val="28"/>
        </w:rPr>
      </w:pPr>
      <w:r w:rsidRPr="00CD5CEE">
        <w:rPr>
          <w:b/>
          <w:bCs/>
          <w:spacing w:val="-15"/>
          <w:sz w:val="28"/>
          <w:szCs w:val="28"/>
        </w:rPr>
        <w:t xml:space="preserve">ТСОИ </w:t>
      </w:r>
      <w:r w:rsidRPr="00CD5CEE">
        <w:rPr>
          <w:sz w:val="28"/>
          <w:szCs w:val="28"/>
        </w:rPr>
        <w:t>- технические средства обработки информации;</w:t>
      </w:r>
    </w:p>
    <w:p w:rsidR="006C719F" w:rsidRPr="00CD5CEE" w:rsidRDefault="006C719F" w:rsidP="000627E2">
      <w:pPr>
        <w:shd w:val="clear" w:color="auto" w:fill="FFFFFF"/>
        <w:tabs>
          <w:tab w:val="left" w:pos="1138"/>
        </w:tabs>
        <w:ind w:firstLine="720"/>
        <w:rPr>
          <w:sz w:val="28"/>
          <w:szCs w:val="28"/>
        </w:rPr>
      </w:pPr>
      <w:r w:rsidRPr="00CD5CEE">
        <w:rPr>
          <w:b/>
          <w:sz w:val="28"/>
          <w:szCs w:val="28"/>
        </w:rPr>
        <w:t xml:space="preserve">УБПДн </w:t>
      </w:r>
      <w:r w:rsidRPr="00CD5CEE">
        <w:rPr>
          <w:sz w:val="28"/>
          <w:szCs w:val="28"/>
        </w:rPr>
        <w:t>- угрозы безопасности персональных данных;</w:t>
      </w:r>
    </w:p>
    <w:p w:rsidR="006C719F" w:rsidRPr="00CD5CEE" w:rsidRDefault="006C719F" w:rsidP="000627E2">
      <w:pPr>
        <w:pStyle w:val="Bodytext"/>
        <w:spacing w:line="240" w:lineRule="auto"/>
        <w:rPr>
          <w:szCs w:val="28"/>
        </w:rPr>
      </w:pPr>
      <w:r w:rsidRPr="00CD5CEE">
        <w:rPr>
          <w:b/>
          <w:bCs/>
          <w:szCs w:val="28"/>
        </w:rPr>
        <w:t xml:space="preserve">ЭП </w:t>
      </w:r>
      <w:r w:rsidRPr="00CD5CEE">
        <w:rPr>
          <w:bCs/>
          <w:szCs w:val="28"/>
        </w:rPr>
        <w:t>- э</w:t>
      </w:r>
      <w:r w:rsidRPr="00CD5CEE">
        <w:rPr>
          <w:szCs w:val="28"/>
        </w:rPr>
        <w:t>лектронн</w:t>
      </w:r>
      <w:r w:rsidR="00AB7D33">
        <w:rPr>
          <w:szCs w:val="28"/>
        </w:rPr>
        <w:t>ая</w:t>
      </w:r>
      <w:r w:rsidRPr="00CD5CEE">
        <w:rPr>
          <w:szCs w:val="28"/>
        </w:rPr>
        <w:t xml:space="preserve"> подпись</w:t>
      </w:r>
      <w:r w:rsidR="00F443A2" w:rsidRPr="00CD5CEE">
        <w:rPr>
          <w:szCs w:val="28"/>
        </w:rPr>
        <w:t>;</w:t>
      </w:r>
    </w:p>
    <w:p w:rsidR="00AC1A4A" w:rsidRPr="00CD5CEE" w:rsidRDefault="00AC1A4A" w:rsidP="000627E2">
      <w:pPr>
        <w:pStyle w:val="Bodytext"/>
        <w:spacing w:line="240" w:lineRule="auto"/>
        <w:rPr>
          <w:bCs/>
          <w:szCs w:val="28"/>
        </w:rPr>
      </w:pPr>
      <w:r w:rsidRPr="00CD5CEE">
        <w:rPr>
          <w:b/>
          <w:szCs w:val="28"/>
        </w:rPr>
        <w:t>ФСТЭК России</w:t>
      </w:r>
      <w:r w:rsidRPr="00CD5CEE">
        <w:rPr>
          <w:bCs/>
          <w:szCs w:val="28"/>
        </w:rPr>
        <w:t xml:space="preserve"> – Федеральная служба по техническому и экспортному контролю</w:t>
      </w:r>
    </w:p>
    <w:p w:rsidR="00525DCA" w:rsidRPr="00D31369" w:rsidRDefault="00525DCA" w:rsidP="000627E2">
      <w:pPr>
        <w:pStyle w:val="Bodytext"/>
        <w:spacing w:line="240" w:lineRule="auto"/>
        <w:rPr>
          <w:bCs/>
          <w:sz w:val="24"/>
        </w:rPr>
      </w:pPr>
      <w:r w:rsidRPr="00CD5CEE">
        <w:rPr>
          <w:b/>
          <w:bCs/>
          <w:szCs w:val="28"/>
        </w:rPr>
        <w:t>УБ</w:t>
      </w:r>
      <w:r w:rsidRPr="00CD5CEE">
        <w:rPr>
          <w:bCs/>
          <w:szCs w:val="28"/>
        </w:rPr>
        <w:t xml:space="preserve"> – угрозы безопасност</w:t>
      </w:r>
      <w:r>
        <w:rPr>
          <w:bCs/>
          <w:sz w:val="24"/>
        </w:rPr>
        <w:t>и</w:t>
      </w:r>
    </w:p>
    <w:p w:rsidR="00AC1A4A" w:rsidRPr="00D31369" w:rsidRDefault="00AC1A4A" w:rsidP="000627E2">
      <w:pPr>
        <w:pStyle w:val="Bodytext"/>
        <w:spacing w:line="240" w:lineRule="auto"/>
      </w:pPr>
    </w:p>
    <w:p w:rsidR="00AC1A4A" w:rsidRDefault="00AC1A4A" w:rsidP="000627E2">
      <w:pPr>
        <w:pStyle w:val="Headingcentertoc"/>
        <w:spacing w:before="0" w:after="0"/>
      </w:pPr>
      <w:bookmarkStart w:id="1" w:name="_Toc245228359"/>
      <w:bookmarkStart w:id="2" w:name="_Toc247482343"/>
      <w:r w:rsidRPr="009030D9">
        <w:lastRenderedPageBreak/>
        <w:t>В</w:t>
      </w:r>
      <w:bookmarkEnd w:id="1"/>
      <w:r>
        <w:t>ведение</w:t>
      </w:r>
      <w:bookmarkEnd w:id="2"/>
    </w:p>
    <w:p w:rsidR="00780839" w:rsidRPr="00780839" w:rsidRDefault="00852201" w:rsidP="000627E2">
      <w:pPr>
        <w:pStyle w:val="u"/>
        <w:spacing w:before="0" w:beforeAutospacing="0" w:after="0" w:afterAutospacing="0"/>
        <w:ind w:firstLine="720"/>
        <w:jc w:val="both"/>
        <w:rPr>
          <w:spacing w:val="-8"/>
          <w:sz w:val="28"/>
          <w:szCs w:val="28"/>
        </w:rPr>
      </w:pPr>
      <w:r w:rsidRPr="00100A83">
        <w:rPr>
          <w:sz w:val="28"/>
          <w:szCs w:val="28"/>
        </w:rPr>
        <w:t>Настоящая</w:t>
      </w:r>
      <w:r w:rsidR="00C8694D">
        <w:rPr>
          <w:sz w:val="28"/>
          <w:szCs w:val="28"/>
        </w:rPr>
        <w:t xml:space="preserve"> </w:t>
      </w:r>
      <w:r w:rsidRPr="00100A83">
        <w:rPr>
          <w:sz w:val="28"/>
          <w:szCs w:val="28"/>
        </w:rPr>
        <w:t xml:space="preserve">Модель </w:t>
      </w:r>
      <w:r w:rsidR="00AC1A4A" w:rsidRPr="00100A83">
        <w:rPr>
          <w:sz w:val="28"/>
          <w:szCs w:val="28"/>
        </w:rPr>
        <w:t xml:space="preserve">угроз безопасности </w:t>
      </w:r>
      <w:r w:rsidRPr="00100A83">
        <w:rPr>
          <w:sz w:val="28"/>
          <w:szCs w:val="28"/>
        </w:rPr>
        <w:t>информации в</w:t>
      </w:r>
      <w:r w:rsidR="00C8694D">
        <w:rPr>
          <w:sz w:val="28"/>
          <w:szCs w:val="28"/>
        </w:rPr>
        <w:t xml:space="preserve"> </w:t>
      </w:r>
      <w:r w:rsidR="002F337F" w:rsidRPr="002F337F">
        <w:rPr>
          <w:bCs/>
          <w:sz w:val="28"/>
          <w:szCs w:val="28"/>
        </w:rPr>
        <w:t xml:space="preserve">информационной системе, обрабатывающей персональные данные </w:t>
      </w:r>
      <w:r w:rsidR="009C7C49">
        <w:rPr>
          <w:bCs/>
          <w:sz w:val="28"/>
          <w:szCs w:val="28"/>
        </w:rPr>
        <w:t xml:space="preserve">в </w:t>
      </w:r>
      <w:r w:rsidR="000627E2">
        <w:rPr>
          <w:bCs/>
          <w:sz w:val="28"/>
          <w:szCs w:val="28"/>
        </w:rPr>
        <w:t xml:space="preserve">Администрации сельского поселения </w:t>
      </w:r>
      <w:r w:rsidR="00EB452D">
        <w:rPr>
          <w:bCs/>
          <w:sz w:val="28"/>
          <w:szCs w:val="28"/>
        </w:rPr>
        <w:t>Алькинский</w:t>
      </w:r>
      <w:r w:rsidR="000627E2">
        <w:rPr>
          <w:bCs/>
          <w:sz w:val="28"/>
          <w:szCs w:val="28"/>
        </w:rPr>
        <w:t xml:space="preserve"> сельсовет муниципального район </w:t>
      </w:r>
      <w:r w:rsidR="00EB452D">
        <w:rPr>
          <w:bCs/>
          <w:sz w:val="28"/>
          <w:szCs w:val="28"/>
        </w:rPr>
        <w:t>Салаватский</w:t>
      </w:r>
      <w:r w:rsidR="000627E2">
        <w:rPr>
          <w:bCs/>
          <w:sz w:val="28"/>
          <w:szCs w:val="28"/>
        </w:rPr>
        <w:t xml:space="preserve"> район Республики Башкортостан </w:t>
      </w:r>
      <w:r w:rsidR="00D96C4F" w:rsidRPr="00100A83">
        <w:rPr>
          <w:sz w:val="28"/>
          <w:szCs w:val="28"/>
        </w:rPr>
        <w:t>разработана</w:t>
      </w:r>
      <w:r w:rsidR="00AC1A4A" w:rsidRPr="00100A83">
        <w:rPr>
          <w:sz w:val="28"/>
          <w:szCs w:val="28"/>
        </w:rPr>
        <w:t xml:space="preserve"> в соответствии</w:t>
      </w:r>
      <w:r w:rsidR="00C8694D">
        <w:rPr>
          <w:sz w:val="28"/>
          <w:szCs w:val="28"/>
        </w:rPr>
        <w:t xml:space="preserve"> </w:t>
      </w:r>
      <w:r w:rsidR="00D31369">
        <w:rPr>
          <w:color w:val="000000"/>
          <w:spacing w:val="7"/>
          <w:sz w:val="28"/>
          <w:szCs w:val="28"/>
        </w:rPr>
        <w:t>с требованиями</w:t>
      </w:r>
      <w:r w:rsidR="00100A83">
        <w:rPr>
          <w:color w:val="000000"/>
          <w:spacing w:val="7"/>
          <w:sz w:val="28"/>
          <w:szCs w:val="28"/>
        </w:rPr>
        <w:t xml:space="preserve"> </w:t>
      </w:r>
      <w:r w:rsidR="00100A83" w:rsidRPr="0033736C">
        <w:rPr>
          <w:sz w:val="28"/>
          <w:szCs w:val="28"/>
        </w:rPr>
        <w:t>Федерального закона</w:t>
      </w:r>
      <w:r w:rsidR="0033736C" w:rsidRPr="0033736C">
        <w:rPr>
          <w:sz w:val="28"/>
          <w:szCs w:val="28"/>
        </w:rPr>
        <w:t xml:space="preserve"> </w:t>
      </w:r>
      <w:r w:rsidR="0033736C" w:rsidRPr="00D31369">
        <w:rPr>
          <w:sz w:val="28"/>
          <w:szCs w:val="28"/>
        </w:rPr>
        <w:t>от 27 июля 2006 г. № 149-ФЗ</w:t>
      </w:r>
      <w:r w:rsidR="00100A83" w:rsidRPr="0033736C">
        <w:rPr>
          <w:sz w:val="28"/>
          <w:szCs w:val="28"/>
        </w:rPr>
        <w:t xml:space="preserve"> «</w:t>
      </w:r>
      <w:r w:rsidR="00CD0318" w:rsidRPr="0033736C">
        <w:rPr>
          <w:sz w:val="28"/>
          <w:szCs w:val="28"/>
        </w:rPr>
        <w:t>Об информации, информационных технологиях и о защите информации»</w:t>
      </w:r>
      <w:r w:rsidR="00BC49A8" w:rsidRPr="0033736C">
        <w:rPr>
          <w:sz w:val="28"/>
          <w:szCs w:val="28"/>
        </w:rPr>
        <w:t>,</w:t>
      </w:r>
      <w:r w:rsidR="00CD0318" w:rsidRPr="0033736C">
        <w:rPr>
          <w:sz w:val="28"/>
          <w:szCs w:val="28"/>
        </w:rPr>
        <w:t xml:space="preserve"> </w:t>
      </w:r>
      <w:r w:rsidR="00BC49A8">
        <w:rPr>
          <w:sz w:val="28"/>
          <w:szCs w:val="28"/>
        </w:rPr>
        <w:t>других законодательных и нормативн</w:t>
      </w:r>
      <w:r w:rsidR="00A37F76">
        <w:rPr>
          <w:sz w:val="28"/>
          <w:szCs w:val="28"/>
        </w:rPr>
        <w:t xml:space="preserve">ых </w:t>
      </w:r>
      <w:r w:rsidR="00BC49A8">
        <w:rPr>
          <w:sz w:val="28"/>
          <w:szCs w:val="28"/>
        </w:rPr>
        <w:t>правовых</w:t>
      </w:r>
      <w:r w:rsidR="00C8694D">
        <w:rPr>
          <w:sz w:val="28"/>
          <w:szCs w:val="28"/>
        </w:rPr>
        <w:t xml:space="preserve"> </w:t>
      </w:r>
      <w:r w:rsidR="00BC49A8">
        <w:rPr>
          <w:sz w:val="28"/>
          <w:szCs w:val="28"/>
        </w:rPr>
        <w:t>актов Российской Федерации</w:t>
      </w:r>
      <w:r w:rsidR="00D31369">
        <w:rPr>
          <w:sz w:val="28"/>
          <w:szCs w:val="28"/>
        </w:rPr>
        <w:t xml:space="preserve"> в области защиты информации</w:t>
      </w:r>
      <w:r w:rsidR="00BC49A8">
        <w:rPr>
          <w:sz w:val="28"/>
          <w:szCs w:val="28"/>
        </w:rPr>
        <w:t xml:space="preserve">, а </w:t>
      </w:r>
      <w:r w:rsidR="0033736C">
        <w:rPr>
          <w:sz w:val="28"/>
          <w:szCs w:val="28"/>
        </w:rPr>
        <w:t xml:space="preserve">также </w:t>
      </w:r>
      <w:r w:rsidR="00D31369">
        <w:rPr>
          <w:sz w:val="28"/>
          <w:szCs w:val="28"/>
        </w:rPr>
        <w:t xml:space="preserve">с требованиями </w:t>
      </w:r>
      <w:r w:rsidR="00BC49A8">
        <w:rPr>
          <w:sz w:val="28"/>
          <w:szCs w:val="28"/>
        </w:rPr>
        <w:t>нормативно-методических документов ФСТЭК</w:t>
      </w:r>
      <w:r w:rsidR="00D31369">
        <w:rPr>
          <w:sz w:val="28"/>
          <w:szCs w:val="28"/>
        </w:rPr>
        <w:t xml:space="preserve"> России</w:t>
      </w:r>
      <w:r w:rsidR="00BC49A8">
        <w:rPr>
          <w:sz w:val="28"/>
          <w:szCs w:val="28"/>
        </w:rPr>
        <w:t xml:space="preserve"> и ФСБ России </w:t>
      </w:r>
      <w:r w:rsidR="00D31369">
        <w:rPr>
          <w:sz w:val="28"/>
          <w:szCs w:val="28"/>
        </w:rPr>
        <w:t>(</w:t>
      </w:r>
      <w:r w:rsidR="00BC49A8">
        <w:rPr>
          <w:sz w:val="28"/>
          <w:szCs w:val="28"/>
        </w:rPr>
        <w:t>Приложени</w:t>
      </w:r>
      <w:r w:rsidR="00D31369">
        <w:rPr>
          <w:sz w:val="28"/>
          <w:szCs w:val="28"/>
        </w:rPr>
        <w:t xml:space="preserve">е </w:t>
      </w:r>
      <w:r w:rsidR="00565830">
        <w:rPr>
          <w:sz w:val="28"/>
          <w:szCs w:val="28"/>
        </w:rPr>
        <w:t>1</w:t>
      </w:r>
      <w:r w:rsidR="00D31369">
        <w:rPr>
          <w:sz w:val="28"/>
          <w:szCs w:val="28"/>
        </w:rPr>
        <w:t>)</w:t>
      </w:r>
      <w:r w:rsidR="00BC49A8">
        <w:rPr>
          <w:sz w:val="28"/>
          <w:szCs w:val="28"/>
        </w:rPr>
        <w:t xml:space="preserve">. </w:t>
      </w:r>
    </w:p>
    <w:p w:rsidR="00100A83" w:rsidRPr="00100A83" w:rsidRDefault="00100A83" w:rsidP="000627E2">
      <w:pPr>
        <w:pStyle w:val="afa"/>
        <w:spacing w:after="0"/>
        <w:ind w:firstLine="425"/>
        <w:jc w:val="both"/>
        <w:rPr>
          <w:sz w:val="28"/>
          <w:szCs w:val="28"/>
        </w:rPr>
      </w:pPr>
    </w:p>
    <w:p w:rsidR="00AC1A4A" w:rsidRPr="00100A83" w:rsidRDefault="00AC1A4A" w:rsidP="000627E2">
      <w:pPr>
        <w:pStyle w:val="u"/>
        <w:spacing w:before="0" w:beforeAutospacing="0" w:after="0" w:afterAutospacing="0"/>
        <w:ind w:firstLine="720"/>
        <w:jc w:val="both"/>
        <w:rPr>
          <w:sz w:val="28"/>
          <w:szCs w:val="28"/>
        </w:rPr>
      </w:pPr>
    </w:p>
    <w:p w:rsidR="00AC1A4A" w:rsidRPr="00E54A90" w:rsidRDefault="00AC1A4A" w:rsidP="000627E2">
      <w:pPr>
        <w:pStyle w:val="Headingcentertoc"/>
        <w:spacing w:before="0" w:after="0"/>
      </w:pPr>
      <w:bookmarkStart w:id="3" w:name="_Toc247482344"/>
      <w:r w:rsidRPr="00E54A90">
        <w:lastRenderedPageBreak/>
        <w:t>О</w:t>
      </w:r>
      <w:r>
        <w:t>пределения</w:t>
      </w:r>
      <w:bookmarkEnd w:id="3"/>
    </w:p>
    <w:p w:rsidR="00AC1A4A" w:rsidRDefault="00AC1A4A" w:rsidP="000627E2">
      <w:pPr>
        <w:pStyle w:val="Bodytext"/>
        <w:spacing w:line="240" w:lineRule="auto"/>
      </w:pPr>
      <w:r w:rsidRPr="00F90849">
        <w:rPr>
          <w:bCs/>
        </w:rPr>
        <w:t>В</w:t>
      </w:r>
      <w:r>
        <w:rPr>
          <w:b/>
          <w:bCs/>
        </w:rPr>
        <w:t xml:space="preserve"> </w:t>
      </w:r>
      <w:r>
        <w:t>настоящем документе используются следующие термины и их опред</w:t>
      </w:r>
      <w:r>
        <w:t>е</w:t>
      </w:r>
      <w:r>
        <w:t>ления:</w:t>
      </w:r>
    </w:p>
    <w:p w:rsidR="00F313C6" w:rsidRPr="00586E10" w:rsidRDefault="00F313C6" w:rsidP="000627E2">
      <w:pPr>
        <w:pStyle w:val="Style5"/>
        <w:widowControl/>
        <w:ind w:firstLine="567"/>
        <w:jc w:val="both"/>
        <w:rPr>
          <w:rStyle w:val="FontStyle73"/>
          <w:sz w:val="28"/>
          <w:szCs w:val="28"/>
        </w:rPr>
      </w:pPr>
      <w:bookmarkStart w:id="4" w:name="_Toc117507070"/>
      <w:r w:rsidRPr="00CD5CEE">
        <w:rPr>
          <w:rStyle w:val="FontStyle73"/>
          <w:b/>
          <w:sz w:val="28"/>
          <w:szCs w:val="28"/>
        </w:rPr>
        <w:t>Автоматизированная система</w:t>
      </w:r>
      <w:r w:rsidRPr="00586E10">
        <w:rPr>
          <w:rStyle w:val="FontStyle73"/>
          <w:sz w:val="28"/>
          <w:szCs w:val="28"/>
        </w:rPr>
        <w:t xml:space="preserve"> - система, состоящая из персонала и комплекса средств автоматизации его деятельности, реализующая информационную технологию выполнения установленных функций.</w:t>
      </w:r>
    </w:p>
    <w:p w:rsidR="00F313C6" w:rsidRPr="00586E10" w:rsidRDefault="00F313C6" w:rsidP="000627E2">
      <w:pPr>
        <w:pStyle w:val="Style6"/>
        <w:widowControl/>
        <w:spacing w:line="240" w:lineRule="auto"/>
        <w:ind w:firstLine="567"/>
        <w:rPr>
          <w:rStyle w:val="FontStyle73"/>
          <w:sz w:val="28"/>
          <w:szCs w:val="28"/>
        </w:rPr>
      </w:pPr>
      <w:r w:rsidRPr="00CD5CEE">
        <w:rPr>
          <w:rStyle w:val="FontStyle73"/>
          <w:b/>
          <w:sz w:val="28"/>
          <w:szCs w:val="28"/>
        </w:rPr>
        <w:t>Безопасность персональных данных</w:t>
      </w:r>
      <w:r w:rsidRPr="00586E10">
        <w:rPr>
          <w:rStyle w:val="FontStyle73"/>
          <w:sz w:val="28"/>
          <w:szCs w:val="28"/>
        </w:rPr>
        <w:t xml:space="preserve"> - состояние защищенности персо</w:t>
      </w:r>
      <w:r w:rsidRPr="00586E10">
        <w:rPr>
          <w:rStyle w:val="FontStyle73"/>
          <w:sz w:val="28"/>
          <w:szCs w:val="28"/>
        </w:rPr>
        <w:softHyphen/>
        <w:t>нальных данных, характеризуемое способностью пользователей, технических средств и информационных технологий обеспечить конфиденциальность, це</w:t>
      </w:r>
      <w:r w:rsidRPr="00586E10">
        <w:rPr>
          <w:rStyle w:val="FontStyle73"/>
          <w:sz w:val="28"/>
          <w:szCs w:val="28"/>
        </w:rPr>
        <w:softHyphen/>
        <w:t>лостность и доступность персональных данных при их обработке в информационных системах персональных данных.</w:t>
      </w:r>
    </w:p>
    <w:p w:rsidR="00F313C6" w:rsidRPr="00586E10" w:rsidRDefault="00F313C6" w:rsidP="000627E2">
      <w:pPr>
        <w:pStyle w:val="Style6"/>
        <w:widowControl/>
        <w:spacing w:line="240" w:lineRule="auto"/>
        <w:ind w:firstLine="567"/>
        <w:rPr>
          <w:rStyle w:val="FontStyle73"/>
          <w:sz w:val="28"/>
          <w:szCs w:val="28"/>
        </w:rPr>
      </w:pPr>
      <w:r w:rsidRPr="00CD5CEE">
        <w:rPr>
          <w:rStyle w:val="FontStyle73"/>
          <w:b/>
          <w:sz w:val="28"/>
          <w:szCs w:val="28"/>
        </w:rPr>
        <w:t>Блокирование персональных данных</w:t>
      </w:r>
      <w:r w:rsidRPr="00586E10">
        <w:rPr>
          <w:rStyle w:val="FontStyle73"/>
          <w:sz w:val="28"/>
          <w:szCs w:val="28"/>
        </w:rPr>
        <w:t xml:space="preserve"> - временное прекращение сбора, систематизации, накопления, использования, распространения, персональных данных, в том числе их передачи.</w:t>
      </w:r>
    </w:p>
    <w:p w:rsidR="00F313C6" w:rsidRPr="00586E10" w:rsidRDefault="00F313C6" w:rsidP="000627E2">
      <w:pPr>
        <w:pStyle w:val="Style6"/>
        <w:widowControl/>
        <w:tabs>
          <w:tab w:val="left" w:pos="1613"/>
          <w:tab w:val="left" w:leader="dot" w:pos="2222"/>
        </w:tabs>
        <w:spacing w:line="240" w:lineRule="auto"/>
        <w:ind w:firstLine="567"/>
        <w:rPr>
          <w:rStyle w:val="FontStyle73"/>
          <w:sz w:val="28"/>
          <w:szCs w:val="28"/>
        </w:rPr>
      </w:pPr>
      <w:r w:rsidRPr="00CD5CEE">
        <w:rPr>
          <w:rStyle w:val="FontStyle73"/>
          <w:b/>
          <w:sz w:val="28"/>
          <w:szCs w:val="28"/>
        </w:rPr>
        <w:t>Вирус (компьютерный, программный)</w:t>
      </w:r>
      <w:r w:rsidRPr="00586E10">
        <w:rPr>
          <w:rStyle w:val="FontStyle73"/>
          <w:sz w:val="28"/>
          <w:szCs w:val="28"/>
        </w:rPr>
        <w:t xml:space="preserve"> - исполняемый программный</w:t>
      </w:r>
      <w:r w:rsidRPr="00586E10">
        <w:rPr>
          <w:rStyle w:val="FontStyle73"/>
          <w:sz w:val="28"/>
          <w:szCs w:val="28"/>
        </w:rPr>
        <w:br/>
        <w:t>код или интерпретируемый набор инструкций, обладающий свойствами несанкционированного распространения и самовоспроизведения. Созданные</w:t>
      </w:r>
      <w:r w:rsidRPr="00586E10">
        <w:rPr>
          <w:rStyle w:val="FontStyle73"/>
          <w:sz w:val="28"/>
          <w:szCs w:val="28"/>
        </w:rPr>
        <w:br/>
        <w:t>дубликаты компьютерного вируса не всегда совпадают с оригиналом, но сохраняют способность к дальнейшему распространению и самовоспроизведению.</w:t>
      </w:r>
      <w:r w:rsidRPr="00586E10">
        <w:rPr>
          <w:rStyle w:val="FontStyle73"/>
          <w:sz w:val="28"/>
          <w:szCs w:val="28"/>
        </w:rPr>
        <w:tab/>
      </w:r>
      <w:r w:rsidRPr="00586E10">
        <w:rPr>
          <w:rStyle w:val="FontStyle73"/>
          <w:sz w:val="28"/>
          <w:szCs w:val="28"/>
        </w:rPr>
        <w:tab/>
      </w:r>
    </w:p>
    <w:p w:rsidR="00F313C6" w:rsidRPr="00586E10" w:rsidRDefault="00F313C6" w:rsidP="000627E2">
      <w:pPr>
        <w:pStyle w:val="Style6"/>
        <w:widowControl/>
        <w:spacing w:line="240" w:lineRule="auto"/>
        <w:ind w:firstLine="567"/>
        <w:rPr>
          <w:rStyle w:val="FontStyle73"/>
          <w:sz w:val="28"/>
          <w:szCs w:val="28"/>
        </w:rPr>
      </w:pPr>
      <w:r w:rsidRPr="00CD5CEE">
        <w:rPr>
          <w:rStyle w:val="FontStyle73"/>
          <w:b/>
          <w:sz w:val="28"/>
          <w:szCs w:val="28"/>
        </w:rPr>
        <w:t xml:space="preserve">Вредоносная программа </w:t>
      </w:r>
      <w:r w:rsidRPr="00586E10">
        <w:rPr>
          <w:rStyle w:val="FontStyle73"/>
          <w:sz w:val="28"/>
          <w:szCs w:val="28"/>
        </w:rPr>
        <w:t>- программа, предназначенная для осуществ</w:t>
      </w:r>
      <w:r w:rsidRPr="00586E10">
        <w:rPr>
          <w:rStyle w:val="FontStyle73"/>
          <w:sz w:val="28"/>
          <w:szCs w:val="28"/>
        </w:rPr>
        <w:softHyphen/>
        <w:t>ления несанкционированного доступа и (или) воздействия на персональные данные или ресурсы информационной системы персональных данных.</w:t>
      </w:r>
    </w:p>
    <w:p w:rsidR="00F313C6" w:rsidRPr="00EE10EB" w:rsidRDefault="00F313C6" w:rsidP="000627E2">
      <w:pPr>
        <w:pStyle w:val="Style6"/>
        <w:widowControl/>
        <w:spacing w:line="240" w:lineRule="auto"/>
        <w:ind w:firstLine="567"/>
        <w:rPr>
          <w:sz w:val="28"/>
          <w:szCs w:val="28"/>
        </w:rPr>
      </w:pPr>
      <w:r w:rsidRPr="00CD5CEE">
        <w:rPr>
          <w:rStyle w:val="FontStyle73"/>
          <w:b/>
          <w:sz w:val="28"/>
          <w:szCs w:val="28"/>
        </w:rPr>
        <w:t>Вспомогательные технические средства и системы</w:t>
      </w:r>
      <w:r w:rsidRPr="00586E10">
        <w:rPr>
          <w:rStyle w:val="FontStyle73"/>
          <w:sz w:val="28"/>
          <w:szCs w:val="28"/>
        </w:rPr>
        <w:t xml:space="preserve"> - технические сред</w:t>
      </w:r>
      <w:r w:rsidRPr="00586E10">
        <w:rPr>
          <w:rStyle w:val="FontStyle73"/>
          <w:sz w:val="28"/>
          <w:szCs w:val="28"/>
        </w:rPr>
        <w:softHyphen/>
        <w:t>ства и системы, не предназначенные для передачи, обработки и хранения персональных данных, устанавливаемые совместно с техническими средст</w:t>
      </w:r>
      <w:r w:rsidRPr="00586E10">
        <w:rPr>
          <w:rStyle w:val="FontStyle73"/>
          <w:sz w:val="28"/>
          <w:szCs w:val="28"/>
        </w:rPr>
        <w:softHyphen/>
        <w:t>вами и системами, предназначенными для обработки персональных данных</w:t>
      </w:r>
      <w:r>
        <w:rPr>
          <w:rStyle w:val="FontStyle73"/>
          <w:sz w:val="28"/>
          <w:szCs w:val="28"/>
        </w:rPr>
        <w:t xml:space="preserve"> </w:t>
      </w:r>
      <w:r w:rsidRPr="00EE10EB">
        <w:rPr>
          <w:sz w:val="28"/>
          <w:szCs w:val="28"/>
        </w:rPr>
        <w:t>или в помещениях, в которых установлены информационные системы персональных данных.</w:t>
      </w:r>
      <w:r w:rsidRPr="00EE10EB">
        <w:rPr>
          <w:sz w:val="28"/>
          <w:szCs w:val="28"/>
        </w:rPr>
        <w:tab/>
      </w:r>
    </w:p>
    <w:p w:rsidR="00F313C6" w:rsidRPr="00586E10" w:rsidRDefault="00F313C6" w:rsidP="000627E2">
      <w:pPr>
        <w:widowControl/>
        <w:ind w:firstLine="567"/>
        <w:jc w:val="both"/>
        <w:rPr>
          <w:color w:val="000000"/>
          <w:sz w:val="28"/>
          <w:szCs w:val="28"/>
        </w:rPr>
      </w:pPr>
      <w:r w:rsidRPr="00CD5CEE">
        <w:rPr>
          <w:b/>
          <w:color w:val="000000"/>
          <w:sz w:val="28"/>
          <w:szCs w:val="28"/>
        </w:rPr>
        <w:t>Доступ к информации</w:t>
      </w:r>
      <w:r w:rsidRPr="00586E10">
        <w:rPr>
          <w:color w:val="000000"/>
          <w:sz w:val="28"/>
          <w:szCs w:val="28"/>
        </w:rPr>
        <w:t xml:space="preserve"> - возможность получения информации и ее использования.</w:t>
      </w:r>
    </w:p>
    <w:p w:rsidR="00F313C6" w:rsidRPr="00586E10" w:rsidRDefault="00F313C6" w:rsidP="000627E2">
      <w:pPr>
        <w:widowControl/>
        <w:tabs>
          <w:tab w:val="left" w:pos="1478"/>
          <w:tab w:val="left" w:pos="5304"/>
        </w:tabs>
        <w:ind w:firstLine="567"/>
        <w:jc w:val="both"/>
        <w:rPr>
          <w:color w:val="000000"/>
          <w:sz w:val="28"/>
          <w:szCs w:val="28"/>
          <w:lang w:eastAsia="en-US"/>
        </w:rPr>
      </w:pPr>
      <w:r w:rsidRPr="00CD5CEE">
        <w:rPr>
          <w:b/>
          <w:color w:val="000000"/>
          <w:sz w:val="28"/>
          <w:szCs w:val="28"/>
          <w:lang w:eastAsia="en-US"/>
        </w:rPr>
        <w:t>Защищаемая информация</w:t>
      </w:r>
      <w:r w:rsidRPr="00586E10">
        <w:rPr>
          <w:color w:val="000000"/>
          <w:sz w:val="28"/>
          <w:szCs w:val="28"/>
          <w:lang w:eastAsia="en-US"/>
        </w:rPr>
        <w:t xml:space="preserve"> - информация, являющаяся предметом собственности и подлежащая защите в соответствии с требованиями правовых</w:t>
      </w:r>
      <w:r w:rsidRPr="00586E10">
        <w:rPr>
          <w:color w:val="000000"/>
          <w:sz w:val="28"/>
          <w:szCs w:val="28"/>
          <w:lang w:eastAsia="en-US"/>
        </w:rPr>
        <w:br/>
        <w:t>документов или требованиями, устанавливаемыми собственником информации.</w:t>
      </w:r>
    </w:p>
    <w:p w:rsidR="00F313C6" w:rsidRPr="00586E10" w:rsidRDefault="00F313C6" w:rsidP="000627E2">
      <w:pPr>
        <w:widowControl/>
        <w:tabs>
          <w:tab w:val="left" w:pos="6845"/>
        </w:tabs>
        <w:ind w:firstLine="567"/>
        <w:jc w:val="both"/>
        <w:rPr>
          <w:color w:val="000000"/>
          <w:sz w:val="28"/>
          <w:szCs w:val="28"/>
        </w:rPr>
      </w:pPr>
      <w:r w:rsidRPr="00CD5CEE">
        <w:rPr>
          <w:b/>
          <w:color w:val="000000"/>
          <w:sz w:val="28"/>
          <w:szCs w:val="28"/>
        </w:rPr>
        <w:t>Идентификация</w:t>
      </w:r>
      <w:r w:rsidRPr="00586E10">
        <w:rPr>
          <w:color w:val="000000"/>
          <w:sz w:val="28"/>
          <w:szCs w:val="28"/>
        </w:rPr>
        <w:t xml:space="preserve"> - присвоение субъектам и объектам доступа идентификатора и (или) сравнение предъявляемого идентификатора с перечнем</w:t>
      </w:r>
      <w:r w:rsidRPr="00586E10">
        <w:rPr>
          <w:color w:val="000000"/>
          <w:sz w:val="28"/>
          <w:szCs w:val="28"/>
        </w:rPr>
        <w:br/>
        <w:t>присвоенных идентификаторов.</w:t>
      </w:r>
    </w:p>
    <w:p w:rsidR="00F313C6" w:rsidRPr="00B1055A" w:rsidRDefault="00F313C6" w:rsidP="000627E2">
      <w:pPr>
        <w:widowControl/>
        <w:tabs>
          <w:tab w:val="left" w:pos="7747"/>
        </w:tabs>
        <w:ind w:firstLine="567"/>
        <w:jc w:val="both"/>
        <w:rPr>
          <w:rStyle w:val="FontStyle73"/>
          <w:sz w:val="28"/>
          <w:szCs w:val="28"/>
        </w:rPr>
      </w:pPr>
      <w:r w:rsidRPr="00CD5CEE">
        <w:rPr>
          <w:b/>
          <w:sz w:val="28"/>
          <w:szCs w:val="28"/>
        </w:rPr>
        <w:t>Информационная система персональных данных</w:t>
      </w:r>
      <w:r w:rsidRPr="00B1055A">
        <w:rPr>
          <w:sz w:val="28"/>
          <w:szCs w:val="28"/>
        </w:rPr>
        <w:t xml:space="preserve"> -</w:t>
      </w:r>
      <w:r>
        <w:rPr>
          <w:sz w:val="28"/>
          <w:szCs w:val="28"/>
        </w:rPr>
        <w:t xml:space="preserve"> </w:t>
      </w:r>
      <w:r w:rsidRPr="00B1055A">
        <w:rPr>
          <w:sz w:val="28"/>
          <w:szCs w:val="28"/>
        </w:rPr>
        <w:t>информационная</w:t>
      </w:r>
      <w:r w:rsidRPr="00B1055A">
        <w:rPr>
          <w:sz w:val="28"/>
          <w:szCs w:val="28"/>
        </w:rPr>
        <w:br/>
        <w:t xml:space="preserve">система, представляющая собой совокупность персональных данных, содержащихся в базе данных, а также информационных технологий и технических средств, позволяющих осуществлять обработку таких персональных данных </w:t>
      </w:r>
      <w:r w:rsidRPr="00B1055A">
        <w:rPr>
          <w:rStyle w:val="FontStyle73"/>
          <w:sz w:val="28"/>
          <w:szCs w:val="28"/>
        </w:rPr>
        <w:t>с использованием средств автоматизации или без использования таких средств.</w:t>
      </w:r>
    </w:p>
    <w:p w:rsidR="00F313C6" w:rsidRPr="00586E10" w:rsidRDefault="00F313C6" w:rsidP="000627E2">
      <w:pPr>
        <w:pStyle w:val="Style6"/>
        <w:widowControl/>
        <w:spacing w:line="240" w:lineRule="auto"/>
        <w:ind w:firstLine="567"/>
        <w:rPr>
          <w:rStyle w:val="FontStyle73"/>
          <w:sz w:val="28"/>
          <w:szCs w:val="28"/>
        </w:rPr>
      </w:pPr>
      <w:r w:rsidRPr="00CD5CEE">
        <w:rPr>
          <w:rStyle w:val="FontStyle73"/>
          <w:b/>
          <w:sz w:val="28"/>
          <w:szCs w:val="28"/>
        </w:rPr>
        <w:lastRenderedPageBreak/>
        <w:t>Информационные технологии</w:t>
      </w:r>
      <w:r w:rsidRPr="00586E10">
        <w:rPr>
          <w:rStyle w:val="FontStyle73"/>
          <w:sz w:val="28"/>
          <w:szCs w:val="28"/>
        </w:rPr>
        <w:t xml:space="preserve"> - процессы, методы поиска, сбора, </w:t>
      </w:r>
      <w:r w:rsidRPr="00586E10">
        <w:rPr>
          <w:rStyle w:val="FontStyle83"/>
          <w:sz w:val="28"/>
          <w:szCs w:val="28"/>
        </w:rPr>
        <w:t>хра</w:t>
      </w:r>
      <w:r w:rsidRPr="00586E10">
        <w:rPr>
          <w:rStyle w:val="FontStyle83"/>
          <w:sz w:val="28"/>
          <w:szCs w:val="28"/>
        </w:rPr>
        <w:softHyphen/>
      </w:r>
      <w:r w:rsidRPr="00586E10">
        <w:rPr>
          <w:rStyle w:val="FontStyle73"/>
          <w:sz w:val="28"/>
          <w:szCs w:val="28"/>
        </w:rPr>
        <w:t>нения, обработки, предоставления, распространения информации и способы осуществления таких процессов и методов.</w:t>
      </w:r>
    </w:p>
    <w:p w:rsidR="00F313C6" w:rsidRPr="00586E10" w:rsidRDefault="00F313C6" w:rsidP="000627E2">
      <w:pPr>
        <w:pStyle w:val="Style6"/>
        <w:widowControl/>
        <w:spacing w:line="240" w:lineRule="auto"/>
        <w:ind w:firstLine="567"/>
        <w:rPr>
          <w:rStyle w:val="FontStyle73"/>
          <w:sz w:val="28"/>
          <w:szCs w:val="28"/>
        </w:rPr>
      </w:pPr>
      <w:r w:rsidRPr="00CD5CEE">
        <w:rPr>
          <w:rStyle w:val="FontStyle73"/>
          <w:b/>
          <w:sz w:val="28"/>
          <w:szCs w:val="28"/>
        </w:rPr>
        <w:t>Контролируемая зона</w:t>
      </w:r>
      <w:r w:rsidRPr="00586E10">
        <w:rPr>
          <w:rStyle w:val="FontStyle73"/>
          <w:sz w:val="28"/>
          <w:szCs w:val="28"/>
        </w:rPr>
        <w:t xml:space="preserve"> -</w:t>
      </w:r>
      <w:r w:rsidRPr="00C35BCE">
        <w:rPr>
          <w:rStyle w:val="FontStyle73"/>
          <w:sz w:val="28"/>
          <w:szCs w:val="28"/>
        </w:rPr>
        <w:t xml:space="preserve"> </w:t>
      </w:r>
      <w:r w:rsidRPr="00586E10">
        <w:rPr>
          <w:rStyle w:val="FontStyle73"/>
          <w:sz w:val="28"/>
          <w:szCs w:val="28"/>
        </w:rPr>
        <w:t>пространство (территория, здание, часть здания, помещение), в котором исключено неконтролируемое пребывание посторон</w:t>
      </w:r>
      <w:r w:rsidRPr="00586E10">
        <w:rPr>
          <w:rStyle w:val="FontStyle73"/>
          <w:sz w:val="28"/>
          <w:szCs w:val="28"/>
        </w:rPr>
        <w:softHyphen/>
        <w:t>них лиц, а также транспортных, технических и иных материальных средств.</w:t>
      </w:r>
    </w:p>
    <w:p w:rsidR="00F313C6" w:rsidRPr="00586E10" w:rsidRDefault="00F313C6" w:rsidP="000627E2">
      <w:pPr>
        <w:pStyle w:val="Style6"/>
        <w:widowControl/>
        <w:spacing w:line="240" w:lineRule="auto"/>
        <w:ind w:firstLine="567"/>
        <w:rPr>
          <w:rStyle w:val="FontStyle73"/>
          <w:sz w:val="28"/>
          <w:szCs w:val="28"/>
        </w:rPr>
      </w:pPr>
      <w:r w:rsidRPr="00CD5CEE">
        <w:rPr>
          <w:rStyle w:val="FontStyle73"/>
          <w:b/>
          <w:sz w:val="28"/>
          <w:szCs w:val="28"/>
        </w:rPr>
        <w:t>Межсетевой экран</w:t>
      </w:r>
      <w:r w:rsidRPr="00586E10">
        <w:rPr>
          <w:rStyle w:val="FontStyle73"/>
          <w:sz w:val="28"/>
          <w:szCs w:val="28"/>
        </w:rPr>
        <w:t xml:space="preserve"> - локальное (однокомпонентное) или функционально-распределенное программное (программно-аппаратное) средство (ком</w:t>
      </w:r>
      <w:r w:rsidRPr="00586E10">
        <w:rPr>
          <w:rStyle w:val="FontStyle73"/>
          <w:sz w:val="28"/>
          <w:szCs w:val="28"/>
        </w:rPr>
        <w:softHyphen/>
        <w:t>плекс), реализующее контроль за информацией, поступающей в информаци</w:t>
      </w:r>
      <w:r w:rsidRPr="00586E10">
        <w:rPr>
          <w:rStyle w:val="FontStyle73"/>
          <w:sz w:val="28"/>
          <w:szCs w:val="28"/>
        </w:rPr>
        <w:softHyphen/>
        <w:t>онную систему персональных данных и (или) выходящей из информацион</w:t>
      </w:r>
      <w:r w:rsidRPr="00586E10">
        <w:rPr>
          <w:rStyle w:val="FontStyle73"/>
          <w:sz w:val="28"/>
          <w:szCs w:val="28"/>
        </w:rPr>
        <w:softHyphen/>
        <w:t>ной системы.</w:t>
      </w:r>
    </w:p>
    <w:p w:rsidR="00F313C6" w:rsidRPr="00586E10" w:rsidRDefault="00F313C6" w:rsidP="000627E2">
      <w:pPr>
        <w:pStyle w:val="Style6"/>
        <w:widowControl/>
        <w:tabs>
          <w:tab w:val="left" w:pos="6269"/>
        </w:tabs>
        <w:spacing w:line="240" w:lineRule="auto"/>
        <w:ind w:firstLine="567"/>
        <w:rPr>
          <w:rStyle w:val="FontStyle73"/>
          <w:sz w:val="28"/>
          <w:szCs w:val="28"/>
        </w:rPr>
      </w:pPr>
      <w:r w:rsidRPr="00CD5CEE">
        <w:rPr>
          <w:rStyle w:val="FontStyle73"/>
          <w:b/>
          <w:sz w:val="28"/>
          <w:szCs w:val="28"/>
        </w:rPr>
        <w:t>Недекларированные возможности</w:t>
      </w:r>
      <w:r w:rsidRPr="00586E10">
        <w:rPr>
          <w:rStyle w:val="FontStyle73"/>
          <w:sz w:val="28"/>
          <w:szCs w:val="28"/>
        </w:rPr>
        <w:t xml:space="preserve"> - функциональные возможности средств вычислительной техники, </w:t>
      </w:r>
      <w:r w:rsidRPr="00586E10">
        <w:rPr>
          <w:rStyle w:val="FontStyle83"/>
          <w:sz w:val="28"/>
          <w:szCs w:val="28"/>
        </w:rPr>
        <w:t xml:space="preserve">не </w:t>
      </w:r>
      <w:r w:rsidRPr="00586E10">
        <w:rPr>
          <w:rStyle w:val="FontStyle73"/>
          <w:sz w:val="28"/>
          <w:szCs w:val="28"/>
        </w:rPr>
        <w:t xml:space="preserve">описанные или </w:t>
      </w:r>
      <w:r w:rsidRPr="00586E10">
        <w:rPr>
          <w:rStyle w:val="FontStyle83"/>
          <w:sz w:val="28"/>
          <w:szCs w:val="28"/>
        </w:rPr>
        <w:t xml:space="preserve">не </w:t>
      </w:r>
      <w:r w:rsidRPr="00586E10">
        <w:rPr>
          <w:rStyle w:val="FontStyle73"/>
          <w:sz w:val="28"/>
          <w:szCs w:val="28"/>
        </w:rPr>
        <w:t xml:space="preserve">соответствующие описанным в документации, при использовании которых возможно </w:t>
      </w:r>
      <w:r>
        <w:rPr>
          <w:rStyle w:val="FontStyle73"/>
          <w:sz w:val="28"/>
          <w:szCs w:val="28"/>
        </w:rPr>
        <w:t>н</w:t>
      </w:r>
      <w:r w:rsidRPr="00586E10">
        <w:rPr>
          <w:rStyle w:val="FontStyle83"/>
          <w:sz w:val="28"/>
          <w:szCs w:val="28"/>
        </w:rPr>
        <w:t>аруше</w:t>
      </w:r>
      <w:r w:rsidRPr="00586E10">
        <w:rPr>
          <w:rStyle w:val="FontStyle83"/>
          <w:sz w:val="28"/>
          <w:szCs w:val="28"/>
        </w:rPr>
        <w:softHyphen/>
      </w:r>
      <w:r w:rsidRPr="00586E10">
        <w:rPr>
          <w:rStyle w:val="FontStyle73"/>
          <w:sz w:val="28"/>
          <w:szCs w:val="28"/>
        </w:rPr>
        <w:t>ние конфиденциальности, доступности или целостности обрабатываемой информации.</w:t>
      </w:r>
    </w:p>
    <w:p w:rsidR="00F313C6" w:rsidRPr="00586E10" w:rsidRDefault="00F313C6" w:rsidP="000627E2">
      <w:pPr>
        <w:pStyle w:val="Style6"/>
        <w:widowControl/>
        <w:spacing w:line="240" w:lineRule="auto"/>
        <w:ind w:firstLine="567"/>
        <w:rPr>
          <w:rStyle w:val="FontStyle73"/>
          <w:sz w:val="28"/>
          <w:szCs w:val="28"/>
        </w:rPr>
      </w:pPr>
      <w:r w:rsidRPr="00CD5CEE">
        <w:rPr>
          <w:rStyle w:val="FontStyle73"/>
          <w:b/>
          <w:sz w:val="28"/>
          <w:szCs w:val="28"/>
        </w:rPr>
        <w:t>Оператор</w:t>
      </w:r>
      <w:r w:rsidRPr="00586E10">
        <w:rPr>
          <w:rStyle w:val="FontStyle73"/>
          <w:sz w:val="28"/>
          <w:szCs w:val="28"/>
        </w:rPr>
        <w:t xml:space="preserve"> - государственный орган, муниципальный орган, юридиче</w:t>
      </w:r>
      <w:r w:rsidRPr="00586E10">
        <w:rPr>
          <w:rStyle w:val="FontStyle73"/>
          <w:sz w:val="28"/>
          <w:szCs w:val="28"/>
        </w:rPr>
        <w:softHyphen/>
        <w:t>ское или физическое лицо, организующее и (или) осуществляющее обработ</w:t>
      </w:r>
      <w:r w:rsidRPr="00586E10">
        <w:rPr>
          <w:rStyle w:val="FontStyle73"/>
          <w:sz w:val="28"/>
          <w:szCs w:val="28"/>
        </w:rPr>
        <w:softHyphen/>
        <w:t>ку персональных данных, а также определяющие цели и содержание обра</w:t>
      </w:r>
      <w:r w:rsidRPr="00586E10">
        <w:rPr>
          <w:rStyle w:val="FontStyle73"/>
          <w:sz w:val="28"/>
          <w:szCs w:val="28"/>
        </w:rPr>
        <w:softHyphen/>
        <w:t>ботки персональных данных.</w:t>
      </w:r>
    </w:p>
    <w:p w:rsidR="00F313C6" w:rsidRPr="00586E10" w:rsidRDefault="00F313C6" w:rsidP="000627E2">
      <w:pPr>
        <w:pStyle w:val="Style6"/>
        <w:widowControl/>
        <w:spacing w:line="240" w:lineRule="auto"/>
        <w:ind w:firstLine="567"/>
        <w:rPr>
          <w:rStyle w:val="FontStyle73"/>
          <w:sz w:val="28"/>
          <w:szCs w:val="28"/>
        </w:rPr>
      </w:pPr>
      <w:r w:rsidRPr="00CD5CEE">
        <w:rPr>
          <w:rStyle w:val="FontStyle73"/>
          <w:b/>
          <w:sz w:val="28"/>
          <w:szCs w:val="28"/>
        </w:rPr>
        <w:t>Перехват (информации)</w:t>
      </w:r>
      <w:r w:rsidRPr="00586E10">
        <w:rPr>
          <w:rStyle w:val="FontStyle73"/>
          <w:sz w:val="28"/>
          <w:szCs w:val="28"/>
        </w:rPr>
        <w:t xml:space="preserve"> - неправомерное получение информации с использованием технического средства, осуществляющего обнаружение, прием и обработку информативных сигналов.</w:t>
      </w:r>
    </w:p>
    <w:p w:rsidR="00F313C6" w:rsidRPr="00586E10" w:rsidRDefault="00F313C6" w:rsidP="000627E2">
      <w:pPr>
        <w:pStyle w:val="Style6"/>
        <w:widowControl/>
        <w:spacing w:line="240" w:lineRule="auto"/>
        <w:ind w:firstLine="567"/>
        <w:rPr>
          <w:rStyle w:val="FontStyle73"/>
          <w:sz w:val="28"/>
          <w:szCs w:val="28"/>
        </w:rPr>
      </w:pPr>
      <w:r w:rsidRPr="00CD5CEE">
        <w:rPr>
          <w:rStyle w:val="FontStyle73"/>
          <w:b/>
          <w:sz w:val="28"/>
          <w:szCs w:val="28"/>
        </w:rPr>
        <w:t>Персональные данные</w:t>
      </w:r>
      <w:r w:rsidRPr="00586E10">
        <w:rPr>
          <w:rStyle w:val="FontStyle73"/>
          <w:sz w:val="28"/>
          <w:szCs w:val="28"/>
        </w:rPr>
        <w:t xml:space="preserve"> - любая информация, относящаяся к определен</w:t>
      </w:r>
      <w:r w:rsidRPr="00586E10">
        <w:rPr>
          <w:rStyle w:val="FontStyle73"/>
          <w:sz w:val="28"/>
          <w:szCs w:val="28"/>
        </w:rPr>
        <w:softHyphen/>
        <w:t>ному или определяемому на основании такой информации физическому лицу (субъекту персональных данных), в том числе его фамилия, имя, отчество, год, месяц, дата и место рождения, адрес, семейное, социальное, имущест</w:t>
      </w:r>
      <w:r w:rsidRPr="00586E10">
        <w:rPr>
          <w:rStyle w:val="FontStyle73"/>
          <w:sz w:val="28"/>
          <w:szCs w:val="28"/>
        </w:rPr>
        <w:softHyphen/>
        <w:t>венное положение, образование, профессия, доходы, другая информация.</w:t>
      </w:r>
    </w:p>
    <w:p w:rsidR="00F313C6" w:rsidRPr="00586E10" w:rsidRDefault="00F313C6" w:rsidP="000627E2">
      <w:pPr>
        <w:pStyle w:val="Style6"/>
        <w:widowControl/>
        <w:spacing w:line="240" w:lineRule="auto"/>
        <w:ind w:firstLine="567"/>
        <w:rPr>
          <w:rStyle w:val="FontStyle73"/>
          <w:sz w:val="28"/>
          <w:szCs w:val="28"/>
        </w:rPr>
      </w:pPr>
      <w:r w:rsidRPr="00CD5CEE">
        <w:rPr>
          <w:rStyle w:val="FontStyle73"/>
          <w:b/>
          <w:sz w:val="28"/>
          <w:szCs w:val="28"/>
        </w:rPr>
        <w:t>Побочные электромагнитные излучения и наводки</w:t>
      </w:r>
      <w:r w:rsidRPr="00586E10">
        <w:rPr>
          <w:rStyle w:val="FontStyle73"/>
          <w:sz w:val="28"/>
          <w:szCs w:val="28"/>
        </w:rPr>
        <w:t xml:space="preserve"> - электромагнитные излучения технических средств обработки защищаемой информации, возникающие как побочное явление и вызванные электрическими сигналами, дей</w:t>
      </w:r>
      <w:r w:rsidRPr="00586E10">
        <w:rPr>
          <w:rStyle w:val="FontStyle73"/>
          <w:sz w:val="28"/>
          <w:szCs w:val="28"/>
        </w:rPr>
        <w:softHyphen/>
        <w:t>ствующими в их электрических и магнитных цепях, а также электромагнитные наводки этих сигналов на токопроводящие линии, конструкции и цепи питания.</w:t>
      </w:r>
    </w:p>
    <w:p w:rsidR="00F313C6" w:rsidRPr="00586E10" w:rsidRDefault="00F313C6" w:rsidP="000627E2">
      <w:pPr>
        <w:widowControl/>
        <w:ind w:firstLine="567"/>
        <w:jc w:val="both"/>
        <w:rPr>
          <w:color w:val="000000"/>
          <w:sz w:val="28"/>
          <w:szCs w:val="28"/>
        </w:rPr>
      </w:pPr>
      <w:r w:rsidRPr="00CD5CEE">
        <w:rPr>
          <w:b/>
          <w:color w:val="000000"/>
          <w:sz w:val="28"/>
          <w:szCs w:val="28"/>
        </w:rPr>
        <w:t>Средства вычислительной техники</w:t>
      </w:r>
      <w:r w:rsidRPr="00586E10">
        <w:rPr>
          <w:color w:val="000000"/>
          <w:sz w:val="28"/>
          <w:szCs w:val="28"/>
        </w:rPr>
        <w:t xml:space="preserve"> - совокупность программных и технических элементов систем обработки данных, способных функционировать самостоятельно или в составе других систем.</w:t>
      </w:r>
    </w:p>
    <w:p w:rsidR="00F313C6" w:rsidRPr="00586E10" w:rsidRDefault="00F313C6" w:rsidP="000627E2">
      <w:pPr>
        <w:widowControl/>
        <w:ind w:firstLine="567"/>
        <w:jc w:val="both"/>
        <w:rPr>
          <w:color w:val="000000"/>
          <w:sz w:val="28"/>
          <w:szCs w:val="28"/>
        </w:rPr>
      </w:pPr>
      <w:r w:rsidRPr="00CD5CEE">
        <w:rPr>
          <w:b/>
          <w:color w:val="000000"/>
          <w:sz w:val="28"/>
          <w:szCs w:val="28"/>
        </w:rPr>
        <w:t>Технический канал утечки информации</w:t>
      </w:r>
      <w:r w:rsidRPr="00586E10">
        <w:rPr>
          <w:color w:val="000000"/>
          <w:sz w:val="28"/>
          <w:szCs w:val="28"/>
        </w:rPr>
        <w:t xml:space="preserve"> - совокупность носителя информации (средства обработки), физической среды распространения информативного сигнала и средств, которыми добывается защищаемая информа</w:t>
      </w:r>
      <w:r w:rsidRPr="00586E10">
        <w:rPr>
          <w:color w:val="000000"/>
          <w:sz w:val="28"/>
          <w:szCs w:val="28"/>
        </w:rPr>
        <w:softHyphen/>
        <w:t>ция.</w:t>
      </w:r>
    </w:p>
    <w:p w:rsidR="00F313C6" w:rsidRPr="00586E10" w:rsidRDefault="00F313C6" w:rsidP="000627E2">
      <w:pPr>
        <w:widowControl/>
        <w:ind w:firstLine="567"/>
        <w:jc w:val="both"/>
        <w:rPr>
          <w:color w:val="000000"/>
          <w:sz w:val="28"/>
          <w:szCs w:val="28"/>
        </w:rPr>
      </w:pPr>
      <w:r w:rsidRPr="00CD5CEE">
        <w:rPr>
          <w:b/>
          <w:color w:val="000000"/>
          <w:sz w:val="28"/>
          <w:szCs w:val="28"/>
        </w:rPr>
        <w:t>Угрозы безопасности персональных данных</w:t>
      </w:r>
      <w:r w:rsidRPr="00586E10">
        <w:rPr>
          <w:color w:val="000000"/>
          <w:sz w:val="28"/>
          <w:szCs w:val="28"/>
        </w:rPr>
        <w:t xml:space="preserve"> - совокупность условий и факторов, создающих опасность несанкционированного, в том числе случайного, доступа к персональным данным, результатом которого может стать уничтожение, изменение, блокирование, копирование, распространение </w:t>
      </w:r>
      <w:r w:rsidRPr="00586E10">
        <w:rPr>
          <w:color w:val="000000"/>
          <w:sz w:val="28"/>
          <w:szCs w:val="28"/>
        </w:rPr>
        <w:lastRenderedPageBreak/>
        <w:t>пер</w:t>
      </w:r>
      <w:r w:rsidRPr="00586E10">
        <w:rPr>
          <w:color w:val="000000"/>
          <w:sz w:val="28"/>
          <w:szCs w:val="28"/>
        </w:rPr>
        <w:softHyphen/>
        <w:t>сональных данных, а также иных несанкционированных действий при их обработке в информационной системе персональных данных.</w:t>
      </w:r>
    </w:p>
    <w:p w:rsidR="00F313C6" w:rsidRPr="00586E10" w:rsidRDefault="00F313C6" w:rsidP="000627E2">
      <w:pPr>
        <w:widowControl/>
        <w:jc w:val="both"/>
        <w:rPr>
          <w:color w:val="000000"/>
          <w:sz w:val="28"/>
          <w:szCs w:val="28"/>
        </w:rPr>
      </w:pPr>
      <w:r w:rsidRPr="00CD5CEE">
        <w:rPr>
          <w:b/>
          <w:color w:val="000000"/>
          <w:sz w:val="28"/>
          <w:szCs w:val="28"/>
        </w:rPr>
        <w:t xml:space="preserve">Уязвимость </w:t>
      </w:r>
      <w:r w:rsidRPr="00586E10">
        <w:rPr>
          <w:color w:val="000000"/>
          <w:sz w:val="28"/>
          <w:szCs w:val="28"/>
        </w:rPr>
        <w:t>- слабость в средствах защиты, которую можно использо</w:t>
      </w:r>
      <w:r w:rsidRPr="00586E10">
        <w:rPr>
          <w:color w:val="000000"/>
          <w:sz w:val="28"/>
          <w:szCs w:val="28"/>
        </w:rPr>
        <w:softHyphen/>
        <w:t>вать для нарушения системы или содержащейся в ней информации.</w:t>
      </w:r>
    </w:p>
    <w:p w:rsidR="00F313C6" w:rsidRPr="00586E10" w:rsidRDefault="00F313C6" w:rsidP="000627E2">
      <w:pPr>
        <w:widowControl/>
        <w:ind w:firstLine="567"/>
        <w:jc w:val="both"/>
        <w:rPr>
          <w:color w:val="000000"/>
          <w:sz w:val="28"/>
          <w:szCs w:val="28"/>
        </w:rPr>
      </w:pPr>
      <w:r w:rsidRPr="00CD5CEE">
        <w:rPr>
          <w:b/>
          <w:color w:val="000000"/>
          <w:sz w:val="28"/>
          <w:szCs w:val="28"/>
        </w:rPr>
        <w:t>Целостность информации</w:t>
      </w:r>
      <w:r w:rsidRPr="00586E10">
        <w:rPr>
          <w:color w:val="000000"/>
          <w:sz w:val="28"/>
          <w:szCs w:val="28"/>
        </w:rPr>
        <w:t xml:space="preserve"> - способность средства вычислительной тех</w:t>
      </w:r>
      <w:r w:rsidRPr="00586E10">
        <w:rPr>
          <w:color w:val="000000"/>
          <w:sz w:val="28"/>
          <w:szCs w:val="28"/>
        </w:rPr>
        <w:softHyphen/>
        <w:t>ники или автоматизированной системы обеспечивать неизменность инфор</w:t>
      </w:r>
      <w:r w:rsidRPr="00586E10">
        <w:rPr>
          <w:color w:val="000000"/>
          <w:sz w:val="28"/>
          <w:szCs w:val="28"/>
        </w:rPr>
        <w:softHyphen/>
        <w:t>мации в условиях случайного и/или преднамеренного искажения (разруше</w:t>
      </w:r>
      <w:r w:rsidRPr="00586E10">
        <w:rPr>
          <w:color w:val="000000"/>
          <w:sz w:val="28"/>
          <w:szCs w:val="28"/>
        </w:rPr>
        <w:softHyphen/>
        <w:t>ния).</w:t>
      </w:r>
    </w:p>
    <w:p w:rsidR="001233F9" w:rsidRPr="001233F9" w:rsidRDefault="00E74C04" w:rsidP="000627E2">
      <w:pPr>
        <w:shd w:val="clear" w:color="auto" w:fill="FFFFFF"/>
        <w:jc w:val="both"/>
        <w:rPr>
          <w:sz w:val="28"/>
          <w:szCs w:val="28"/>
        </w:rPr>
      </w:pPr>
      <w:r>
        <w:rPr>
          <w:b/>
          <w:sz w:val="28"/>
          <w:szCs w:val="28"/>
        </w:rPr>
        <w:t xml:space="preserve">        </w:t>
      </w:r>
      <w:r w:rsidRPr="001233F9">
        <w:rPr>
          <w:b/>
          <w:sz w:val="28"/>
          <w:szCs w:val="28"/>
        </w:rPr>
        <w:t xml:space="preserve">Шифровальные </w:t>
      </w:r>
      <w:r w:rsidR="001233F9" w:rsidRPr="001233F9">
        <w:rPr>
          <w:b/>
          <w:sz w:val="28"/>
          <w:szCs w:val="28"/>
        </w:rPr>
        <w:t>(криптографические) средства</w:t>
      </w:r>
      <w:r w:rsidR="001233F9" w:rsidRPr="001233F9">
        <w:rPr>
          <w:sz w:val="28"/>
          <w:szCs w:val="28"/>
        </w:rPr>
        <w:t>:</w:t>
      </w:r>
    </w:p>
    <w:p w:rsidR="001233F9" w:rsidRPr="001233F9" w:rsidRDefault="001233F9" w:rsidP="000627E2">
      <w:pPr>
        <w:ind w:firstLine="720"/>
        <w:jc w:val="both"/>
        <w:rPr>
          <w:sz w:val="28"/>
          <w:szCs w:val="28"/>
        </w:rPr>
      </w:pPr>
      <w:r w:rsidRPr="001233F9">
        <w:rPr>
          <w:sz w:val="28"/>
          <w:szCs w:val="28"/>
        </w:rPr>
        <w:t>а) средства шифрования – аппаратные, программные и аппаратно–программные средства, системы и комплексы, реализующие алгоритмы криптографического преобразования информации и предназначенные для защиты информации при передаче по каналам связи и (или) для защиты информации от несанкционированного доступа при ее обработке и хранении;</w:t>
      </w:r>
    </w:p>
    <w:p w:rsidR="00D45BF9" w:rsidRDefault="001233F9" w:rsidP="000627E2">
      <w:pPr>
        <w:ind w:firstLine="720"/>
        <w:jc w:val="both"/>
        <w:rPr>
          <w:sz w:val="28"/>
          <w:szCs w:val="28"/>
        </w:rPr>
      </w:pPr>
      <w:r w:rsidRPr="001233F9">
        <w:rPr>
          <w:sz w:val="28"/>
          <w:szCs w:val="28"/>
        </w:rPr>
        <w:t>б) средства имитозащиты – аппаратные, программные и аппаратно–программные средства, системы и комплексы, реализующие алгоритмы криптографического преобразования информации и предназначенные для защиты от навязывания ложной информации;</w:t>
      </w:r>
    </w:p>
    <w:p w:rsidR="00D45BF9" w:rsidRPr="00543FA1" w:rsidRDefault="001233F9" w:rsidP="000627E2">
      <w:pPr>
        <w:ind w:firstLine="720"/>
        <w:jc w:val="both"/>
        <w:rPr>
          <w:rFonts w:ascii="Arial" w:hAnsi="Arial" w:cs="Arial"/>
          <w:sz w:val="18"/>
          <w:szCs w:val="18"/>
        </w:rPr>
      </w:pPr>
      <w:r w:rsidRPr="001233F9">
        <w:rPr>
          <w:sz w:val="28"/>
          <w:szCs w:val="28"/>
        </w:rPr>
        <w:t>в) </w:t>
      </w:r>
      <w:r w:rsidR="00D45BF9">
        <w:rPr>
          <w:sz w:val="28"/>
          <w:szCs w:val="28"/>
        </w:rPr>
        <w:t>э</w:t>
      </w:r>
      <w:r w:rsidR="00D45BF9" w:rsidRPr="00D45BF9">
        <w:rPr>
          <w:sz w:val="28"/>
          <w:szCs w:val="28"/>
        </w:rPr>
        <w:t>лектронная подпись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r w:rsidR="00D45BF9" w:rsidRPr="00543FA1">
        <w:rPr>
          <w:rFonts w:ascii="Arial" w:hAnsi="Arial" w:cs="Arial"/>
          <w:sz w:val="18"/>
          <w:szCs w:val="18"/>
        </w:rPr>
        <w:t>;</w:t>
      </w:r>
    </w:p>
    <w:p w:rsidR="001233F9" w:rsidRPr="001233F9" w:rsidRDefault="001233F9" w:rsidP="000627E2">
      <w:pPr>
        <w:ind w:firstLine="720"/>
        <w:jc w:val="both"/>
        <w:rPr>
          <w:sz w:val="28"/>
          <w:szCs w:val="28"/>
        </w:rPr>
      </w:pPr>
      <w:r w:rsidRPr="001233F9">
        <w:rPr>
          <w:sz w:val="28"/>
          <w:szCs w:val="28"/>
        </w:rPr>
        <w:t>г) средства кодирования – средства, реализующие алгоритмы криптографического преобразования информации с выполнением части преобразования путем ручных операций или с использованием автоматизированных средств на основе таких операций;</w:t>
      </w:r>
    </w:p>
    <w:p w:rsidR="001233F9" w:rsidRPr="001233F9" w:rsidRDefault="001233F9" w:rsidP="000627E2">
      <w:pPr>
        <w:ind w:firstLine="720"/>
        <w:jc w:val="both"/>
        <w:rPr>
          <w:sz w:val="28"/>
          <w:szCs w:val="28"/>
        </w:rPr>
      </w:pPr>
      <w:r w:rsidRPr="001233F9">
        <w:rPr>
          <w:sz w:val="28"/>
          <w:szCs w:val="28"/>
        </w:rPr>
        <w:t>д) средства изготовления ключевых документов (независимо от вида носителя ключевой информации);</w:t>
      </w:r>
    </w:p>
    <w:p w:rsidR="001233F9" w:rsidRPr="001233F9" w:rsidRDefault="001233F9" w:rsidP="000627E2">
      <w:pPr>
        <w:shd w:val="clear" w:color="auto" w:fill="FFFFFF"/>
        <w:ind w:firstLine="709"/>
        <w:jc w:val="both"/>
        <w:rPr>
          <w:sz w:val="28"/>
          <w:szCs w:val="28"/>
        </w:rPr>
      </w:pPr>
      <w:r w:rsidRPr="001233F9">
        <w:rPr>
          <w:sz w:val="28"/>
          <w:szCs w:val="28"/>
        </w:rPr>
        <w:t>е) ключевые документы (независимо от вида носителя ключевой информации).</w:t>
      </w:r>
    </w:p>
    <w:p w:rsidR="001233F9" w:rsidRPr="00D02DFC" w:rsidRDefault="001233F9" w:rsidP="000627E2">
      <w:pPr>
        <w:shd w:val="clear" w:color="auto" w:fill="FFFFFF"/>
        <w:ind w:firstLine="709"/>
        <w:jc w:val="both"/>
      </w:pPr>
    </w:p>
    <w:bookmarkEnd w:id="4"/>
    <w:p w:rsidR="002B6B10" w:rsidRDefault="00AC1A4A" w:rsidP="000627E2">
      <w:pPr>
        <w:jc w:val="center"/>
        <w:rPr>
          <w:b/>
          <w:bCs/>
          <w:sz w:val="28"/>
          <w:szCs w:val="28"/>
        </w:rPr>
      </w:pPr>
      <w:r w:rsidRPr="002B6B10">
        <w:rPr>
          <w:b/>
          <w:sz w:val="28"/>
          <w:szCs w:val="28"/>
        </w:rPr>
        <w:t xml:space="preserve">Описание </w:t>
      </w:r>
      <w:r w:rsidR="0083687F">
        <w:rPr>
          <w:b/>
          <w:sz w:val="28"/>
          <w:szCs w:val="28"/>
        </w:rPr>
        <w:t>а</w:t>
      </w:r>
      <w:r w:rsidR="002B6B10" w:rsidRPr="002B6B10">
        <w:rPr>
          <w:b/>
          <w:sz w:val="28"/>
          <w:szCs w:val="28"/>
        </w:rPr>
        <w:t xml:space="preserve">втоматизированной системы </w:t>
      </w:r>
      <w:r w:rsidR="00A2443C" w:rsidRPr="00A2443C">
        <w:rPr>
          <w:b/>
          <w:bCs/>
          <w:sz w:val="28"/>
          <w:szCs w:val="28"/>
        </w:rPr>
        <w:t xml:space="preserve">информационной системы, обрабатывающей персональные данные  </w:t>
      </w:r>
      <w:r w:rsidR="009C018D" w:rsidRPr="009C018D">
        <w:rPr>
          <w:b/>
          <w:bCs/>
          <w:sz w:val="28"/>
          <w:szCs w:val="28"/>
        </w:rPr>
        <w:t xml:space="preserve">Администрации муниципального район </w:t>
      </w:r>
      <w:r w:rsidR="00EB452D">
        <w:rPr>
          <w:b/>
          <w:bCs/>
          <w:sz w:val="28"/>
          <w:szCs w:val="28"/>
        </w:rPr>
        <w:t>Салаватский</w:t>
      </w:r>
      <w:r w:rsidR="009C018D" w:rsidRPr="009C018D">
        <w:rPr>
          <w:b/>
          <w:bCs/>
          <w:sz w:val="28"/>
          <w:szCs w:val="28"/>
        </w:rPr>
        <w:t xml:space="preserve"> район Республики Башкортостан</w:t>
      </w:r>
    </w:p>
    <w:p w:rsidR="000627E2" w:rsidRPr="002B6B10" w:rsidRDefault="000627E2" w:rsidP="000627E2">
      <w:pPr>
        <w:jc w:val="center"/>
        <w:rPr>
          <w:b/>
          <w:bCs/>
          <w:sz w:val="28"/>
          <w:szCs w:val="28"/>
        </w:rPr>
      </w:pPr>
    </w:p>
    <w:p w:rsidR="00A2443C" w:rsidRDefault="00A2443C" w:rsidP="000627E2">
      <w:pPr>
        <w:ind w:firstLine="708"/>
        <w:jc w:val="both"/>
        <w:rPr>
          <w:sz w:val="28"/>
          <w:szCs w:val="28"/>
        </w:rPr>
      </w:pPr>
      <w:r w:rsidRPr="00A2443C">
        <w:rPr>
          <w:sz w:val="28"/>
          <w:szCs w:val="28"/>
        </w:rPr>
        <w:t xml:space="preserve">Объект информатизации «Информационная система, обрабатывающей персональные данные </w:t>
      </w:r>
      <w:r w:rsidR="000627E2">
        <w:rPr>
          <w:sz w:val="28"/>
          <w:szCs w:val="28"/>
        </w:rPr>
        <w:t xml:space="preserve">Администрации сельского поселения </w:t>
      </w:r>
      <w:r w:rsidR="00EB452D">
        <w:rPr>
          <w:sz w:val="28"/>
          <w:szCs w:val="28"/>
        </w:rPr>
        <w:t>Алькинский</w:t>
      </w:r>
      <w:r w:rsidR="00B47AC3">
        <w:rPr>
          <w:sz w:val="28"/>
          <w:szCs w:val="28"/>
        </w:rPr>
        <w:t xml:space="preserve"> сельсовет</w:t>
      </w:r>
      <w:r w:rsidR="000627E2">
        <w:rPr>
          <w:sz w:val="28"/>
          <w:szCs w:val="28"/>
        </w:rPr>
        <w:t xml:space="preserve"> муниципального район </w:t>
      </w:r>
      <w:r w:rsidR="00EB452D">
        <w:rPr>
          <w:sz w:val="28"/>
          <w:szCs w:val="28"/>
        </w:rPr>
        <w:t>Салаватский</w:t>
      </w:r>
      <w:r w:rsidR="000627E2">
        <w:rPr>
          <w:sz w:val="28"/>
          <w:szCs w:val="28"/>
        </w:rPr>
        <w:t xml:space="preserve"> район Республики Башкортостан </w:t>
      </w:r>
      <w:r w:rsidRPr="00A2443C">
        <w:rPr>
          <w:sz w:val="28"/>
          <w:szCs w:val="28"/>
        </w:rPr>
        <w:t xml:space="preserve">предназначена для обработки и хранения информации содержащей персональные данные  сотрудников администрации, а также </w:t>
      </w:r>
      <w:r w:rsidR="009C018D">
        <w:rPr>
          <w:sz w:val="28"/>
          <w:szCs w:val="28"/>
        </w:rPr>
        <w:t xml:space="preserve">граждан проживающих на территории </w:t>
      </w:r>
      <w:r w:rsidR="000627E2">
        <w:rPr>
          <w:sz w:val="28"/>
          <w:szCs w:val="28"/>
        </w:rPr>
        <w:t xml:space="preserve">сельского поселения </w:t>
      </w:r>
      <w:r w:rsidR="00EB452D">
        <w:rPr>
          <w:sz w:val="28"/>
          <w:szCs w:val="28"/>
        </w:rPr>
        <w:t>Алькинский</w:t>
      </w:r>
      <w:r w:rsidR="00B47AC3">
        <w:rPr>
          <w:sz w:val="28"/>
          <w:szCs w:val="28"/>
        </w:rPr>
        <w:t xml:space="preserve"> сельсовет</w:t>
      </w:r>
      <w:r w:rsidR="000627E2">
        <w:rPr>
          <w:sz w:val="28"/>
          <w:szCs w:val="28"/>
        </w:rPr>
        <w:t xml:space="preserve"> </w:t>
      </w:r>
      <w:r w:rsidR="009C018D" w:rsidRPr="009C018D">
        <w:rPr>
          <w:sz w:val="28"/>
          <w:szCs w:val="28"/>
        </w:rPr>
        <w:t>муниципального район</w:t>
      </w:r>
      <w:r w:rsidR="009C018D">
        <w:rPr>
          <w:sz w:val="28"/>
          <w:szCs w:val="28"/>
        </w:rPr>
        <w:t>а</w:t>
      </w:r>
      <w:r w:rsidR="009C018D" w:rsidRPr="009C018D">
        <w:rPr>
          <w:sz w:val="28"/>
          <w:szCs w:val="28"/>
        </w:rPr>
        <w:t xml:space="preserve"> </w:t>
      </w:r>
      <w:r w:rsidR="00EB452D">
        <w:rPr>
          <w:sz w:val="28"/>
          <w:szCs w:val="28"/>
        </w:rPr>
        <w:t>Салаватский</w:t>
      </w:r>
      <w:r w:rsidR="009C018D" w:rsidRPr="009C018D">
        <w:rPr>
          <w:sz w:val="28"/>
          <w:szCs w:val="28"/>
        </w:rPr>
        <w:t xml:space="preserve"> район Республики Башкортостан</w:t>
      </w:r>
      <w:r w:rsidRPr="00A2443C">
        <w:rPr>
          <w:sz w:val="28"/>
          <w:szCs w:val="28"/>
        </w:rPr>
        <w:t>,</w:t>
      </w:r>
      <w:r w:rsidR="009C018D">
        <w:rPr>
          <w:sz w:val="28"/>
          <w:szCs w:val="28"/>
        </w:rPr>
        <w:t xml:space="preserve"> из </w:t>
      </w:r>
      <w:r w:rsidR="000627E2">
        <w:rPr>
          <w:sz w:val="28"/>
          <w:szCs w:val="28"/>
        </w:rPr>
        <w:t>2</w:t>
      </w:r>
      <w:r w:rsidRPr="00A2443C">
        <w:rPr>
          <w:sz w:val="28"/>
          <w:szCs w:val="28"/>
        </w:rPr>
        <w:t xml:space="preserve"> автоматизированных рабочих мест в комплектации</w:t>
      </w:r>
      <w:r>
        <w:rPr>
          <w:sz w:val="28"/>
          <w:szCs w:val="28"/>
        </w:rPr>
        <w:t>.</w:t>
      </w:r>
    </w:p>
    <w:p w:rsidR="009C018D" w:rsidRDefault="00A2443C" w:rsidP="000627E2">
      <w:pPr>
        <w:pStyle w:val="af"/>
        <w:spacing w:after="0"/>
        <w:ind w:left="0" w:firstLine="709"/>
        <w:jc w:val="both"/>
        <w:rPr>
          <w:sz w:val="28"/>
          <w:szCs w:val="28"/>
        </w:rPr>
      </w:pPr>
      <w:r w:rsidRPr="00806C2D">
        <w:rPr>
          <w:sz w:val="28"/>
          <w:szCs w:val="28"/>
        </w:rPr>
        <w:t>В</w:t>
      </w:r>
      <w:r w:rsidRPr="00837576">
        <w:rPr>
          <w:sz w:val="28"/>
          <w:szCs w:val="28"/>
        </w:rPr>
        <w:t xml:space="preserve"> </w:t>
      </w:r>
      <w:r w:rsidRPr="00E33E4D">
        <w:rPr>
          <w:sz w:val="28"/>
          <w:szCs w:val="28"/>
        </w:rPr>
        <w:t>информационной систем</w:t>
      </w:r>
      <w:r w:rsidR="0091578B">
        <w:rPr>
          <w:sz w:val="28"/>
          <w:szCs w:val="28"/>
        </w:rPr>
        <w:t>е</w:t>
      </w:r>
      <w:r w:rsidRPr="00E33E4D">
        <w:rPr>
          <w:sz w:val="28"/>
          <w:szCs w:val="28"/>
        </w:rPr>
        <w:t xml:space="preserve">, обрабатывающей персональные данные </w:t>
      </w:r>
      <w:r w:rsidR="009C018D" w:rsidRPr="009C018D">
        <w:rPr>
          <w:sz w:val="28"/>
          <w:szCs w:val="28"/>
        </w:rPr>
        <w:t xml:space="preserve">Администрации </w:t>
      </w:r>
      <w:r w:rsidR="000627E2">
        <w:rPr>
          <w:sz w:val="28"/>
          <w:szCs w:val="28"/>
        </w:rPr>
        <w:t xml:space="preserve">сельского поселения </w:t>
      </w:r>
      <w:r w:rsidR="00EB452D">
        <w:rPr>
          <w:sz w:val="28"/>
          <w:szCs w:val="28"/>
        </w:rPr>
        <w:t>Алькинский</w:t>
      </w:r>
      <w:r w:rsidR="00B47AC3">
        <w:rPr>
          <w:sz w:val="28"/>
          <w:szCs w:val="28"/>
        </w:rPr>
        <w:t xml:space="preserve"> сельсовет</w:t>
      </w:r>
      <w:r w:rsidR="000627E2" w:rsidRPr="009C018D">
        <w:rPr>
          <w:sz w:val="28"/>
          <w:szCs w:val="28"/>
        </w:rPr>
        <w:t xml:space="preserve"> </w:t>
      </w:r>
      <w:r w:rsidR="009C018D" w:rsidRPr="009C018D">
        <w:rPr>
          <w:sz w:val="28"/>
          <w:szCs w:val="28"/>
        </w:rPr>
        <w:t xml:space="preserve">муниципального район </w:t>
      </w:r>
      <w:r w:rsidR="00EB452D">
        <w:rPr>
          <w:sz w:val="28"/>
          <w:szCs w:val="28"/>
        </w:rPr>
        <w:t>Салаватский</w:t>
      </w:r>
      <w:r w:rsidR="009C018D" w:rsidRPr="009C018D">
        <w:rPr>
          <w:sz w:val="28"/>
          <w:szCs w:val="28"/>
        </w:rPr>
        <w:t xml:space="preserve"> район Республики Башкортостан</w:t>
      </w:r>
      <w:r w:rsidRPr="00E33E4D">
        <w:rPr>
          <w:sz w:val="28"/>
          <w:szCs w:val="28"/>
        </w:rPr>
        <w:t xml:space="preserve">, а также </w:t>
      </w:r>
      <w:r w:rsidR="009C018D">
        <w:rPr>
          <w:sz w:val="28"/>
          <w:szCs w:val="28"/>
        </w:rPr>
        <w:t xml:space="preserve">граждан </w:t>
      </w:r>
      <w:r w:rsidR="009C018D">
        <w:rPr>
          <w:sz w:val="28"/>
          <w:szCs w:val="28"/>
        </w:rPr>
        <w:lastRenderedPageBreak/>
        <w:t xml:space="preserve">проживающих на территории </w:t>
      </w:r>
      <w:r w:rsidR="0053387B">
        <w:rPr>
          <w:sz w:val="28"/>
          <w:szCs w:val="28"/>
        </w:rPr>
        <w:t xml:space="preserve">сельского поселения </w:t>
      </w:r>
      <w:r w:rsidR="00EB452D">
        <w:rPr>
          <w:sz w:val="28"/>
          <w:szCs w:val="28"/>
        </w:rPr>
        <w:t>Алькинский</w:t>
      </w:r>
      <w:r w:rsidR="00B47AC3">
        <w:rPr>
          <w:sz w:val="28"/>
          <w:szCs w:val="28"/>
        </w:rPr>
        <w:t xml:space="preserve"> сельсовет</w:t>
      </w:r>
      <w:r w:rsidR="0053387B" w:rsidRPr="009C018D">
        <w:rPr>
          <w:sz w:val="28"/>
          <w:szCs w:val="28"/>
        </w:rPr>
        <w:t xml:space="preserve"> </w:t>
      </w:r>
      <w:r w:rsidR="009C018D" w:rsidRPr="009C018D">
        <w:rPr>
          <w:sz w:val="28"/>
          <w:szCs w:val="28"/>
        </w:rPr>
        <w:t>муниципального район</w:t>
      </w:r>
      <w:r w:rsidR="009C018D">
        <w:rPr>
          <w:sz w:val="28"/>
          <w:szCs w:val="28"/>
        </w:rPr>
        <w:t>а</w:t>
      </w:r>
      <w:r w:rsidR="009C018D" w:rsidRPr="009C018D">
        <w:rPr>
          <w:sz w:val="28"/>
          <w:szCs w:val="28"/>
        </w:rPr>
        <w:t xml:space="preserve"> </w:t>
      </w:r>
      <w:r w:rsidR="00EB452D">
        <w:rPr>
          <w:sz w:val="28"/>
          <w:szCs w:val="28"/>
        </w:rPr>
        <w:t>Салаватский</w:t>
      </w:r>
      <w:r w:rsidR="009C018D" w:rsidRPr="009C018D">
        <w:rPr>
          <w:sz w:val="28"/>
          <w:szCs w:val="28"/>
        </w:rPr>
        <w:t xml:space="preserve"> район Республики Башкортостан</w:t>
      </w:r>
      <w:r w:rsidRPr="00837576">
        <w:rPr>
          <w:sz w:val="28"/>
          <w:szCs w:val="28"/>
        </w:rPr>
        <w:t>:</w:t>
      </w:r>
      <w:r w:rsidR="0053387B">
        <w:rPr>
          <w:sz w:val="28"/>
          <w:szCs w:val="28"/>
        </w:rPr>
        <w:t xml:space="preserve"> </w:t>
      </w:r>
      <w:r w:rsidR="009C018D" w:rsidRPr="009C018D">
        <w:rPr>
          <w:sz w:val="28"/>
          <w:szCs w:val="28"/>
        </w:rPr>
        <w:t>Фамилия, имя, отчество;</w:t>
      </w:r>
      <w:r w:rsidR="009C018D">
        <w:rPr>
          <w:sz w:val="28"/>
          <w:szCs w:val="28"/>
        </w:rPr>
        <w:t xml:space="preserve"> </w:t>
      </w:r>
      <w:r w:rsidR="009C018D" w:rsidRPr="009C018D">
        <w:rPr>
          <w:sz w:val="28"/>
          <w:szCs w:val="28"/>
        </w:rPr>
        <w:t xml:space="preserve"> Место, год и дата рождения;</w:t>
      </w:r>
      <w:r w:rsidR="009C018D">
        <w:rPr>
          <w:sz w:val="28"/>
          <w:szCs w:val="28"/>
        </w:rPr>
        <w:t xml:space="preserve"> </w:t>
      </w:r>
      <w:r w:rsidR="009C018D" w:rsidRPr="009C018D">
        <w:rPr>
          <w:sz w:val="28"/>
          <w:szCs w:val="28"/>
        </w:rPr>
        <w:t xml:space="preserve"> Адрес по прописке;</w:t>
      </w:r>
      <w:r w:rsidR="009C018D">
        <w:rPr>
          <w:sz w:val="28"/>
          <w:szCs w:val="28"/>
        </w:rPr>
        <w:t xml:space="preserve"> </w:t>
      </w:r>
      <w:r w:rsidR="009C018D" w:rsidRPr="009C018D">
        <w:rPr>
          <w:sz w:val="28"/>
          <w:szCs w:val="28"/>
        </w:rPr>
        <w:t>Адрес проживания (реальный);</w:t>
      </w:r>
      <w:r w:rsidR="009C018D">
        <w:rPr>
          <w:sz w:val="28"/>
          <w:szCs w:val="28"/>
        </w:rPr>
        <w:t xml:space="preserve"> </w:t>
      </w:r>
      <w:r w:rsidR="009C018D" w:rsidRPr="009C018D">
        <w:rPr>
          <w:sz w:val="28"/>
          <w:szCs w:val="28"/>
        </w:rPr>
        <w:t xml:space="preserve"> Телефонный номер (домашний, рабочий, мобильный);</w:t>
      </w:r>
      <w:r w:rsidR="009C018D">
        <w:rPr>
          <w:sz w:val="28"/>
          <w:szCs w:val="28"/>
        </w:rPr>
        <w:t xml:space="preserve"> </w:t>
      </w:r>
      <w:r w:rsidR="009C018D" w:rsidRPr="009C018D">
        <w:rPr>
          <w:sz w:val="28"/>
          <w:szCs w:val="28"/>
        </w:rPr>
        <w:t xml:space="preserve"> Паспортные данные (серия, номер паспорта, кем и когда выдан); Семейное положение и состав семьи (муж/жена, дети); Оклад и другие доходы;</w:t>
      </w:r>
      <w:r w:rsidR="009C018D">
        <w:rPr>
          <w:sz w:val="28"/>
          <w:szCs w:val="28"/>
        </w:rPr>
        <w:t xml:space="preserve"> </w:t>
      </w:r>
      <w:r w:rsidR="009C018D" w:rsidRPr="009C018D">
        <w:rPr>
          <w:sz w:val="28"/>
          <w:szCs w:val="28"/>
        </w:rPr>
        <w:t>ИНН;</w:t>
      </w:r>
      <w:r w:rsidR="009C018D">
        <w:rPr>
          <w:sz w:val="28"/>
          <w:szCs w:val="28"/>
        </w:rPr>
        <w:t xml:space="preserve"> </w:t>
      </w:r>
      <w:r w:rsidR="009C018D" w:rsidRPr="009C018D">
        <w:rPr>
          <w:sz w:val="28"/>
          <w:szCs w:val="28"/>
        </w:rPr>
        <w:t>Номер пе</w:t>
      </w:r>
      <w:r w:rsidR="009C018D">
        <w:rPr>
          <w:sz w:val="28"/>
          <w:szCs w:val="28"/>
        </w:rPr>
        <w:t xml:space="preserve">нсионного страхования, </w:t>
      </w:r>
      <w:r w:rsidR="009C018D" w:rsidRPr="009C018D">
        <w:rPr>
          <w:sz w:val="28"/>
          <w:szCs w:val="28"/>
        </w:rPr>
        <w:t>Данные о трудовом договоре (№ трудового договора, дата его заключения, дата начала и дата окончания договора, вид работы, срок действия договора, наличие испытательного срока, режим труда, длительность основного отпуска, длительность дополнительного отпуска, длительность дополнительного отпуска за ненормированный рабочий день, обязанности работника, дополнительные социальные льготы и гарантии, № и число изменения к трудовому договору, характер работы, форма оплаты, категория персонала, условия труда, продолжительность рабочей недели, система оплаты);</w:t>
      </w:r>
      <w:r w:rsidR="009C018D">
        <w:rPr>
          <w:sz w:val="28"/>
          <w:szCs w:val="28"/>
        </w:rPr>
        <w:t xml:space="preserve"> и</w:t>
      </w:r>
      <w:r w:rsidR="009C018D" w:rsidRPr="009C018D">
        <w:rPr>
          <w:sz w:val="28"/>
          <w:szCs w:val="28"/>
        </w:rPr>
        <w:t>нформация об образовании (наименование образовательного учреждения, сведения о документах, подтверждающие образование: наименование, номер, дата выдачи, специальность);</w:t>
      </w:r>
      <w:r w:rsidR="009C018D">
        <w:rPr>
          <w:sz w:val="28"/>
          <w:szCs w:val="28"/>
        </w:rPr>
        <w:t xml:space="preserve"> и</w:t>
      </w:r>
      <w:r w:rsidR="009C018D" w:rsidRPr="009C018D">
        <w:rPr>
          <w:sz w:val="28"/>
          <w:szCs w:val="28"/>
        </w:rPr>
        <w:t xml:space="preserve">нформация о трудовой деятельности до приема на работу; </w:t>
      </w:r>
      <w:r w:rsidR="009C018D">
        <w:rPr>
          <w:sz w:val="28"/>
          <w:szCs w:val="28"/>
        </w:rPr>
        <w:t>и</w:t>
      </w:r>
      <w:r w:rsidR="009C018D" w:rsidRPr="009C018D">
        <w:rPr>
          <w:sz w:val="28"/>
          <w:szCs w:val="28"/>
        </w:rPr>
        <w:t>нформация о знании иностранных языков;</w:t>
      </w:r>
      <w:r w:rsidR="009C018D">
        <w:rPr>
          <w:sz w:val="28"/>
          <w:szCs w:val="28"/>
        </w:rPr>
        <w:t xml:space="preserve"> с</w:t>
      </w:r>
      <w:r w:rsidR="009C018D" w:rsidRPr="009C018D">
        <w:rPr>
          <w:sz w:val="28"/>
          <w:szCs w:val="28"/>
        </w:rPr>
        <w:t>ведения о воинском учете (категория запаса, воинское звание, категория годности к военной службе, информация о снятии с воинского учета);</w:t>
      </w:r>
      <w:r w:rsidR="009C018D">
        <w:rPr>
          <w:sz w:val="28"/>
          <w:szCs w:val="28"/>
        </w:rPr>
        <w:t xml:space="preserve"> д</w:t>
      </w:r>
      <w:r w:rsidR="009C018D" w:rsidRPr="009C018D">
        <w:rPr>
          <w:sz w:val="28"/>
          <w:szCs w:val="28"/>
        </w:rPr>
        <w:t>анные о медицинской страховке;</w:t>
      </w:r>
      <w:r w:rsidR="009C018D">
        <w:rPr>
          <w:sz w:val="28"/>
          <w:szCs w:val="28"/>
        </w:rPr>
        <w:t xml:space="preserve"> д</w:t>
      </w:r>
      <w:r w:rsidR="009C018D" w:rsidRPr="009C018D">
        <w:rPr>
          <w:sz w:val="28"/>
          <w:szCs w:val="28"/>
        </w:rPr>
        <w:t xml:space="preserve">анные об аттестации работников; </w:t>
      </w:r>
      <w:r w:rsidR="009C018D">
        <w:rPr>
          <w:sz w:val="28"/>
          <w:szCs w:val="28"/>
        </w:rPr>
        <w:t>д</w:t>
      </w:r>
      <w:r w:rsidR="009C018D" w:rsidRPr="009C018D">
        <w:rPr>
          <w:sz w:val="28"/>
          <w:szCs w:val="28"/>
        </w:rPr>
        <w:t>анные о повышении квалификации;</w:t>
      </w:r>
      <w:r w:rsidR="009C018D">
        <w:rPr>
          <w:sz w:val="28"/>
          <w:szCs w:val="28"/>
        </w:rPr>
        <w:t xml:space="preserve"> д</w:t>
      </w:r>
      <w:r w:rsidR="009C018D" w:rsidRPr="009C018D">
        <w:rPr>
          <w:sz w:val="28"/>
          <w:szCs w:val="28"/>
        </w:rPr>
        <w:t>анные о наградах, медалях, поощрениях, почетных званиях;</w:t>
      </w:r>
      <w:r w:rsidR="009C018D">
        <w:rPr>
          <w:sz w:val="28"/>
          <w:szCs w:val="28"/>
        </w:rPr>
        <w:t xml:space="preserve"> и</w:t>
      </w:r>
      <w:r w:rsidR="009C018D" w:rsidRPr="009C018D">
        <w:rPr>
          <w:sz w:val="28"/>
          <w:szCs w:val="28"/>
        </w:rPr>
        <w:t>нформация о состоянии здоровья;</w:t>
      </w:r>
      <w:r w:rsidR="009C018D">
        <w:rPr>
          <w:sz w:val="28"/>
          <w:szCs w:val="28"/>
        </w:rPr>
        <w:t xml:space="preserve"> и</w:t>
      </w:r>
      <w:r w:rsidR="009C018D" w:rsidRPr="009C018D">
        <w:rPr>
          <w:sz w:val="28"/>
          <w:szCs w:val="28"/>
        </w:rPr>
        <w:t>нформация о негосударственном пенсионном обеспечении;</w:t>
      </w:r>
      <w:r w:rsidR="009C018D">
        <w:rPr>
          <w:sz w:val="28"/>
          <w:szCs w:val="28"/>
        </w:rPr>
        <w:t xml:space="preserve"> д</w:t>
      </w:r>
      <w:r w:rsidR="009C018D" w:rsidRPr="009C018D">
        <w:rPr>
          <w:sz w:val="28"/>
          <w:szCs w:val="28"/>
        </w:rPr>
        <w:t>анные об имуще</w:t>
      </w:r>
      <w:r w:rsidR="0091578B">
        <w:rPr>
          <w:sz w:val="28"/>
          <w:szCs w:val="28"/>
        </w:rPr>
        <w:t>ственном и социальном положении.</w:t>
      </w:r>
    </w:p>
    <w:p w:rsidR="009C018D" w:rsidRDefault="009C018D" w:rsidP="000627E2">
      <w:pPr>
        <w:pStyle w:val="af"/>
        <w:spacing w:after="0"/>
        <w:ind w:left="0"/>
        <w:jc w:val="both"/>
        <w:rPr>
          <w:sz w:val="28"/>
          <w:szCs w:val="28"/>
        </w:rPr>
      </w:pPr>
    </w:p>
    <w:p w:rsidR="00EB452D" w:rsidRDefault="00A2443C" w:rsidP="00EB452D">
      <w:pPr>
        <w:pStyle w:val="afff3"/>
        <w:jc w:val="both"/>
        <w:rPr>
          <w:color w:val="000000"/>
          <w:sz w:val="27"/>
          <w:szCs w:val="27"/>
        </w:rPr>
      </w:pPr>
      <w:r w:rsidRPr="00837576">
        <w:rPr>
          <w:sz w:val="28"/>
          <w:szCs w:val="28"/>
        </w:rPr>
        <w:t xml:space="preserve">Работа пользователей на средствах вычислительной техники </w:t>
      </w:r>
      <w:r w:rsidRPr="00E33E4D">
        <w:rPr>
          <w:sz w:val="28"/>
          <w:szCs w:val="28"/>
        </w:rPr>
        <w:t>информ</w:t>
      </w:r>
      <w:r w:rsidRPr="00E33E4D">
        <w:rPr>
          <w:sz w:val="28"/>
          <w:szCs w:val="28"/>
        </w:rPr>
        <w:t>а</w:t>
      </w:r>
      <w:r w:rsidRPr="00E33E4D">
        <w:rPr>
          <w:sz w:val="28"/>
          <w:szCs w:val="28"/>
        </w:rPr>
        <w:t xml:space="preserve">ционной системы, обрабатывающей персональные данные </w:t>
      </w:r>
      <w:r w:rsidR="000627E2">
        <w:rPr>
          <w:sz w:val="28"/>
          <w:szCs w:val="28"/>
        </w:rPr>
        <w:t xml:space="preserve">Администрации сельского поселения </w:t>
      </w:r>
      <w:r w:rsidR="00EB452D">
        <w:rPr>
          <w:sz w:val="28"/>
          <w:szCs w:val="28"/>
        </w:rPr>
        <w:t>Алькинский</w:t>
      </w:r>
      <w:r w:rsidR="00B47AC3">
        <w:rPr>
          <w:sz w:val="28"/>
          <w:szCs w:val="28"/>
        </w:rPr>
        <w:t xml:space="preserve"> сельсовет</w:t>
      </w:r>
      <w:r w:rsidR="000627E2">
        <w:rPr>
          <w:sz w:val="28"/>
          <w:szCs w:val="28"/>
        </w:rPr>
        <w:t xml:space="preserve"> муниципального район </w:t>
      </w:r>
      <w:r w:rsidR="00EB452D">
        <w:rPr>
          <w:sz w:val="28"/>
          <w:szCs w:val="28"/>
        </w:rPr>
        <w:t>Салаватский</w:t>
      </w:r>
      <w:r w:rsidR="000627E2">
        <w:rPr>
          <w:sz w:val="28"/>
          <w:szCs w:val="28"/>
        </w:rPr>
        <w:t xml:space="preserve"> район Республики Башкортостан </w:t>
      </w:r>
      <w:r w:rsidRPr="00837576">
        <w:rPr>
          <w:sz w:val="28"/>
          <w:szCs w:val="28"/>
        </w:rPr>
        <w:t>осуществляется по утвержденному «</w:t>
      </w:r>
      <w:r w:rsidR="009C018D">
        <w:rPr>
          <w:sz w:val="28"/>
          <w:szCs w:val="28"/>
        </w:rPr>
        <w:t xml:space="preserve">Перечню </w:t>
      </w:r>
      <w:r w:rsidR="009C018D" w:rsidRPr="002B6EAC">
        <w:rPr>
          <w:sz w:val="28"/>
          <w:szCs w:val="28"/>
        </w:rPr>
        <w:t>должностей служащих муниципального органа, замещение которых предусматривает осуществление обработки персональных данных либо осуществление доступа к персональным данным</w:t>
      </w:r>
      <w:r w:rsidR="009C018D">
        <w:rPr>
          <w:sz w:val="28"/>
          <w:szCs w:val="28"/>
        </w:rPr>
        <w:t>»</w:t>
      </w:r>
      <w:r>
        <w:rPr>
          <w:sz w:val="28"/>
          <w:szCs w:val="28"/>
        </w:rPr>
        <w:t xml:space="preserve">. </w:t>
      </w:r>
      <w:r w:rsidRPr="00837576">
        <w:rPr>
          <w:sz w:val="28"/>
          <w:szCs w:val="28"/>
        </w:rPr>
        <w:t xml:space="preserve">В качестве внешних ресурсов  в </w:t>
      </w:r>
      <w:r w:rsidRPr="00E33E4D">
        <w:rPr>
          <w:sz w:val="28"/>
          <w:szCs w:val="28"/>
        </w:rPr>
        <w:t xml:space="preserve">информационной системы, обрабатывающей персональные данные </w:t>
      </w:r>
      <w:r w:rsidR="000627E2">
        <w:rPr>
          <w:sz w:val="28"/>
          <w:szCs w:val="28"/>
        </w:rPr>
        <w:t xml:space="preserve">Администрации сельского поселения </w:t>
      </w:r>
      <w:r w:rsidR="00EB452D">
        <w:rPr>
          <w:sz w:val="28"/>
          <w:szCs w:val="28"/>
        </w:rPr>
        <w:t>Алькинский</w:t>
      </w:r>
      <w:r w:rsidR="00B47AC3">
        <w:rPr>
          <w:sz w:val="28"/>
          <w:szCs w:val="28"/>
        </w:rPr>
        <w:t xml:space="preserve"> сельсовет</w:t>
      </w:r>
      <w:r w:rsidR="000627E2">
        <w:rPr>
          <w:sz w:val="28"/>
          <w:szCs w:val="28"/>
        </w:rPr>
        <w:t xml:space="preserve"> муниципального район </w:t>
      </w:r>
      <w:r w:rsidR="00EB452D">
        <w:rPr>
          <w:sz w:val="28"/>
          <w:szCs w:val="28"/>
        </w:rPr>
        <w:t>Салаватский</w:t>
      </w:r>
      <w:r w:rsidR="000627E2">
        <w:rPr>
          <w:sz w:val="28"/>
          <w:szCs w:val="28"/>
        </w:rPr>
        <w:t xml:space="preserve"> район Республики Башкортостан </w:t>
      </w:r>
      <w:r w:rsidRPr="00806C2D">
        <w:rPr>
          <w:sz w:val="28"/>
          <w:szCs w:val="28"/>
        </w:rPr>
        <w:t>используются электро</w:t>
      </w:r>
      <w:r w:rsidRPr="00806C2D">
        <w:rPr>
          <w:sz w:val="28"/>
          <w:szCs w:val="28"/>
        </w:rPr>
        <w:t>н</w:t>
      </w:r>
      <w:r w:rsidRPr="00806C2D">
        <w:rPr>
          <w:sz w:val="28"/>
          <w:szCs w:val="28"/>
        </w:rPr>
        <w:t>ная почта для получения сооб</w:t>
      </w:r>
      <w:r w:rsidRPr="00837576">
        <w:rPr>
          <w:sz w:val="28"/>
          <w:szCs w:val="28"/>
        </w:rPr>
        <w:t>щений</w:t>
      </w:r>
      <w:r w:rsidR="00EB452D">
        <w:rPr>
          <w:sz w:val="28"/>
          <w:szCs w:val="28"/>
        </w:rPr>
        <w:t>.</w:t>
      </w:r>
      <w:r w:rsidR="00EB452D">
        <w:rPr>
          <w:color w:val="000000"/>
          <w:sz w:val="27"/>
          <w:szCs w:val="27"/>
        </w:rPr>
        <w:t>Информационно-справочные ИСПДн используются для официального доведения любой информации до определенного или неопределенного круга лиц. К информационно-справочным ИСПДн относятся: официальный портал (сайт) Администрации сельского поселения: https://</w:t>
      </w:r>
      <w:r w:rsidR="00EB452D">
        <w:rPr>
          <w:color w:val="000000"/>
          <w:sz w:val="27"/>
          <w:szCs w:val="27"/>
          <w:lang w:val="en-US"/>
        </w:rPr>
        <w:t>cp</w:t>
      </w:r>
      <w:r w:rsidR="00EB452D" w:rsidRPr="00EB452D">
        <w:rPr>
          <w:color w:val="000000"/>
          <w:sz w:val="27"/>
          <w:szCs w:val="27"/>
        </w:rPr>
        <w:t>-</w:t>
      </w:r>
      <w:r w:rsidR="00EB452D">
        <w:rPr>
          <w:color w:val="000000"/>
          <w:sz w:val="27"/>
          <w:szCs w:val="27"/>
          <w:lang w:val="en-US"/>
        </w:rPr>
        <w:t>alkino</w:t>
      </w:r>
      <w:r w:rsidR="00EB452D">
        <w:rPr>
          <w:color w:val="000000"/>
          <w:sz w:val="27"/>
          <w:szCs w:val="27"/>
        </w:rPr>
        <w:t>.ru/ ; информационные порталы (сайты), которые ведутся Администрацией-оператором и посвящаются определенному проекту и (или) мероприятию, проводимому на территории Республики Башкортостан;</w:t>
      </w:r>
    </w:p>
    <w:p w:rsidR="00EB452D" w:rsidRDefault="00EB452D" w:rsidP="00EB452D">
      <w:pPr>
        <w:pStyle w:val="afff3"/>
        <w:jc w:val="both"/>
        <w:rPr>
          <w:color w:val="000000"/>
          <w:sz w:val="27"/>
          <w:szCs w:val="27"/>
        </w:rPr>
      </w:pPr>
      <w:r>
        <w:rPr>
          <w:color w:val="000000"/>
          <w:sz w:val="27"/>
          <w:szCs w:val="27"/>
        </w:rPr>
        <w:lastRenderedPageBreak/>
        <w:t>Официальные порталы (сайты) органов и организаций содержат сведения об их деятельности, в том числе сведения, подлежащие обязательному опубликованию в данных ИСПДн в соответствии с законодательством Российской Федерации.</w:t>
      </w:r>
    </w:p>
    <w:p w:rsidR="00A2443C" w:rsidRPr="009167EF" w:rsidRDefault="00A2443C" w:rsidP="000627E2">
      <w:pPr>
        <w:tabs>
          <w:tab w:val="num" w:pos="1134"/>
        </w:tabs>
        <w:jc w:val="both"/>
        <w:rPr>
          <w:sz w:val="28"/>
          <w:szCs w:val="28"/>
        </w:rPr>
      </w:pPr>
      <w:r w:rsidRPr="009167EF">
        <w:rPr>
          <w:sz w:val="28"/>
          <w:szCs w:val="28"/>
        </w:rPr>
        <w:t>Входящая информация может поступать в информационную сист</w:t>
      </w:r>
      <w:r w:rsidRPr="009167EF">
        <w:rPr>
          <w:sz w:val="28"/>
          <w:szCs w:val="28"/>
        </w:rPr>
        <w:t>е</w:t>
      </w:r>
      <w:r w:rsidRPr="009167EF">
        <w:rPr>
          <w:sz w:val="28"/>
          <w:szCs w:val="28"/>
        </w:rPr>
        <w:t xml:space="preserve">му, обрабатывающую персональные данные </w:t>
      </w:r>
      <w:r w:rsidR="000627E2">
        <w:rPr>
          <w:sz w:val="28"/>
          <w:szCs w:val="28"/>
        </w:rPr>
        <w:t xml:space="preserve">Администрации сельского поселения </w:t>
      </w:r>
      <w:r w:rsidR="00EB452D">
        <w:rPr>
          <w:sz w:val="28"/>
          <w:szCs w:val="28"/>
        </w:rPr>
        <w:t>Алькинский</w:t>
      </w:r>
      <w:r w:rsidR="00B47AC3">
        <w:rPr>
          <w:sz w:val="28"/>
          <w:szCs w:val="28"/>
        </w:rPr>
        <w:t xml:space="preserve"> сельсовет</w:t>
      </w:r>
      <w:r w:rsidR="000627E2">
        <w:rPr>
          <w:sz w:val="28"/>
          <w:szCs w:val="28"/>
        </w:rPr>
        <w:t xml:space="preserve"> муниципального район </w:t>
      </w:r>
      <w:r w:rsidR="00EB452D">
        <w:rPr>
          <w:sz w:val="28"/>
          <w:szCs w:val="28"/>
        </w:rPr>
        <w:t>Салаватский</w:t>
      </w:r>
      <w:r w:rsidR="000627E2">
        <w:rPr>
          <w:sz w:val="28"/>
          <w:szCs w:val="28"/>
        </w:rPr>
        <w:t xml:space="preserve"> район Республики Башкортостан </w:t>
      </w:r>
      <w:r w:rsidRPr="009167EF">
        <w:rPr>
          <w:sz w:val="28"/>
          <w:szCs w:val="28"/>
        </w:rPr>
        <w:t xml:space="preserve">  по электронной почте, на бумажных н</w:t>
      </w:r>
      <w:r w:rsidRPr="009167EF">
        <w:rPr>
          <w:sz w:val="28"/>
          <w:szCs w:val="28"/>
        </w:rPr>
        <w:t>о</w:t>
      </w:r>
      <w:r w:rsidRPr="009167EF">
        <w:rPr>
          <w:sz w:val="28"/>
          <w:szCs w:val="28"/>
        </w:rPr>
        <w:t xml:space="preserve">сителях и на учтённых съёмных носителях информации. Получение информации, поступающей по электронной почте,  осуществляется операторами АРМ из сети общего пользования </w:t>
      </w:r>
      <w:r w:rsidR="009167EF" w:rsidRPr="009167EF">
        <w:rPr>
          <w:sz w:val="28"/>
          <w:szCs w:val="28"/>
        </w:rPr>
        <w:t xml:space="preserve">Администрации </w:t>
      </w:r>
      <w:r w:rsidR="0053387B">
        <w:rPr>
          <w:sz w:val="28"/>
          <w:szCs w:val="28"/>
        </w:rPr>
        <w:t xml:space="preserve">сельского поселения </w:t>
      </w:r>
      <w:r w:rsidR="00EB452D">
        <w:rPr>
          <w:sz w:val="28"/>
          <w:szCs w:val="28"/>
        </w:rPr>
        <w:t>Алькинский</w:t>
      </w:r>
      <w:r w:rsidR="00B47AC3">
        <w:rPr>
          <w:sz w:val="28"/>
          <w:szCs w:val="28"/>
        </w:rPr>
        <w:t xml:space="preserve"> сельсовет</w:t>
      </w:r>
      <w:r w:rsidR="0053387B" w:rsidRPr="009167EF">
        <w:rPr>
          <w:sz w:val="28"/>
          <w:szCs w:val="28"/>
        </w:rPr>
        <w:t xml:space="preserve"> </w:t>
      </w:r>
      <w:r w:rsidR="009167EF" w:rsidRPr="009167EF">
        <w:rPr>
          <w:sz w:val="28"/>
          <w:szCs w:val="28"/>
        </w:rPr>
        <w:t xml:space="preserve">муниципального район </w:t>
      </w:r>
      <w:r w:rsidR="00EB452D">
        <w:rPr>
          <w:sz w:val="28"/>
          <w:szCs w:val="28"/>
        </w:rPr>
        <w:t>Салаватский</w:t>
      </w:r>
      <w:r w:rsidR="009167EF" w:rsidRPr="009167EF">
        <w:rPr>
          <w:sz w:val="28"/>
          <w:szCs w:val="28"/>
        </w:rPr>
        <w:t xml:space="preserve"> район Республики Башкортостан</w:t>
      </w:r>
      <w:r w:rsidR="009167EF">
        <w:rPr>
          <w:sz w:val="28"/>
          <w:szCs w:val="28"/>
        </w:rPr>
        <w:t xml:space="preserve">. </w:t>
      </w:r>
      <w:r w:rsidRPr="009167EF">
        <w:rPr>
          <w:sz w:val="28"/>
          <w:szCs w:val="28"/>
        </w:rPr>
        <w:t xml:space="preserve"> Операторы имеют право постоянного хранения файлов с конфиденциальной информац</w:t>
      </w:r>
      <w:r w:rsidRPr="009167EF">
        <w:rPr>
          <w:sz w:val="28"/>
          <w:szCs w:val="28"/>
        </w:rPr>
        <w:t>и</w:t>
      </w:r>
      <w:r w:rsidRPr="009167EF">
        <w:rPr>
          <w:sz w:val="28"/>
          <w:szCs w:val="28"/>
        </w:rPr>
        <w:t>ей на ЖМД.</w:t>
      </w:r>
    </w:p>
    <w:p w:rsidR="00A2443C" w:rsidRPr="00EF2A13" w:rsidRDefault="00A2443C" w:rsidP="0053387B">
      <w:pPr>
        <w:pStyle w:val="af"/>
        <w:spacing w:after="0"/>
        <w:ind w:left="0" w:firstLine="708"/>
        <w:jc w:val="both"/>
        <w:rPr>
          <w:sz w:val="28"/>
          <w:szCs w:val="28"/>
        </w:rPr>
      </w:pPr>
      <w:r w:rsidRPr="00EF2A13">
        <w:rPr>
          <w:sz w:val="28"/>
          <w:szCs w:val="28"/>
        </w:rPr>
        <w:t>Информация накапливается и обрабатывается на каждой АРМ индив</w:t>
      </w:r>
      <w:r w:rsidRPr="00EF2A13">
        <w:rPr>
          <w:sz w:val="28"/>
          <w:szCs w:val="28"/>
        </w:rPr>
        <w:t>и</w:t>
      </w:r>
      <w:r w:rsidRPr="00EF2A13">
        <w:rPr>
          <w:sz w:val="28"/>
          <w:szCs w:val="28"/>
        </w:rPr>
        <w:t>дуально. На основе анализа информации оператором могут составляться документы,  не содержащие перс</w:t>
      </w:r>
      <w:r w:rsidRPr="00EF2A13">
        <w:rPr>
          <w:sz w:val="28"/>
          <w:szCs w:val="28"/>
        </w:rPr>
        <w:t>о</w:t>
      </w:r>
      <w:r w:rsidRPr="00EF2A13">
        <w:rPr>
          <w:sz w:val="28"/>
          <w:szCs w:val="28"/>
        </w:rPr>
        <w:t>нальные данные.</w:t>
      </w:r>
    </w:p>
    <w:p w:rsidR="00A2443C" w:rsidRPr="00EF2A13" w:rsidRDefault="00A2443C" w:rsidP="000627E2">
      <w:pPr>
        <w:pStyle w:val="af"/>
        <w:spacing w:after="0"/>
        <w:ind w:left="0" w:firstLine="708"/>
        <w:jc w:val="both"/>
        <w:rPr>
          <w:sz w:val="28"/>
          <w:szCs w:val="28"/>
        </w:rPr>
      </w:pPr>
      <w:r w:rsidRPr="00EF2A13">
        <w:rPr>
          <w:sz w:val="28"/>
          <w:szCs w:val="28"/>
        </w:rPr>
        <w:t xml:space="preserve">Вся входная информация проверяется на отсутствие вирусов с помощью антивирусной программы </w:t>
      </w:r>
      <w:r>
        <w:rPr>
          <w:sz w:val="28"/>
          <w:szCs w:val="28"/>
        </w:rPr>
        <w:t xml:space="preserve">Kaspersky Endpoint Security 8, </w:t>
      </w:r>
      <w:r w:rsidRPr="00EF2A13">
        <w:rPr>
          <w:sz w:val="28"/>
          <w:szCs w:val="28"/>
        </w:rPr>
        <w:t>в соо</w:t>
      </w:r>
      <w:r w:rsidRPr="00EF2A13">
        <w:rPr>
          <w:sz w:val="28"/>
          <w:szCs w:val="28"/>
        </w:rPr>
        <w:t>т</w:t>
      </w:r>
      <w:r w:rsidRPr="00EF2A13">
        <w:rPr>
          <w:sz w:val="28"/>
          <w:szCs w:val="28"/>
        </w:rPr>
        <w:t>ветствии с «</w:t>
      </w:r>
      <w:bookmarkStart w:id="5" w:name="_Toc59376767"/>
      <w:bookmarkStart w:id="6" w:name="_Toc59376693"/>
      <w:bookmarkStart w:id="7" w:name="_Toc59376510"/>
      <w:bookmarkStart w:id="8" w:name="_Toc110610341"/>
      <w:r w:rsidRPr="00EF2A13">
        <w:rPr>
          <w:sz w:val="28"/>
          <w:szCs w:val="28"/>
        </w:rPr>
        <w:t>Инструкцией по организации антивирусной защиты</w:t>
      </w:r>
      <w:bookmarkEnd w:id="5"/>
      <w:bookmarkEnd w:id="6"/>
      <w:bookmarkEnd w:id="7"/>
      <w:r w:rsidR="009167EF">
        <w:rPr>
          <w:sz w:val="28"/>
          <w:szCs w:val="28"/>
        </w:rPr>
        <w:t>»</w:t>
      </w:r>
      <w:bookmarkEnd w:id="8"/>
      <w:r w:rsidRPr="004A1998">
        <w:rPr>
          <w:sz w:val="28"/>
          <w:szCs w:val="28"/>
        </w:rPr>
        <w:t>.</w:t>
      </w:r>
    </w:p>
    <w:p w:rsidR="00A2443C" w:rsidRPr="000A47E2" w:rsidRDefault="00A2443C" w:rsidP="000627E2">
      <w:pPr>
        <w:pStyle w:val="af"/>
        <w:spacing w:after="0"/>
        <w:ind w:left="0" w:firstLine="708"/>
        <w:jc w:val="both"/>
        <w:rPr>
          <w:sz w:val="28"/>
          <w:szCs w:val="28"/>
        </w:rPr>
      </w:pPr>
      <w:r w:rsidRPr="00EF2A13">
        <w:rPr>
          <w:sz w:val="28"/>
          <w:szCs w:val="28"/>
        </w:rPr>
        <w:t xml:space="preserve">Для обеспечения работоспособности </w:t>
      </w:r>
      <w:r>
        <w:rPr>
          <w:sz w:val="28"/>
          <w:szCs w:val="28"/>
        </w:rPr>
        <w:t xml:space="preserve">в </w:t>
      </w:r>
      <w:r w:rsidRPr="00E33E4D">
        <w:rPr>
          <w:sz w:val="28"/>
          <w:szCs w:val="28"/>
        </w:rPr>
        <w:t xml:space="preserve">информационной системе, обрабатывающей персональные данные </w:t>
      </w:r>
      <w:r w:rsidR="000627E2">
        <w:rPr>
          <w:sz w:val="28"/>
          <w:szCs w:val="28"/>
        </w:rPr>
        <w:t xml:space="preserve">Администрации сельского поселения </w:t>
      </w:r>
      <w:r w:rsidR="00EB452D">
        <w:rPr>
          <w:sz w:val="28"/>
          <w:szCs w:val="28"/>
        </w:rPr>
        <w:t>Алькинский</w:t>
      </w:r>
      <w:r w:rsidR="00B47AC3">
        <w:rPr>
          <w:sz w:val="28"/>
          <w:szCs w:val="28"/>
        </w:rPr>
        <w:t xml:space="preserve"> сельсовет</w:t>
      </w:r>
      <w:r w:rsidR="000627E2">
        <w:rPr>
          <w:sz w:val="28"/>
          <w:szCs w:val="28"/>
        </w:rPr>
        <w:t xml:space="preserve"> муниципального район </w:t>
      </w:r>
      <w:r w:rsidR="00EB452D">
        <w:rPr>
          <w:sz w:val="28"/>
          <w:szCs w:val="28"/>
        </w:rPr>
        <w:t>Салаватский</w:t>
      </w:r>
      <w:r w:rsidR="000627E2">
        <w:rPr>
          <w:sz w:val="28"/>
          <w:szCs w:val="28"/>
        </w:rPr>
        <w:t xml:space="preserve"> район Республики Башкортостан </w:t>
      </w:r>
      <w:r w:rsidRPr="00EF2A13">
        <w:rPr>
          <w:sz w:val="28"/>
          <w:szCs w:val="28"/>
        </w:rPr>
        <w:t>предусмотрено резервное копирование и во</w:t>
      </w:r>
      <w:r w:rsidRPr="00EF2A13">
        <w:rPr>
          <w:sz w:val="28"/>
          <w:szCs w:val="28"/>
        </w:rPr>
        <w:t>с</w:t>
      </w:r>
      <w:r w:rsidRPr="00EF2A13">
        <w:rPr>
          <w:sz w:val="28"/>
          <w:szCs w:val="28"/>
        </w:rPr>
        <w:t xml:space="preserve">становления данных на базе ОС </w:t>
      </w:r>
      <w:r w:rsidRPr="00EF2A13">
        <w:rPr>
          <w:sz w:val="28"/>
          <w:szCs w:val="28"/>
          <w:lang w:val="en-US"/>
        </w:rPr>
        <w:t>Windows</w:t>
      </w:r>
      <w:r w:rsidRPr="00EF2A13">
        <w:rPr>
          <w:sz w:val="28"/>
          <w:szCs w:val="28"/>
        </w:rPr>
        <w:t>. Кабинеты, в которых находятся элементы ИС</w:t>
      </w:r>
      <w:r>
        <w:rPr>
          <w:sz w:val="28"/>
          <w:szCs w:val="28"/>
        </w:rPr>
        <w:t>, обрабатывающей персональные данные</w:t>
      </w:r>
      <w:r w:rsidRPr="00EF2A13">
        <w:rPr>
          <w:sz w:val="28"/>
          <w:szCs w:val="28"/>
        </w:rPr>
        <w:t>, расположены в пр</w:t>
      </w:r>
      <w:r w:rsidRPr="00EF2A13">
        <w:rPr>
          <w:sz w:val="28"/>
          <w:szCs w:val="28"/>
        </w:rPr>
        <w:t>е</w:t>
      </w:r>
      <w:r w:rsidRPr="00EF2A13">
        <w:rPr>
          <w:sz w:val="28"/>
          <w:szCs w:val="28"/>
        </w:rPr>
        <w:t>делах контролируемой зоны и оборудованы автономной системой контроля доступа в помещение. В нерабочее время ключи от помещений сдаются под охрану на пост охраны службы безопасности. Допуск к работе в ИС</w:t>
      </w:r>
      <w:r>
        <w:rPr>
          <w:sz w:val="28"/>
          <w:szCs w:val="28"/>
        </w:rPr>
        <w:t>, обраб</w:t>
      </w:r>
      <w:r>
        <w:rPr>
          <w:sz w:val="28"/>
          <w:szCs w:val="28"/>
        </w:rPr>
        <w:t>а</w:t>
      </w:r>
      <w:r>
        <w:rPr>
          <w:sz w:val="28"/>
          <w:szCs w:val="28"/>
        </w:rPr>
        <w:t>тывающей персональные данные</w:t>
      </w:r>
      <w:r w:rsidRPr="00EF2A13">
        <w:rPr>
          <w:sz w:val="28"/>
          <w:szCs w:val="28"/>
        </w:rPr>
        <w:t xml:space="preserve"> осуществляется только по паролю польз</w:t>
      </w:r>
      <w:r w:rsidRPr="00EF2A13">
        <w:rPr>
          <w:sz w:val="28"/>
          <w:szCs w:val="28"/>
        </w:rPr>
        <w:t>о</w:t>
      </w:r>
      <w:r w:rsidRPr="00EF2A13">
        <w:rPr>
          <w:sz w:val="28"/>
          <w:szCs w:val="28"/>
        </w:rPr>
        <w:t>вате</w:t>
      </w:r>
      <w:r>
        <w:rPr>
          <w:sz w:val="28"/>
          <w:szCs w:val="28"/>
        </w:rPr>
        <w:t>ля. После успешной авторизации</w:t>
      </w:r>
      <w:r w:rsidRPr="00EF2A13">
        <w:rPr>
          <w:sz w:val="28"/>
          <w:szCs w:val="28"/>
        </w:rPr>
        <w:t xml:space="preserve">  санкционированный пользователь п</w:t>
      </w:r>
      <w:r w:rsidRPr="00EF2A13">
        <w:rPr>
          <w:sz w:val="28"/>
          <w:szCs w:val="28"/>
        </w:rPr>
        <w:t>о</w:t>
      </w:r>
      <w:r w:rsidRPr="00EF2A13">
        <w:rPr>
          <w:sz w:val="28"/>
          <w:szCs w:val="28"/>
        </w:rPr>
        <w:t>лучает полный доступ ко всей информации и ресурсам системы</w:t>
      </w:r>
      <w:r w:rsidRPr="005E0621">
        <w:rPr>
          <w:sz w:val="28"/>
          <w:szCs w:val="28"/>
        </w:rPr>
        <w:t xml:space="preserve"> </w:t>
      </w:r>
      <w:r>
        <w:rPr>
          <w:sz w:val="28"/>
          <w:szCs w:val="28"/>
        </w:rPr>
        <w:t xml:space="preserve">в соответствии </w:t>
      </w:r>
      <w:r w:rsidRPr="009167EF">
        <w:rPr>
          <w:sz w:val="28"/>
          <w:szCs w:val="28"/>
        </w:rPr>
        <w:t>с «Матрицей дост</w:t>
      </w:r>
      <w:r w:rsidRPr="009167EF">
        <w:rPr>
          <w:sz w:val="28"/>
          <w:szCs w:val="28"/>
        </w:rPr>
        <w:t>у</w:t>
      </w:r>
      <w:r w:rsidRPr="009167EF">
        <w:rPr>
          <w:sz w:val="28"/>
          <w:szCs w:val="28"/>
        </w:rPr>
        <w:t>па»</w:t>
      </w:r>
      <w:r w:rsidRPr="00EF2A13">
        <w:rPr>
          <w:sz w:val="28"/>
          <w:szCs w:val="28"/>
        </w:rPr>
        <w:t>.</w:t>
      </w:r>
    </w:p>
    <w:p w:rsidR="00A2443C" w:rsidRDefault="00A2443C" w:rsidP="000627E2">
      <w:pPr>
        <w:pStyle w:val="af"/>
        <w:spacing w:after="0"/>
        <w:ind w:left="0" w:firstLine="708"/>
        <w:jc w:val="both"/>
        <w:rPr>
          <w:sz w:val="28"/>
          <w:szCs w:val="28"/>
        </w:rPr>
      </w:pPr>
      <w:r w:rsidRPr="00746BBC">
        <w:rPr>
          <w:sz w:val="28"/>
          <w:szCs w:val="28"/>
        </w:rPr>
        <w:t xml:space="preserve">Печать документов, содержащих конфиденциальную информацию, персональные данные в </w:t>
      </w:r>
      <w:r w:rsidRPr="0084578D">
        <w:rPr>
          <w:sz w:val="28"/>
          <w:szCs w:val="28"/>
        </w:rPr>
        <w:t>информационной системе, обрабатывающей перс</w:t>
      </w:r>
      <w:r w:rsidRPr="0084578D">
        <w:rPr>
          <w:sz w:val="28"/>
          <w:szCs w:val="28"/>
        </w:rPr>
        <w:t>о</w:t>
      </w:r>
      <w:r w:rsidRPr="0084578D">
        <w:rPr>
          <w:sz w:val="28"/>
          <w:szCs w:val="28"/>
        </w:rPr>
        <w:t xml:space="preserve">нальные данные </w:t>
      </w:r>
      <w:r w:rsidR="000627E2">
        <w:rPr>
          <w:sz w:val="28"/>
          <w:szCs w:val="28"/>
        </w:rPr>
        <w:t xml:space="preserve">Администрации сельского поселения </w:t>
      </w:r>
      <w:r w:rsidR="00EB452D">
        <w:rPr>
          <w:sz w:val="28"/>
          <w:szCs w:val="28"/>
        </w:rPr>
        <w:t>Алькинский</w:t>
      </w:r>
      <w:r w:rsidR="00B47AC3">
        <w:rPr>
          <w:sz w:val="28"/>
          <w:szCs w:val="28"/>
        </w:rPr>
        <w:t xml:space="preserve"> сельсовет</w:t>
      </w:r>
      <w:r w:rsidR="000627E2">
        <w:rPr>
          <w:sz w:val="28"/>
          <w:szCs w:val="28"/>
        </w:rPr>
        <w:t xml:space="preserve"> муниципального район </w:t>
      </w:r>
      <w:r w:rsidR="00EB452D">
        <w:rPr>
          <w:sz w:val="28"/>
          <w:szCs w:val="28"/>
        </w:rPr>
        <w:t>Салаватский</w:t>
      </w:r>
      <w:r w:rsidR="000627E2">
        <w:rPr>
          <w:sz w:val="28"/>
          <w:szCs w:val="28"/>
        </w:rPr>
        <w:t xml:space="preserve"> район Республики Башкортостан </w:t>
      </w:r>
      <w:r w:rsidRPr="00746BBC">
        <w:rPr>
          <w:sz w:val="28"/>
          <w:szCs w:val="28"/>
        </w:rPr>
        <w:t>осуществляется в соответствии с установле</w:t>
      </w:r>
      <w:r>
        <w:rPr>
          <w:sz w:val="28"/>
          <w:szCs w:val="28"/>
        </w:rPr>
        <w:t>нными правами пользователей ИС</w:t>
      </w:r>
      <w:r w:rsidRPr="00746BBC">
        <w:rPr>
          <w:sz w:val="28"/>
          <w:szCs w:val="28"/>
        </w:rPr>
        <w:t>. Отсутствие у пользователей прав на установку драйв</w:t>
      </w:r>
      <w:r w:rsidRPr="00746BBC">
        <w:rPr>
          <w:sz w:val="28"/>
          <w:szCs w:val="28"/>
        </w:rPr>
        <w:t>е</w:t>
      </w:r>
      <w:r w:rsidRPr="00746BBC">
        <w:rPr>
          <w:sz w:val="28"/>
          <w:szCs w:val="28"/>
        </w:rPr>
        <w:t>ров принтеров и организационные меры (периодический контроль администр</w:t>
      </w:r>
      <w:r w:rsidRPr="00746BBC">
        <w:rPr>
          <w:sz w:val="28"/>
          <w:szCs w:val="28"/>
        </w:rPr>
        <w:t>а</w:t>
      </w:r>
      <w:r w:rsidRPr="00746BBC">
        <w:rPr>
          <w:sz w:val="28"/>
          <w:szCs w:val="28"/>
        </w:rPr>
        <w:t>тором безопасности и ответственным за экс</w:t>
      </w:r>
      <w:r>
        <w:rPr>
          <w:sz w:val="28"/>
          <w:szCs w:val="28"/>
        </w:rPr>
        <w:t>плуатацию ИС, обрабатывающей персональные данные</w:t>
      </w:r>
      <w:r w:rsidRPr="00746BBC">
        <w:rPr>
          <w:sz w:val="28"/>
          <w:szCs w:val="28"/>
        </w:rPr>
        <w:t xml:space="preserve"> за соблюдением технологии обработки информации) обеспечивают защиту от несанкционированного вывода конфиденциальной информации на п</w:t>
      </w:r>
      <w:r w:rsidRPr="00746BBC">
        <w:rPr>
          <w:sz w:val="28"/>
          <w:szCs w:val="28"/>
        </w:rPr>
        <w:t>е</w:t>
      </w:r>
      <w:r w:rsidRPr="00746BBC">
        <w:rPr>
          <w:sz w:val="28"/>
          <w:szCs w:val="28"/>
        </w:rPr>
        <w:t>чать.</w:t>
      </w:r>
    </w:p>
    <w:p w:rsidR="009167EF" w:rsidRPr="00746BBC" w:rsidRDefault="009167EF" w:rsidP="000627E2">
      <w:pPr>
        <w:pStyle w:val="af"/>
        <w:spacing w:after="0"/>
        <w:ind w:left="0" w:firstLine="708"/>
        <w:jc w:val="both"/>
        <w:rPr>
          <w:sz w:val="28"/>
          <w:szCs w:val="28"/>
        </w:rPr>
      </w:pPr>
    </w:p>
    <w:p w:rsidR="00AC1A4A" w:rsidRDefault="00AC1A4A" w:rsidP="000627E2">
      <w:pPr>
        <w:pStyle w:val="22"/>
        <w:spacing w:before="0" w:after="0"/>
        <w:jc w:val="both"/>
        <w:rPr>
          <w:rFonts w:ascii="Times New Roman" w:hAnsi="Times New Roman" w:cs="Times New Roman"/>
          <w:bCs w:val="0"/>
          <w:i w:val="0"/>
        </w:rPr>
      </w:pPr>
      <w:r w:rsidRPr="00D63006">
        <w:rPr>
          <w:rStyle w:val="af1"/>
          <w:rFonts w:ascii="Times New Roman" w:hAnsi="Times New Roman" w:cs="Times New Roman"/>
          <w:i w:val="0"/>
        </w:rPr>
        <w:lastRenderedPageBreak/>
        <w:t>П</w:t>
      </w:r>
      <w:r w:rsidR="001F59B9" w:rsidRPr="00D63006">
        <w:rPr>
          <w:rStyle w:val="af1"/>
          <w:rFonts w:ascii="Times New Roman" w:hAnsi="Times New Roman" w:cs="Times New Roman"/>
          <w:i w:val="0"/>
        </w:rPr>
        <w:t>редставления конфиденциальной информации</w:t>
      </w:r>
      <w:r w:rsidRPr="00D63006">
        <w:rPr>
          <w:rStyle w:val="af1"/>
          <w:rFonts w:ascii="Times New Roman" w:hAnsi="Times New Roman" w:cs="Times New Roman"/>
          <w:i w:val="0"/>
        </w:rPr>
        <w:t xml:space="preserve"> в </w:t>
      </w:r>
      <w:r w:rsidR="00A2443C" w:rsidRPr="00A2443C">
        <w:rPr>
          <w:rFonts w:ascii="Times New Roman" w:hAnsi="Times New Roman" w:cs="Times New Roman"/>
          <w:i w:val="0"/>
        </w:rPr>
        <w:t xml:space="preserve">информационной системе, обрабатывающей персональные данные </w:t>
      </w:r>
      <w:r w:rsidR="009167EF" w:rsidRPr="009167EF">
        <w:rPr>
          <w:rFonts w:ascii="Times New Roman" w:hAnsi="Times New Roman" w:cs="Times New Roman"/>
          <w:i w:val="0"/>
        </w:rPr>
        <w:t xml:space="preserve">Администрации </w:t>
      </w:r>
      <w:r w:rsidR="00B47AC3">
        <w:rPr>
          <w:rFonts w:ascii="Times New Roman" w:hAnsi="Times New Roman" w:cs="Times New Roman"/>
          <w:i w:val="0"/>
        </w:rPr>
        <w:t xml:space="preserve">сельского поселения </w:t>
      </w:r>
      <w:r w:rsidR="00EB452D">
        <w:rPr>
          <w:rFonts w:ascii="Times New Roman" w:hAnsi="Times New Roman" w:cs="Times New Roman"/>
          <w:i w:val="0"/>
        </w:rPr>
        <w:t>Алькинский</w:t>
      </w:r>
      <w:r w:rsidR="00B47AC3">
        <w:rPr>
          <w:rFonts w:ascii="Times New Roman" w:hAnsi="Times New Roman" w:cs="Times New Roman"/>
          <w:i w:val="0"/>
        </w:rPr>
        <w:t xml:space="preserve"> сельсовет </w:t>
      </w:r>
      <w:r w:rsidR="009167EF" w:rsidRPr="009167EF">
        <w:rPr>
          <w:rFonts w:ascii="Times New Roman" w:hAnsi="Times New Roman" w:cs="Times New Roman"/>
          <w:i w:val="0"/>
        </w:rPr>
        <w:t xml:space="preserve">муниципального район </w:t>
      </w:r>
      <w:r w:rsidR="00EB452D">
        <w:rPr>
          <w:rFonts w:ascii="Times New Roman" w:hAnsi="Times New Roman" w:cs="Times New Roman"/>
          <w:i w:val="0"/>
        </w:rPr>
        <w:t>Салаватский</w:t>
      </w:r>
      <w:r w:rsidR="009167EF" w:rsidRPr="009167EF">
        <w:rPr>
          <w:rFonts w:ascii="Times New Roman" w:hAnsi="Times New Roman" w:cs="Times New Roman"/>
          <w:i w:val="0"/>
        </w:rPr>
        <w:t xml:space="preserve"> район Республики Башкортостан</w:t>
      </w:r>
    </w:p>
    <w:p w:rsidR="0053387B" w:rsidRPr="0053387B" w:rsidRDefault="0053387B" w:rsidP="0053387B"/>
    <w:p w:rsidR="00F37F7E" w:rsidRDefault="001F59B9" w:rsidP="000627E2">
      <w:pPr>
        <w:tabs>
          <w:tab w:val="num" w:pos="1134"/>
        </w:tabs>
        <w:ind w:firstLine="709"/>
        <w:jc w:val="both"/>
        <w:rPr>
          <w:sz w:val="28"/>
          <w:szCs w:val="28"/>
        </w:rPr>
      </w:pPr>
      <w:r w:rsidRPr="00D63006">
        <w:rPr>
          <w:rStyle w:val="FontStyle14"/>
          <w:b w:val="0"/>
          <w:sz w:val="28"/>
          <w:szCs w:val="28"/>
        </w:rPr>
        <w:t>Основными носителями конфиденциальной информации</w:t>
      </w:r>
      <w:r w:rsidR="00F37F7E">
        <w:rPr>
          <w:rStyle w:val="FontStyle14"/>
          <w:b w:val="0"/>
          <w:sz w:val="28"/>
          <w:szCs w:val="28"/>
        </w:rPr>
        <w:t xml:space="preserve"> и персональных данных</w:t>
      </w:r>
      <w:r w:rsidR="00C8694D">
        <w:rPr>
          <w:rStyle w:val="FontStyle14"/>
          <w:b w:val="0"/>
          <w:sz w:val="28"/>
          <w:szCs w:val="28"/>
        </w:rPr>
        <w:t xml:space="preserve"> </w:t>
      </w:r>
      <w:r w:rsidR="00AC1A4A" w:rsidRPr="00D63006">
        <w:rPr>
          <w:rStyle w:val="FontStyle14"/>
          <w:b w:val="0"/>
          <w:sz w:val="28"/>
          <w:szCs w:val="28"/>
        </w:rPr>
        <w:t>в</w:t>
      </w:r>
      <w:r w:rsidR="005C24FE" w:rsidRPr="00D63006">
        <w:rPr>
          <w:sz w:val="28"/>
          <w:szCs w:val="28"/>
        </w:rPr>
        <w:t xml:space="preserve"> </w:t>
      </w:r>
      <w:r w:rsidR="00A2443C" w:rsidRPr="00A2443C">
        <w:rPr>
          <w:sz w:val="28"/>
          <w:szCs w:val="28"/>
        </w:rPr>
        <w:t xml:space="preserve">информационной системе, обрабатывающей персональные данные </w:t>
      </w:r>
      <w:r w:rsidR="000627E2">
        <w:rPr>
          <w:sz w:val="28"/>
          <w:szCs w:val="28"/>
        </w:rPr>
        <w:t xml:space="preserve">Администрации сельского поселения </w:t>
      </w:r>
      <w:r w:rsidR="00EB452D">
        <w:rPr>
          <w:sz w:val="28"/>
          <w:szCs w:val="28"/>
        </w:rPr>
        <w:t>Алькинский</w:t>
      </w:r>
      <w:r w:rsidR="00B47AC3">
        <w:rPr>
          <w:sz w:val="28"/>
          <w:szCs w:val="28"/>
        </w:rPr>
        <w:t xml:space="preserve"> сельсовет</w:t>
      </w:r>
      <w:r w:rsidR="000627E2">
        <w:rPr>
          <w:sz w:val="28"/>
          <w:szCs w:val="28"/>
        </w:rPr>
        <w:t xml:space="preserve"> муниципального район </w:t>
      </w:r>
      <w:r w:rsidR="00EB452D">
        <w:rPr>
          <w:sz w:val="28"/>
          <w:szCs w:val="28"/>
        </w:rPr>
        <w:t>Салаватский</w:t>
      </w:r>
      <w:r w:rsidR="000627E2">
        <w:rPr>
          <w:sz w:val="28"/>
          <w:szCs w:val="28"/>
        </w:rPr>
        <w:t xml:space="preserve"> район Республики Башкортостан </w:t>
      </w:r>
      <w:r w:rsidR="008E4D53" w:rsidRPr="00D63006">
        <w:rPr>
          <w:sz w:val="28"/>
          <w:szCs w:val="28"/>
        </w:rPr>
        <w:t>является</w:t>
      </w:r>
      <w:r w:rsidR="00D63006">
        <w:rPr>
          <w:sz w:val="28"/>
          <w:szCs w:val="28"/>
        </w:rPr>
        <w:t>:</w:t>
      </w:r>
      <w:r w:rsidR="00C8694D">
        <w:rPr>
          <w:sz w:val="28"/>
          <w:szCs w:val="28"/>
        </w:rPr>
        <w:t xml:space="preserve"> </w:t>
      </w:r>
    </w:p>
    <w:p w:rsidR="00AC1A4A" w:rsidRPr="002B7413" w:rsidRDefault="00AC1A4A" w:rsidP="000627E2">
      <w:pPr>
        <w:tabs>
          <w:tab w:val="num" w:pos="1134"/>
        </w:tabs>
        <w:ind w:firstLine="709"/>
        <w:jc w:val="both"/>
        <w:rPr>
          <w:sz w:val="28"/>
          <w:szCs w:val="28"/>
        </w:rPr>
      </w:pPr>
      <w:r w:rsidRPr="00D63006">
        <w:rPr>
          <w:sz w:val="28"/>
          <w:szCs w:val="28"/>
        </w:rPr>
        <w:t>видовая информация, представленная в виде текста и изображений</w:t>
      </w:r>
      <w:r w:rsidR="00C8694D">
        <w:rPr>
          <w:sz w:val="28"/>
          <w:szCs w:val="28"/>
        </w:rPr>
        <w:t xml:space="preserve"> </w:t>
      </w:r>
      <w:r w:rsidR="00D63006" w:rsidRPr="00D63006">
        <w:rPr>
          <w:sz w:val="28"/>
          <w:szCs w:val="28"/>
        </w:rPr>
        <w:t xml:space="preserve">в </w:t>
      </w:r>
      <w:r w:rsidRPr="002B7413">
        <w:rPr>
          <w:sz w:val="28"/>
          <w:szCs w:val="28"/>
        </w:rPr>
        <w:t>ус</w:t>
      </w:r>
      <w:r w:rsidRPr="002B7413">
        <w:rPr>
          <w:sz w:val="28"/>
          <w:szCs w:val="28"/>
        </w:rPr>
        <w:t>т</w:t>
      </w:r>
      <w:r w:rsidRPr="002B7413">
        <w:rPr>
          <w:sz w:val="28"/>
          <w:szCs w:val="28"/>
        </w:rPr>
        <w:t>ройств</w:t>
      </w:r>
      <w:r w:rsidR="00D63006" w:rsidRPr="002B7413">
        <w:rPr>
          <w:sz w:val="28"/>
          <w:szCs w:val="28"/>
        </w:rPr>
        <w:t>ах</w:t>
      </w:r>
      <w:r w:rsidRPr="002B7413">
        <w:rPr>
          <w:sz w:val="28"/>
          <w:szCs w:val="28"/>
        </w:rPr>
        <w:t xml:space="preserve"> отображения информации средств вычислительной техники</w:t>
      </w:r>
      <w:r w:rsidRPr="002B7413">
        <w:rPr>
          <w:spacing w:val="-1"/>
          <w:sz w:val="28"/>
          <w:szCs w:val="28"/>
        </w:rPr>
        <w:t xml:space="preserve">, входящих в </w:t>
      </w:r>
      <w:r w:rsidR="004140F2" w:rsidRPr="002B7413">
        <w:rPr>
          <w:sz w:val="28"/>
          <w:szCs w:val="28"/>
        </w:rPr>
        <w:t>состав</w:t>
      </w:r>
      <w:r w:rsidR="005C24FE" w:rsidRPr="002B7413">
        <w:rPr>
          <w:sz w:val="28"/>
          <w:szCs w:val="28"/>
        </w:rPr>
        <w:t xml:space="preserve"> </w:t>
      </w:r>
      <w:r w:rsidR="00A2443C" w:rsidRPr="002B7413">
        <w:rPr>
          <w:sz w:val="28"/>
          <w:szCs w:val="28"/>
        </w:rPr>
        <w:t>И</w:t>
      </w:r>
      <w:r w:rsidR="008672FE" w:rsidRPr="002B7413">
        <w:rPr>
          <w:sz w:val="28"/>
          <w:szCs w:val="28"/>
        </w:rPr>
        <w:t>С</w:t>
      </w:r>
      <w:r w:rsidRPr="002B7413">
        <w:rPr>
          <w:sz w:val="28"/>
          <w:szCs w:val="28"/>
        </w:rPr>
        <w:t>;</w:t>
      </w:r>
    </w:p>
    <w:p w:rsidR="00AC1A4A" w:rsidRPr="00C85902" w:rsidRDefault="00AC1A4A" w:rsidP="000627E2">
      <w:pPr>
        <w:pStyle w:val="af7"/>
        <w:spacing w:line="240" w:lineRule="auto"/>
      </w:pPr>
      <w:r w:rsidRPr="002B7413">
        <w:t>инфор</w:t>
      </w:r>
      <w:r w:rsidR="004140F2" w:rsidRPr="002B7413">
        <w:t xml:space="preserve">мация, обрабатываемая в </w:t>
      </w:r>
      <w:r w:rsidR="00A2443C" w:rsidRPr="002B7413">
        <w:t>И</w:t>
      </w:r>
      <w:r w:rsidR="008672FE" w:rsidRPr="002B7413">
        <w:t>С</w:t>
      </w:r>
      <w:r w:rsidRPr="002B7413">
        <w:t>, пре</w:t>
      </w:r>
      <w:r w:rsidRPr="002B7413">
        <w:t>д</w:t>
      </w:r>
      <w:r w:rsidRPr="002B7413">
        <w:t xml:space="preserve">ставленная в виде бит, байт, </w:t>
      </w:r>
      <w:r w:rsidRPr="002B7413">
        <w:rPr>
          <w:lang w:val="en-US"/>
        </w:rPr>
        <w:t>IP</w:t>
      </w:r>
      <w:r w:rsidRPr="002B7413">
        <w:t>-протоколов, файлов и других логических стру</w:t>
      </w:r>
      <w:r w:rsidRPr="002B7413">
        <w:t>к</w:t>
      </w:r>
      <w:r w:rsidRPr="002B7413">
        <w:t>тур.</w:t>
      </w:r>
    </w:p>
    <w:p w:rsidR="00AC1A4A" w:rsidRDefault="00AC1A4A" w:rsidP="000627E2">
      <w:pPr>
        <w:pStyle w:val="Bodytext"/>
        <w:spacing w:line="240" w:lineRule="auto"/>
      </w:pPr>
      <w:r>
        <w:t>Остальные типы носителей можно исключить по следующим причинам:</w:t>
      </w:r>
    </w:p>
    <w:p w:rsidR="00AC1A4A" w:rsidRDefault="00AC1A4A" w:rsidP="000627E2">
      <w:pPr>
        <w:pStyle w:val="af7"/>
        <w:spacing w:line="240" w:lineRule="auto"/>
      </w:pPr>
      <w:r>
        <w:t>акустическую (р</w:t>
      </w:r>
      <w:r w:rsidR="00802C5F">
        <w:t>ечевую) информацию, если в</w:t>
      </w:r>
      <w:r w:rsidR="00C8694D">
        <w:t xml:space="preserve"> </w:t>
      </w:r>
      <w:r w:rsidR="00A2443C">
        <w:rPr>
          <w:szCs w:val="28"/>
        </w:rPr>
        <w:t>И</w:t>
      </w:r>
      <w:r w:rsidR="00802C5F">
        <w:t>С</w:t>
      </w:r>
      <w:r>
        <w:t xml:space="preserve"> не производится гол</w:t>
      </w:r>
      <w:r>
        <w:t>о</w:t>
      </w:r>
      <w:r w:rsidR="00802C5F">
        <w:t>сового ввода конфиденциальной информации</w:t>
      </w:r>
      <w:r>
        <w:t>;</w:t>
      </w:r>
    </w:p>
    <w:p w:rsidR="00AC1A4A" w:rsidRDefault="00AC1A4A" w:rsidP="0053387B">
      <w:pPr>
        <w:pStyle w:val="af7"/>
        <w:spacing w:line="240" w:lineRule="auto"/>
        <w:ind w:firstLine="708"/>
      </w:pPr>
      <w:r>
        <w:t>информация, обраба</w:t>
      </w:r>
      <w:r w:rsidR="00802C5F">
        <w:t xml:space="preserve">тываемая (циркулирующая) в </w:t>
      </w:r>
      <w:r w:rsidR="00A2443C">
        <w:rPr>
          <w:szCs w:val="28"/>
        </w:rPr>
        <w:t>И</w:t>
      </w:r>
      <w:r w:rsidR="00802C5F">
        <w:t>С</w:t>
      </w:r>
      <w:r>
        <w:t>, в виде электрич</w:t>
      </w:r>
      <w:r>
        <w:t>е</w:t>
      </w:r>
      <w:r>
        <w:t xml:space="preserve">ских, электромагнитных, оптических сигналов, так как все элементы </w:t>
      </w:r>
      <w:r w:rsidR="00A2443C">
        <w:rPr>
          <w:szCs w:val="28"/>
        </w:rPr>
        <w:t>И</w:t>
      </w:r>
      <w:r w:rsidR="008672FE">
        <w:rPr>
          <w:szCs w:val="28"/>
        </w:rPr>
        <w:t>С</w:t>
      </w:r>
      <w:r w:rsidR="00C8694D">
        <w:rPr>
          <w:szCs w:val="28"/>
        </w:rPr>
        <w:t xml:space="preserve"> </w:t>
      </w:r>
      <w:r>
        <w:t>н</w:t>
      </w:r>
      <w:r>
        <w:t>а</w:t>
      </w:r>
      <w:r>
        <w:t>ходятся внутри контролируемой зоны.</w:t>
      </w:r>
    </w:p>
    <w:p w:rsidR="00F77A50" w:rsidRDefault="00A2443C" w:rsidP="00F77A50">
      <w:pPr>
        <w:pStyle w:val="af7"/>
        <w:spacing w:line="240" w:lineRule="auto"/>
        <w:ind w:firstLine="708"/>
      </w:pPr>
      <w:r>
        <w:rPr>
          <w:szCs w:val="28"/>
        </w:rPr>
        <w:t>И</w:t>
      </w:r>
      <w:r w:rsidR="008672FE">
        <w:rPr>
          <w:szCs w:val="28"/>
        </w:rPr>
        <w:t>С</w:t>
      </w:r>
      <w:r>
        <w:rPr>
          <w:szCs w:val="28"/>
        </w:rPr>
        <w:t xml:space="preserve">, </w:t>
      </w:r>
      <w:r w:rsidR="00802C5F">
        <w:rPr>
          <w:bCs/>
          <w:szCs w:val="28"/>
        </w:rPr>
        <w:t xml:space="preserve"> </w:t>
      </w:r>
      <w:r w:rsidR="00AC1A4A" w:rsidRPr="00837576">
        <w:t xml:space="preserve">состоит </w:t>
      </w:r>
      <w:r w:rsidR="00AC1A4A" w:rsidRPr="00B62055">
        <w:t>из</w:t>
      </w:r>
      <w:r w:rsidR="00C8694D">
        <w:t xml:space="preserve"> </w:t>
      </w:r>
      <w:r w:rsidR="0053387B">
        <w:t>2</w:t>
      </w:r>
      <w:r w:rsidR="00754063" w:rsidRPr="00E67EDF">
        <w:t xml:space="preserve"> </w:t>
      </w:r>
      <w:r w:rsidR="00AC1A4A" w:rsidRPr="00E67EDF">
        <w:t>а</w:t>
      </w:r>
      <w:r w:rsidR="00AC1A4A" w:rsidRPr="00E67EDF">
        <w:t>в</w:t>
      </w:r>
      <w:r w:rsidR="00AC1A4A" w:rsidRPr="00E67EDF">
        <w:t>томатизированных</w:t>
      </w:r>
      <w:r w:rsidR="00AC1A4A" w:rsidRPr="00837576">
        <w:t xml:space="preserve"> рабочих мест в комплектации</w:t>
      </w:r>
      <w:r w:rsidR="00AC1A4A">
        <w:t>.</w:t>
      </w:r>
    </w:p>
    <w:p w:rsidR="00AF457C" w:rsidRDefault="00AC1A4A" w:rsidP="00F77A50">
      <w:pPr>
        <w:pStyle w:val="af7"/>
        <w:spacing w:line="240" w:lineRule="auto"/>
        <w:ind w:firstLine="708"/>
        <w:rPr>
          <w:szCs w:val="28"/>
        </w:rPr>
      </w:pPr>
      <w:r w:rsidRPr="00737454">
        <w:rPr>
          <w:szCs w:val="28"/>
        </w:rPr>
        <w:t xml:space="preserve">В </w:t>
      </w:r>
      <w:r w:rsidR="00AF457C">
        <w:rPr>
          <w:szCs w:val="28"/>
        </w:rPr>
        <w:t>И</w:t>
      </w:r>
      <w:r w:rsidR="008672FE">
        <w:rPr>
          <w:szCs w:val="28"/>
        </w:rPr>
        <w:t>С</w:t>
      </w:r>
      <w:r w:rsidR="004B5AC6">
        <w:rPr>
          <w:bCs/>
          <w:szCs w:val="28"/>
        </w:rPr>
        <w:t xml:space="preserve"> </w:t>
      </w:r>
      <w:r w:rsidRPr="00737454">
        <w:rPr>
          <w:szCs w:val="28"/>
        </w:rPr>
        <w:t xml:space="preserve">установлены </w:t>
      </w:r>
      <w:r w:rsidRPr="006C49D8">
        <w:rPr>
          <w:szCs w:val="28"/>
        </w:rPr>
        <w:t xml:space="preserve">операционные системы </w:t>
      </w:r>
      <w:r w:rsidRPr="006C49D8">
        <w:rPr>
          <w:szCs w:val="28"/>
          <w:lang w:val="en-US"/>
        </w:rPr>
        <w:t>Micr</w:t>
      </w:r>
      <w:r w:rsidRPr="006C49D8">
        <w:rPr>
          <w:szCs w:val="28"/>
          <w:lang w:val="en-US"/>
        </w:rPr>
        <w:t>o</w:t>
      </w:r>
      <w:r w:rsidRPr="006C49D8">
        <w:rPr>
          <w:szCs w:val="28"/>
          <w:lang w:val="en-US"/>
        </w:rPr>
        <w:t>soft</w:t>
      </w:r>
      <w:r w:rsidRPr="006C49D8">
        <w:rPr>
          <w:szCs w:val="28"/>
        </w:rPr>
        <w:t xml:space="preserve"> </w:t>
      </w:r>
      <w:r w:rsidRPr="006C49D8">
        <w:rPr>
          <w:szCs w:val="28"/>
          <w:lang w:val="en-US"/>
        </w:rPr>
        <w:t>Windows</w:t>
      </w:r>
      <w:r w:rsidRPr="006C49D8">
        <w:rPr>
          <w:szCs w:val="28"/>
        </w:rPr>
        <w:t xml:space="preserve"> </w:t>
      </w:r>
      <w:r w:rsidR="00AF457C">
        <w:rPr>
          <w:szCs w:val="28"/>
        </w:rPr>
        <w:t>7</w:t>
      </w:r>
      <w:r w:rsidR="00CE1A5E">
        <w:rPr>
          <w:szCs w:val="28"/>
        </w:rPr>
        <w:t>.</w:t>
      </w:r>
      <w:r w:rsidRPr="00737454">
        <w:rPr>
          <w:szCs w:val="28"/>
        </w:rPr>
        <w:t xml:space="preserve"> Настройку защиты от НСД для идентификации</w:t>
      </w:r>
      <w:r w:rsidR="00C8694D">
        <w:rPr>
          <w:szCs w:val="28"/>
        </w:rPr>
        <w:t xml:space="preserve"> </w:t>
      </w:r>
      <w:r w:rsidRPr="00737454">
        <w:rPr>
          <w:szCs w:val="28"/>
        </w:rPr>
        <w:t xml:space="preserve">пользователей, регистрации их действий, контроля целостности ключей реестра, системных файлов осуществляет системный администратор. Все технические средства, участвующие в обработке </w:t>
      </w:r>
      <w:r w:rsidR="004B5AC6">
        <w:rPr>
          <w:szCs w:val="28"/>
        </w:rPr>
        <w:t xml:space="preserve">конфиденциальной информации и </w:t>
      </w:r>
      <w:r w:rsidRPr="00737454">
        <w:rPr>
          <w:szCs w:val="28"/>
        </w:rPr>
        <w:t>персонал</w:t>
      </w:r>
      <w:r w:rsidRPr="00737454">
        <w:rPr>
          <w:szCs w:val="28"/>
        </w:rPr>
        <w:t>ь</w:t>
      </w:r>
      <w:r w:rsidRPr="00737454">
        <w:rPr>
          <w:szCs w:val="28"/>
        </w:rPr>
        <w:t>ных данных, расположены в</w:t>
      </w:r>
      <w:r w:rsidR="004140F2">
        <w:rPr>
          <w:szCs w:val="28"/>
        </w:rPr>
        <w:t xml:space="preserve"> пределах контролируем</w:t>
      </w:r>
      <w:r w:rsidR="007A39E2">
        <w:rPr>
          <w:szCs w:val="28"/>
        </w:rPr>
        <w:t>ой зоны</w:t>
      </w:r>
      <w:r w:rsidR="004523BE">
        <w:rPr>
          <w:szCs w:val="28"/>
        </w:rPr>
        <w:t xml:space="preserve"> </w:t>
      </w:r>
      <w:r w:rsidR="002B7413" w:rsidRPr="002B7413">
        <w:rPr>
          <w:bCs/>
          <w:szCs w:val="28"/>
        </w:rPr>
        <w:t xml:space="preserve">Администрации </w:t>
      </w:r>
      <w:r w:rsidR="0053387B">
        <w:rPr>
          <w:szCs w:val="28"/>
        </w:rPr>
        <w:t xml:space="preserve">сельского поселения </w:t>
      </w:r>
      <w:r w:rsidR="00EB452D">
        <w:rPr>
          <w:szCs w:val="28"/>
        </w:rPr>
        <w:t>Алькинский</w:t>
      </w:r>
      <w:r w:rsidR="00B47AC3">
        <w:rPr>
          <w:szCs w:val="28"/>
        </w:rPr>
        <w:t xml:space="preserve"> сельсовет</w:t>
      </w:r>
      <w:r w:rsidR="0053387B" w:rsidRPr="002B7413">
        <w:rPr>
          <w:bCs/>
          <w:szCs w:val="28"/>
        </w:rPr>
        <w:t xml:space="preserve"> </w:t>
      </w:r>
      <w:r w:rsidR="002B7413" w:rsidRPr="002B7413">
        <w:rPr>
          <w:bCs/>
          <w:szCs w:val="28"/>
        </w:rPr>
        <w:t xml:space="preserve">муниципального район </w:t>
      </w:r>
      <w:r w:rsidR="00EB452D">
        <w:rPr>
          <w:bCs/>
          <w:szCs w:val="28"/>
        </w:rPr>
        <w:t>Салаватский</w:t>
      </w:r>
      <w:r w:rsidR="002B7413" w:rsidRPr="002B7413">
        <w:rPr>
          <w:bCs/>
          <w:szCs w:val="28"/>
        </w:rPr>
        <w:t xml:space="preserve"> район Республики Башкортостан</w:t>
      </w:r>
      <w:r w:rsidRPr="00737454">
        <w:rPr>
          <w:szCs w:val="28"/>
        </w:rPr>
        <w:t>.</w:t>
      </w:r>
      <w:r w:rsidR="00AF457C">
        <w:rPr>
          <w:szCs w:val="28"/>
        </w:rPr>
        <w:t xml:space="preserve">                                          </w:t>
      </w:r>
    </w:p>
    <w:p w:rsidR="00AC1A4A" w:rsidRPr="006A2CE2" w:rsidRDefault="00AC1A4A" w:rsidP="000627E2">
      <w:pPr>
        <w:pStyle w:val="af6"/>
        <w:spacing w:line="240" w:lineRule="auto"/>
        <w:ind w:firstLine="708"/>
        <w:rPr>
          <w:rStyle w:val="FontStyle12"/>
          <w:i w:val="0"/>
          <w:sz w:val="28"/>
          <w:szCs w:val="28"/>
        </w:rPr>
      </w:pPr>
      <w:r>
        <w:rPr>
          <w:rStyle w:val="FontStyle12"/>
          <w:i w:val="0"/>
          <w:sz w:val="28"/>
          <w:szCs w:val="28"/>
        </w:rPr>
        <w:t xml:space="preserve">В </w:t>
      </w:r>
      <w:r w:rsidR="00AF457C">
        <w:t>И</w:t>
      </w:r>
      <w:r w:rsidR="008672FE">
        <w:t>С</w:t>
      </w:r>
      <w:r w:rsidR="00C8694D">
        <w:t xml:space="preserve"> </w:t>
      </w:r>
      <w:r w:rsidR="00D459AE">
        <w:t xml:space="preserve"> </w:t>
      </w:r>
      <w:r>
        <w:rPr>
          <w:rStyle w:val="FontStyle12"/>
          <w:i w:val="0"/>
          <w:sz w:val="28"/>
          <w:szCs w:val="28"/>
        </w:rPr>
        <w:t>информационные потоки цирк</w:t>
      </w:r>
      <w:r>
        <w:rPr>
          <w:rStyle w:val="FontStyle12"/>
          <w:i w:val="0"/>
          <w:sz w:val="28"/>
          <w:szCs w:val="28"/>
        </w:rPr>
        <w:t>у</w:t>
      </w:r>
      <w:r>
        <w:rPr>
          <w:rStyle w:val="FontStyle12"/>
          <w:i w:val="0"/>
          <w:sz w:val="28"/>
          <w:szCs w:val="28"/>
        </w:rPr>
        <w:t xml:space="preserve">лируют, в виде </w:t>
      </w:r>
      <w:r w:rsidRPr="006A2CE2">
        <w:rPr>
          <w:rStyle w:val="FontStyle12"/>
          <w:i w:val="0"/>
          <w:sz w:val="28"/>
          <w:szCs w:val="28"/>
        </w:rPr>
        <w:t>отправитель (физическое или юридическое лицо, процесс, пр</w:t>
      </w:r>
      <w:r w:rsidRPr="006A2CE2">
        <w:rPr>
          <w:rStyle w:val="FontStyle12"/>
          <w:i w:val="0"/>
          <w:sz w:val="28"/>
          <w:szCs w:val="28"/>
        </w:rPr>
        <w:t>о</w:t>
      </w:r>
      <w:r w:rsidRPr="006A2CE2">
        <w:rPr>
          <w:rStyle w:val="FontStyle12"/>
          <w:i w:val="0"/>
          <w:sz w:val="28"/>
          <w:szCs w:val="28"/>
        </w:rPr>
        <w:t>граммный модуль и т.п.)</w:t>
      </w:r>
      <w:r w:rsidR="00C8694D">
        <w:rPr>
          <w:rStyle w:val="FontStyle12"/>
          <w:i w:val="0"/>
          <w:sz w:val="28"/>
          <w:szCs w:val="28"/>
        </w:rPr>
        <w:t xml:space="preserve"> </w:t>
      </w:r>
      <w:r w:rsidRPr="006A2CE2">
        <w:rPr>
          <w:rStyle w:val="FontStyle12"/>
          <w:i w:val="0"/>
          <w:sz w:val="28"/>
          <w:szCs w:val="28"/>
        </w:rPr>
        <w:t>– получатель (физическое или юридическое лицо, процесс, программный модуль и т.п.), с использованием</w:t>
      </w:r>
      <w:r w:rsidR="00C8694D">
        <w:rPr>
          <w:rStyle w:val="FontStyle12"/>
          <w:i w:val="0"/>
          <w:sz w:val="28"/>
          <w:szCs w:val="28"/>
        </w:rPr>
        <w:t xml:space="preserve"> </w:t>
      </w:r>
      <w:r w:rsidRPr="006A2CE2">
        <w:rPr>
          <w:rStyle w:val="FontStyle12"/>
          <w:i w:val="0"/>
          <w:sz w:val="28"/>
          <w:szCs w:val="28"/>
        </w:rPr>
        <w:t>форматов обмена да</w:t>
      </w:r>
      <w:r w:rsidRPr="006A2CE2">
        <w:rPr>
          <w:rStyle w:val="FontStyle12"/>
          <w:i w:val="0"/>
          <w:sz w:val="28"/>
          <w:szCs w:val="28"/>
        </w:rPr>
        <w:t>н</w:t>
      </w:r>
      <w:r w:rsidRPr="006A2CE2">
        <w:rPr>
          <w:rStyle w:val="FontStyle12"/>
          <w:i w:val="0"/>
          <w:sz w:val="28"/>
          <w:szCs w:val="28"/>
        </w:rPr>
        <w:t>ными (ежемесячные (квартальные) отчеты, регистры, реестры, запросы абоне</w:t>
      </w:r>
      <w:r w:rsidRPr="006A2CE2">
        <w:rPr>
          <w:rStyle w:val="FontStyle12"/>
          <w:i w:val="0"/>
          <w:sz w:val="28"/>
          <w:szCs w:val="28"/>
        </w:rPr>
        <w:t>н</w:t>
      </w:r>
      <w:r w:rsidRPr="006A2CE2">
        <w:rPr>
          <w:rStyle w:val="FontStyle12"/>
          <w:i w:val="0"/>
          <w:sz w:val="28"/>
          <w:szCs w:val="28"/>
        </w:rPr>
        <w:t>тов и т.п.).</w:t>
      </w:r>
    </w:p>
    <w:p w:rsidR="00AC1A4A" w:rsidRPr="00971B35" w:rsidRDefault="00AC1A4A" w:rsidP="000627E2">
      <w:pPr>
        <w:pStyle w:val="afa"/>
        <w:spacing w:after="0"/>
        <w:ind w:firstLine="720"/>
        <w:jc w:val="both"/>
        <w:rPr>
          <w:sz w:val="28"/>
          <w:szCs w:val="28"/>
        </w:rPr>
      </w:pPr>
      <w:r w:rsidRPr="00F663D6">
        <w:rPr>
          <w:sz w:val="28"/>
          <w:szCs w:val="28"/>
        </w:rPr>
        <w:t>В</w:t>
      </w:r>
      <w:r w:rsidR="00C8694D">
        <w:rPr>
          <w:sz w:val="28"/>
          <w:szCs w:val="28"/>
        </w:rPr>
        <w:t xml:space="preserve"> </w:t>
      </w:r>
      <w:r w:rsidR="00AF457C">
        <w:rPr>
          <w:sz w:val="28"/>
          <w:szCs w:val="28"/>
        </w:rPr>
        <w:t>И</w:t>
      </w:r>
      <w:r w:rsidR="008672FE">
        <w:rPr>
          <w:sz w:val="28"/>
          <w:szCs w:val="28"/>
        </w:rPr>
        <w:t>С</w:t>
      </w:r>
      <w:r w:rsidR="00C8694D">
        <w:rPr>
          <w:bCs/>
          <w:sz w:val="28"/>
          <w:szCs w:val="28"/>
        </w:rPr>
        <w:t xml:space="preserve"> </w:t>
      </w:r>
      <w:r w:rsidRPr="00CB5711">
        <w:rPr>
          <w:sz w:val="28"/>
          <w:szCs w:val="28"/>
        </w:rPr>
        <w:t xml:space="preserve">используются возможности ОС </w:t>
      </w:r>
      <w:r w:rsidRPr="00CB5711">
        <w:rPr>
          <w:sz w:val="28"/>
          <w:szCs w:val="28"/>
          <w:lang w:val="en-US"/>
        </w:rPr>
        <w:t>Microsoft</w:t>
      </w:r>
      <w:r w:rsidRPr="00CB5711">
        <w:rPr>
          <w:sz w:val="28"/>
          <w:szCs w:val="28"/>
        </w:rPr>
        <w:t xml:space="preserve"> </w:t>
      </w:r>
      <w:r w:rsidRPr="00CB5711">
        <w:rPr>
          <w:sz w:val="28"/>
          <w:szCs w:val="28"/>
          <w:lang w:val="en-US"/>
        </w:rPr>
        <w:t>Windows</w:t>
      </w:r>
      <w:r w:rsidR="00D84A46">
        <w:rPr>
          <w:sz w:val="28"/>
          <w:szCs w:val="28"/>
        </w:rPr>
        <w:t xml:space="preserve">, </w:t>
      </w:r>
      <w:r w:rsidRPr="00CB5711">
        <w:rPr>
          <w:sz w:val="28"/>
          <w:szCs w:val="28"/>
        </w:rPr>
        <w:t xml:space="preserve"> для доступа к ресурсам. Для реализ</w:t>
      </w:r>
      <w:r w:rsidR="00AF457C">
        <w:rPr>
          <w:sz w:val="28"/>
          <w:szCs w:val="28"/>
        </w:rPr>
        <w:t>ации антивирусной защиты в И</w:t>
      </w:r>
      <w:r w:rsidR="001B71F7">
        <w:rPr>
          <w:sz w:val="28"/>
          <w:szCs w:val="28"/>
        </w:rPr>
        <w:t>С</w:t>
      </w:r>
      <w:r w:rsidR="00C8694D">
        <w:rPr>
          <w:sz w:val="28"/>
          <w:szCs w:val="28"/>
        </w:rPr>
        <w:t xml:space="preserve"> </w:t>
      </w:r>
      <w:r w:rsidRPr="00CB5711">
        <w:rPr>
          <w:sz w:val="28"/>
          <w:szCs w:val="28"/>
        </w:rPr>
        <w:t>используется антив</w:t>
      </w:r>
      <w:r w:rsidRPr="00CB5711">
        <w:rPr>
          <w:sz w:val="28"/>
          <w:szCs w:val="28"/>
        </w:rPr>
        <w:t>и</w:t>
      </w:r>
      <w:r w:rsidRPr="00CB5711">
        <w:rPr>
          <w:sz w:val="28"/>
          <w:szCs w:val="28"/>
        </w:rPr>
        <w:t xml:space="preserve">русное программное обеспечение </w:t>
      </w:r>
      <w:r w:rsidR="00AF457C" w:rsidRPr="00AF457C">
        <w:rPr>
          <w:sz w:val="28"/>
          <w:szCs w:val="28"/>
          <w:lang w:val="en-US"/>
        </w:rPr>
        <w:t>Kaspersky</w:t>
      </w:r>
      <w:r w:rsidR="00AF457C" w:rsidRPr="00AF457C">
        <w:rPr>
          <w:sz w:val="28"/>
          <w:szCs w:val="28"/>
        </w:rPr>
        <w:t xml:space="preserve"> </w:t>
      </w:r>
      <w:r w:rsidR="00AF457C" w:rsidRPr="00AF457C">
        <w:rPr>
          <w:sz w:val="28"/>
          <w:szCs w:val="28"/>
          <w:lang w:val="en-US"/>
        </w:rPr>
        <w:t>Endpoint</w:t>
      </w:r>
      <w:r w:rsidR="00AF457C" w:rsidRPr="00AF457C">
        <w:rPr>
          <w:sz w:val="28"/>
          <w:szCs w:val="28"/>
        </w:rPr>
        <w:t xml:space="preserve"> </w:t>
      </w:r>
      <w:r w:rsidR="00AF457C" w:rsidRPr="00AF457C">
        <w:rPr>
          <w:sz w:val="28"/>
          <w:szCs w:val="28"/>
          <w:lang w:val="en-US"/>
        </w:rPr>
        <w:t>Security</w:t>
      </w:r>
      <w:r w:rsidR="00AF457C" w:rsidRPr="00AF457C">
        <w:rPr>
          <w:sz w:val="28"/>
          <w:szCs w:val="28"/>
        </w:rPr>
        <w:t xml:space="preserve"> 8</w:t>
      </w:r>
      <w:r w:rsidRPr="00CB5711">
        <w:rPr>
          <w:sz w:val="28"/>
          <w:szCs w:val="28"/>
        </w:rPr>
        <w:t xml:space="preserve">. </w:t>
      </w:r>
    </w:p>
    <w:p w:rsidR="00AC1A4A" w:rsidRDefault="00AC1A4A" w:rsidP="000627E2">
      <w:pPr>
        <w:pStyle w:val="Bodytext"/>
        <w:spacing w:line="240" w:lineRule="auto"/>
      </w:pPr>
      <w:r>
        <w:rPr>
          <w:rStyle w:val="FontStyle14"/>
          <w:b w:val="0"/>
          <w:sz w:val="28"/>
          <w:szCs w:val="28"/>
        </w:rPr>
        <w:t xml:space="preserve">При обработке </w:t>
      </w:r>
      <w:r w:rsidR="007A39E2">
        <w:rPr>
          <w:rStyle w:val="FontStyle14"/>
          <w:b w:val="0"/>
          <w:sz w:val="28"/>
          <w:szCs w:val="28"/>
        </w:rPr>
        <w:t xml:space="preserve">конфиденциальной информации и </w:t>
      </w:r>
      <w:r>
        <w:rPr>
          <w:rStyle w:val="FontStyle14"/>
          <w:b w:val="0"/>
          <w:sz w:val="28"/>
          <w:szCs w:val="28"/>
        </w:rPr>
        <w:t xml:space="preserve">персональных данных в </w:t>
      </w:r>
      <w:r w:rsidR="00AF457C">
        <w:rPr>
          <w:szCs w:val="28"/>
        </w:rPr>
        <w:t>И</w:t>
      </w:r>
      <w:r w:rsidR="008672FE">
        <w:t>С</w:t>
      </w:r>
      <w:r w:rsidR="00633B19">
        <w:rPr>
          <w:szCs w:val="28"/>
        </w:rPr>
        <w:t xml:space="preserve"> </w:t>
      </w:r>
      <w:r>
        <w:t>необходимо обеспечить следующие характеристики безопасности информации – конфиденциальность, цел</w:t>
      </w:r>
      <w:r>
        <w:t>о</w:t>
      </w:r>
      <w:r>
        <w:t>стность и доступность.</w:t>
      </w:r>
    </w:p>
    <w:p w:rsidR="00AC1A4A" w:rsidRDefault="00AC1A4A" w:rsidP="000627E2">
      <w:pPr>
        <w:pStyle w:val="Bodytext"/>
        <w:spacing w:line="240" w:lineRule="auto"/>
      </w:pPr>
      <w:r>
        <w:t xml:space="preserve">В </w:t>
      </w:r>
      <w:r w:rsidR="00AF457C">
        <w:rPr>
          <w:szCs w:val="28"/>
        </w:rPr>
        <w:t>И</w:t>
      </w:r>
      <w:r w:rsidR="008672FE">
        <w:t>С</w:t>
      </w:r>
      <w:r w:rsidR="00D459AE">
        <w:rPr>
          <w:szCs w:val="28"/>
        </w:rPr>
        <w:t xml:space="preserve"> </w:t>
      </w:r>
      <w:r>
        <w:rPr>
          <w:rStyle w:val="FontStyle14"/>
          <w:b w:val="0"/>
          <w:sz w:val="28"/>
          <w:szCs w:val="28"/>
        </w:rPr>
        <w:t>задействованы</w:t>
      </w:r>
      <w:r w:rsidR="00C8694D">
        <w:rPr>
          <w:rStyle w:val="FontStyle14"/>
          <w:b w:val="0"/>
          <w:sz w:val="28"/>
          <w:szCs w:val="28"/>
        </w:rPr>
        <w:t xml:space="preserve"> </w:t>
      </w:r>
      <w:r>
        <w:t>три основн</w:t>
      </w:r>
      <w:r w:rsidR="00B904DC">
        <w:t xml:space="preserve">ые </w:t>
      </w:r>
      <w:r>
        <w:t xml:space="preserve"> гру</w:t>
      </w:r>
      <w:r>
        <w:t>п</w:t>
      </w:r>
      <w:r w:rsidR="00AF457C">
        <w:t>пы пользователей И</w:t>
      </w:r>
      <w:r w:rsidR="001B71F7">
        <w:t>С</w:t>
      </w:r>
      <w:r>
        <w:t>:</w:t>
      </w:r>
    </w:p>
    <w:p w:rsidR="00AC1A4A" w:rsidRDefault="001B71F7" w:rsidP="000627E2">
      <w:pPr>
        <w:pStyle w:val="af7"/>
        <w:spacing w:line="240" w:lineRule="auto"/>
      </w:pPr>
      <w:r>
        <w:t xml:space="preserve">Администраторы </w:t>
      </w:r>
      <w:r w:rsidR="00AF457C">
        <w:rPr>
          <w:szCs w:val="28"/>
        </w:rPr>
        <w:t>И</w:t>
      </w:r>
      <w:r>
        <w:t>С</w:t>
      </w:r>
      <w:r w:rsidR="00AC1A4A">
        <w:t>, осуществляющие настройку и установку технич</w:t>
      </w:r>
      <w:r w:rsidR="00AC1A4A">
        <w:t>е</w:t>
      </w:r>
      <w:r w:rsidR="00AF457C">
        <w:t>ских средств И</w:t>
      </w:r>
      <w:r>
        <w:t>С</w:t>
      </w:r>
      <w:r w:rsidR="00AC1A4A">
        <w:t xml:space="preserve"> и обеспечивающие ее бесперебойную работу;</w:t>
      </w:r>
    </w:p>
    <w:p w:rsidR="00AC1A4A" w:rsidRDefault="001B71F7" w:rsidP="000627E2">
      <w:pPr>
        <w:pStyle w:val="af7"/>
        <w:spacing w:line="240" w:lineRule="auto"/>
      </w:pPr>
      <w:r>
        <w:lastRenderedPageBreak/>
        <w:t xml:space="preserve">Разработчики </w:t>
      </w:r>
      <w:r w:rsidR="00AF457C">
        <w:t>И</w:t>
      </w:r>
      <w:r>
        <w:t>С</w:t>
      </w:r>
      <w:r w:rsidR="00AC1A4A">
        <w:t xml:space="preserve">, осуществляющие разработку и поддержку </w:t>
      </w:r>
      <w:r w:rsidR="00AC1A4A">
        <w:rPr>
          <w:rStyle w:val="FontStyle12"/>
          <w:i w:val="0"/>
          <w:sz w:val="28"/>
          <w:szCs w:val="28"/>
        </w:rPr>
        <w:t>програм</w:t>
      </w:r>
      <w:r w:rsidR="00AC1A4A">
        <w:rPr>
          <w:rStyle w:val="FontStyle12"/>
          <w:i w:val="0"/>
          <w:sz w:val="28"/>
          <w:szCs w:val="28"/>
        </w:rPr>
        <w:t>м</w:t>
      </w:r>
      <w:r w:rsidR="00AC1A4A">
        <w:rPr>
          <w:rStyle w:val="FontStyle12"/>
          <w:i w:val="0"/>
          <w:sz w:val="28"/>
          <w:szCs w:val="28"/>
        </w:rPr>
        <w:t>ного обеспечения собственной разработки или стандартных программ, спец</w:t>
      </w:r>
      <w:r w:rsidR="00AC1A4A">
        <w:rPr>
          <w:rStyle w:val="FontStyle12"/>
          <w:i w:val="0"/>
          <w:sz w:val="28"/>
          <w:szCs w:val="28"/>
        </w:rPr>
        <w:t>и</w:t>
      </w:r>
      <w:r w:rsidR="00AC1A4A">
        <w:rPr>
          <w:rStyle w:val="FontStyle12"/>
          <w:i w:val="0"/>
          <w:sz w:val="28"/>
          <w:szCs w:val="28"/>
        </w:rPr>
        <w:t>ально доработанных под нужды организации</w:t>
      </w:r>
      <w:r w:rsidR="00AC1A4A">
        <w:t>;</w:t>
      </w:r>
    </w:p>
    <w:p w:rsidR="00AC1A4A" w:rsidRDefault="001B71F7" w:rsidP="000627E2">
      <w:pPr>
        <w:pStyle w:val="af7"/>
        <w:spacing w:line="240" w:lineRule="auto"/>
      </w:pPr>
      <w:r>
        <w:t xml:space="preserve">Операторы </w:t>
      </w:r>
      <w:r w:rsidR="00AF457C">
        <w:rPr>
          <w:szCs w:val="28"/>
        </w:rPr>
        <w:t>И</w:t>
      </w:r>
      <w:r>
        <w:t>С</w:t>
      </w:r>
      <w:r w:rsidR="00AC1A4A">
        <w:t>, осуществляющие текущую работу с</w:t>
      </w:r>
      <w:r>
        <w:t xml:space="preserve"> конфиденциальной информацией и</w:t>
      </w:r>
      <w:r w:rsidR="00C8694D">
        <w:t xml:space="preserve"> </w:t>
      </w:r>
      <w:r w:rsidR="00AC1A4A">
        <w:t>персональными да</w:t>
      </w:r>
      <w:r w:rsidR="00AC1A4A">
        <w:t>н</w:t>
      </w:r>
      <w:r w:rsidR="00AC1A4A">
        <w:t>ными.</w:t>
      </w:r>
    </w:p>
    <w:p w:rsidR="00AF457C" w:rsidRDefault="00AC1A4A" w:rsidP="000627E2">
      <w:pPr>
        <w:pStyle w:val="Bodytext"/>
        <w:spacing w:line="240" w:lineRule="auto"/>
        <w:jc w:val="right"/>
      </w:pPr>
      <w:r>
        <w:t xml:space="preserve"> </w:t>
      </w:r>
      <w:r w:rsidR="00AF457C">
        <w:t>Таблица 2</w:t>
      </w:r>
    </w:p>
    <w:p w:rsidR="00AC1A4A" w:rsidRDefault="00885D69" w:rsidP="000627E2">
      <w:pPr>
        <w:pStyle w:val="Bodytext"/>
        <w:spacing w:line="240" w:lineRule="auto"/>
      </w:pPr>
      <w:r>
        <w:t>Уров</w:t>
      </w:r>
      <w:r w:rsidR="001702B1">
        <w:t>ни</w:t>
      </w:r>
      <w:r>
        <w:t xml:space="preserve"> доступа по статусу пользователей </w:t>
      </w:r>
      <w:r w:rsidR="00876A8B">
        <w:rPr>
          <w:szCs w:val="28"/>
        </w:rPr>
        <w:t>корпоративной</w:t>
      </w:r>
      <w:r w:rsidR="00C8694D">
        <w:t xml:space="preserve"> </w:t>
      </w:r>
      <w:r w:rsidR="008672FE">
        <w:t>АС</w:t>
      </w:r>
      <w:r w:rsidR="00C8694D">
        <w:rPr>
          <w:bCs/>
          <w:szCs w:val="28"/>
        </w:rPr>
        <w:t xml:space="preserve"> </w:t>
      </w:r>
      <w:r w:rsidR="00AC1A4A">
        <w:t>представлена в таблице 2.</w:t>
      </w:r>
    </w:p>
    <w:p w:rsidR="001B71F7" w:rsidRDefault="00885D69" w:rsidP="000627E2">
      <w:pPr>
        <w:pStyle w:val="Bodytext"/>
        <w:spacing w:line="240" w:lineRule="auto"/>
      </w:pPr>
      <w:r>
        <w:t>Уровн</w:t>
      </w:r>
      <w:r w:rsidR="001702B1">
        <w:t>и</w:t>
      </w:r>
      <w:r>
        <w:t xml:space="preserve"> доступа по статусу пользователей </w:t>
      </w:r>
      <w:r w:rsidR="00AF457C">
        <w:rPr>
          <w:szCs w:val="28"/>
        </w:rPr>
        <w:t>И</w:t>
      </w:r>
      <w:r w:rsidR="008672FE">
        <w:t>С</w:t>
      </w:r>
      <w:r w:rsidR="001B71F7">
        <w:t xml:space="preserve"> </w:t>
      </w:r>
    </w:p>
    <w:p w:rsidR="00AC1A4A" w:rsidRDefault="00AC1A4A" w:rsidP="000627E2">
      <w:pPr>
        <w:pStyle w:val="Bodytext"/>
        <w:spacing w:line="240" w:lineRule="auto"/>
        <w:jc w:val="right"/>
      </w:pPr>
      <w:r>
        <w:t>.</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03"/>
        <w:gridCol w:w="3553"/>
        <w:gridCol w:w="3342"/>
      </w:tblGrid>
      <w:tr w:rsidR="00AC1A4A" w:rsidRPr="00913F8F">
        <w:tblPrEx>
          <w:tblCellMar>
            <w:top w:w="0" w:type="dxa"/>
            <w:bottom w:w="0" w:type="dxa"/>
          </w:tblCellMar>
        </w:tblPrEx>
        <w:trPr>
          <w:trHeight w:val="60"/>
        </w:trPr>
        <w:tc>
          <w:tcPr>
            <w:tcW w:w="2603" w:type="dxa"/>
          </w:tcPr>
          <w:p w:rsidR="00AC1A4A" w:rsidRPr="00913F8F" w:rsidRDefault="00AC1A4A" w:rsidP="000627E2">
            <w:pPr>
              <w:jc w:val="center"/>
              <w:rPr>
                <w:sz w:val="28"/>
                <w:szCs w:val="28"/>
              </w:rPr>
            </w:pPr>
            <w:r w:rsidRPr="00913F8F">
              <w:rPr>
                <w:sz w:val="28"/>
                <w:szCs w:val="28"/>
              </w:rPr>
              <w:t>Типовая роль</w:t>
            </w:r>
          </w:p>
        </w:tc>
        <w:tc>
          <w:tcPr>
            <w:tcW w:w="3553" w:type="dxa"/>
          </w:tcPr>
          <w:p w:rsidR="00AC1A4A" w:rsidRPr="00913F8F" w:rsidRDefault="00AC1A4A" w:rsidP="000627E2">
            <w:pPr>
              <w:jc w:val="center"/>
              <w:rPr>
                <w:sz w:val="28"/>
                <w:szCs w:val="28"/>
              </w:rPr>
            </w:pPr>
            <w:r w:rsidRPr="00913F8F">
              <w:rPr>
                <w:sz w:val="28"/>
                <w:szCs w:val="28"/>
              </w:rPr>
              <w:t>Уровень дост</w:t>
            </w:r>
            <w:r w:rsidRPr="00913F8F">
              <w:rPr>
                <w:sz w:val="28"/>
                <w:szCs w:val="28"/>
              </w:rPr>
              <w:t>у</w:t>
            </w:r>
            <w:r w:rsidR="001B71F7">
              <w:rPr>
                <w:sz w:val="28"/>
                <w:szCs w:val="28"/>
              </w:rPr>
              <w:t>па к</w:t>
            </w:r>
            <w:r w:rsidR="00C8694D">
              <w:rPr>
                <w:sz w:val="28"/>
                <w:szCs w:val="28"/>
              </w:rPr>
              <w:t xml:space="preserve"> </w:t>
            </w:r>
            <w:r w:rsidR="001B71F7">
              <w:rPr>
                <w:sz w:val="28"/>
                <w:szCs w:val="28"/>
              </w:rPr>
              <w:t>КИ и ПДн</w:t>
            </w:r>
          </w:p>
        </w:tc>
        <w:tc>
          <w:tcPr>
            <w:tcW w:w="3342" w:type="dxa"/>
          </w:tcPr>
          <w:p w:rsidR="00AC1A4A" w:rsidRPr="00913F8F" w:rsidRDefault="00AC1A4A" w:rsidP="000627E2">
            <w:pPr>
              <w:jc w:val="center"/>
              <w:rPr>
                <w:sz w:val="28"/>
                <w:szCs w:val="28"/>
              </w:rPr>
            </w:pPr>
            <w:r w:rsidRPr="00913F8F">
              <w:rPr>
                <w:sz w:val="28"/>
                <w:szCs w:val="28"/>
              </w:rPr>
              <w:t>Разрешенные де</w:t>
            </w:r>
            <w:r w:rsidRPr="00913F8F">
              <w:rPr>
                <w:sz w:val="28"/>
                <w:szCs w:val="28"/>
              </w:rPr>
              <w:t>й</w:t>
            </w:r>
            <w:r w:rsidRPr="00913F8F">
              <w:rPr>
                <w:sz w:val="28"/>
                <w:szCs w:val="28"/>
              </w:rPr>
              <w:t>ствия</w:t>
            </w:r>
          </w:p>
        </w:tc>
      </w:tr>
      <w:tr w:rsidR="00AC1A4A" w:rsidRPr="00913F8F">
        <w:tblPrEx>
          <w:tblCellMar>
            <w:top w:w="0" w:type="dxa"/>
            <w:bottom w:w="0" w:type="dxa"/>
          </w:tblCellMar>
        </w:tblPrEx>
        <w:trPr>
          <w:trHeight w:val="55"/>
        </w:trPr>
        <w:tc>
          <w:tcPr>
            <w:tcW w:w="2603" w:type="dxa"/>
          </w:tcPr>
          <w:p w:rsidR="00AC1A4A" w:rsidRPr="00913F8F" w:rsidRDefault="001B71F7" w:rsidP="000627E2">
            <w:pPr>
              <w:rPr>
                <w:sz w:val="28"/>
                <w:szCs w:val="28"/>
              </w:rPr>
            </w:pPr>
            <w:r>
              <w:rPr>
                <w:sz w:val="28"/>
                <w:szCs w:val="28"/>
              </w:rPr>
              <w:t xml:space="preserve">Администратор </w:t>
            </w:r>
            <w:r w:rsidR="00AF457C">
              <w:rPr>
                <w:sz w:val="28"/>
                <w:szCs w:val="28"/>
              </w:rPr>
              <w:t>И</w:t>
            </w:r>
            <w:r>
              <w:rPr>
                <w:sz w:val="28"/>
                <w:szCs w:val="28"/>
              </w:rPr>
              <w:t>С</w:t>
            </w:r>
          </w:p>
        </w:tc>
        <w:tc>
          <w:tcPr>
            <w:tcW w:w="3553" w:type="dxa"/>
          </w:tcPr>
          <w:p w:rsidR="00AC1A4A" w:rsidRPr="00913F8F" w:rsidRDefault="00AC1A4A" w:rsidP="000627E2">
            <w:pPr>
              <w:rPr>
                <w:sz w:val="28"/>
                <w:szCs w:val="28"/>
              </w:rPr>
            </w:pPr>
            <w:r w:rsidRPr="00913F8F">
              <w:rPr>
                <w:sz w:val="28"/>
                <w:szCs w:val="28"/>
              </w:rPr>
              <w:t>Обладает полной информацией о системном и пр</w:t>
            </w:r>
            <w:r w:rsidRPr="00913F8F">
              <w:rPr>
                <w:sz w:val="28"/>
                <w:szCs w:val="28"/>
              </w:rPr>
              <w:t>и</w:t>
            </w:r>
            <w:r w:rsidRPr="00913F8F">
              <w:rPr>
                <w:sz w:val="28"/>
                <w:szCs w:val="28"/>
              </w:rPr>
              <w:t>кладном програм</w:t>
            </w:r>
            <w:r w:rsidR="001B71F7">
              <w:rPr>
                <w:sz w:val="28"/>
                <w:szCs w:val="28"/>
              </w:rPr>
              <w:t xml:space="preserve">мном обеспечении </w:t>
            </w:r>
          </w:p>
          <w:p w:rsidR="001B71F7" w:rsidRDefault="001B71F7" w:rsidP="000627E2">
            <w:pPr>
              <w:rPr>
                <w:sz w:val="28"/>
                <w:szCs w:val="28"/>
              </w:rPr>
            </w:pPr>
          </w:p>
          <w:p w:rsidR="00AC1A4A" w:rsidRPr="00913F8F" w:rsidRDefault="00AC1A4A" w:rsidP="000627E2">
            <w:pPr>
              <w:rPr>
                <w:sz w:val="28"/>
                <w:szCs w:val="28"/>
              </w:rPr>
            </w:pPr>
            <w:r w:rsidRPr="00913F8F">
              <w:rPr>
                <w:sz w:val="28"/>
                <w:szCs w:val="28"/>
              </w:rPr>
              <w:t>Обладает полной информацией о технических средствах и конф</w:t>
            </w:r>
            <w:r w:rsidRPr="00913F8F">
              <w:rPr>
                <w:sz w:val="28"/>
                <w:szCs w:val="28"/>
              </w:rPr>
              <w:t>и</w:t>
            </w:r>
            <w:r w:rsidR="00AF457C">
              <w:rPr>
                <w:sz w:val="28"/>
                <w:szCs w:val="28"/>
              </w:rPr>
              <w:t>гурации И</w:t>
            </w:r>
            <w:r w:rsidR="001B71F7">
              <w:rPr>
                <w:sz w:val="28"/>
                <w:szCs w:val="28"/>
              </w:rPr>
              <w:t>С</w:t>
            </w:r>
            <w:r w:rsidRPr="00913F8F">
              <w:rPr>
                <w:sz w:val="28"/>
                <w:szCs w:val="28"/>
              </w:rPr>
              <w:t xml:space="preserve">. </w:t>
            </w:r>
          </w:p>
          <w:p w:rsidR="00AC1A4A" w:rsidRPr="00913F8F" w:rsidRDefault="00AC1A4A" w:rsidP="000627E2">
            <w:pPr>
              <w:rPr>
                <w:sz w:val="28"/>
                <w:szCs w:val="28"/>
              </w:rPr>
            </w:pPr>
          </w:p>
          <w:p w:rsidR="00AC1A4A" w:rsidRPr="00913F8F" w:rsidRDefault="00AC1A4A" w:rsidP="000627E2">
            <w:pPr>
              <w:rPr>
                <w:sz w:val="28"/>
                <w:szCs w:val="28"/>
              </w:rPr>
            </w:pPr>
            <w:r w:rsidRPr="00913F8F">
              <w:rPr>
                <w:sz w:val="28"/>
                <w:szCs w:val="28"/>
              </w:rPr>
              <w:t>Имеет доступ ко всем техническим средствам обработки информации и да</w:t>
            </w:r>
            <w:r w:rsidRPr="00913F8F">
              <w:rPr>
                <w:sz w:val="28"/>
                <w:szCs w:val="28"/>
              </w:rPr>
              <w:t>н</w:t>
            </w:r>
            <w:r w:rsidR="001B71F7">
              <w:rPr>
                <w:sz w:val="28"/>
                <w:szCs w:val="28"/>
              </w:rPr>
              <w:t>ным</w:t>
            </w:r>
            <w:r w:rsidR="00C8694D">
              <w:rPr>
                <w:sz w:val="28"/>
                <w:szCs w:val="28"/>
              </w:rPr>
              <w:t xml:space="preserve"> </w:t>
            </w:r>
            <w:r w:rsidR="00AF457C">
              <w:rPr>
                <w:sz w:val="28"/>
                <w:szCs w:val="28"/>
              </w:rPr>
              <w:t>И</w:t>
            </w:r>
            <w:r w:rsidR="001B71F7">
              <w:rPr>
                <w:sz w:val="28"/>
                <w:szCs w:val="28"/>
              </w:rPr>
              <w:t>С</w:t>
            </w:r>
            <w:r w:rsidRPr="00913F8F">
              <w:rPr>
                <w:sz w:val="28"/>
                <w:szCs w:val="28"/>
              </w:rPr>
              <w:t xml:space="preserve">. </w:t>
            </w:r>
          </w:p>
          <w:p w:rsidR="00AC1A4A" w:rsidRPr="00913F8F" w:rsidRDefault="00AC1A4A" w:rsidP="000627E2">
            <w:pPr>
              <w:rPr>
                <w:sz w:val="28"/>
                <w:szCs w:val="28"/>
              </w:rPr>
            </w:pPr>
          </w:p>
          <w:p w:rsidR="00AC1A4A" w:rsidRPr="00913F8F" w:rsidRDefault="00AC1A4A" w:rsidP="000627E2">
            <w:pPr>
              <w:rPr>
                <w:sz w:val="28"/>
                <w:szCs w:val="28"/>
              </w:rPr>
            </w:pPr>
            <w:r w:rsidRPr="00913F8F">
              <w:rPr>
                <w:sz w:val="28"/>
                <w:szCs w:val="28"/>
              </w:rPr>
              <w:t>Обладает правами конфигурирования и административной настройки технич</w:t>
            </w:r>
            <w:r w:rsidRPr="00913F8F">
              <w:rPr>
                <w:sz w:val="28"/>
                <w:szCs w:val="28"/>
              </w:rPr>
              <w:t>е</w:t>
            </w:r>
            <w:r w:rsidRPr="00913F8F">
              <w:rPr>
                <w:sz w:val="28"/>
                <w:szCs w:val="28"/>
              </w:rPr>
              <w:t>ск</w:t>
            </w:r>
            <w:r w:rsidR="00AF457C">
              <w:rPr>
                <w:sz w:val="28"/>
                <w:szCs w:val="28"/>
              </w:rPr>
              <w:t>их средств И</w:t>
            </w:r>
            <w:r w:rsidR="001B71F7">
              <w:rPr>
                <w:sz w:val="28"/>
                <w:szCs w:val="28"/>
              </w:rPr>
              <w:t>С</w:t>
            </w:r>
            <w:r w:rsidRPr="00913F8F">
              <w:rPr>
                <w:sz w:val="28"/>
                <w:szCs w:val="28"/>
              </w:rPr>
              <w:t>.</w:t>
            </w:r>
          </w:p>
          <w:p w:rsidR="00AC1A4A" w:rsidRPr="00913F8F" w:rsidRDefault="00AC1A4A" w:rsidP="000627E2">
            <w:pPr>
              <w:rPr>
                <w:sz w:val="28"/>
                <w:szCs w:val="28"/>
              </w:rPr>
            </w:pPr>
          </w:p>
        </w:tc>
        <w:tc>
          <w:tcPr>
            <w:tcW w:w="3342" w:type="dxa"/>
          </w:tcPr>
          <w:p w:rsidR="00AC1A4A" w:rsidRPr="00913F8F" w:rsidRDefault="00AC1A4A" w:rsidP="000627E2">
            <w:pPr>
              <w:widowControl/>
              <w:numPr>
                <w:ilvl w:val="0"/>
                <w:numId w:val="1"/>
              </w:numPr>
              <w:tabs>
                <w:tab w:val="clear" w:pos="720"/>
                <w:tab w:val="num" w:pos="252"/>
              </w:tabs>
              <w:autoSpaceDE/>
              <w:autoSpaceDN/>
              <w:adjustRightInd/>
              <w:ind w:left="252" w:hanging="252"/>
              <w:rPr>
                <w:sz w:val="28"/>
                <w:szCs w:val="28"/>
              </w:rPr>
            </w:pPr>
            <w:r w:rsidRPr="00913F8F">
              <w:rPr>
                <w:sz w:val="28"/>
                <w:szCs w:val="28"/>
              </w:rPr>
              <w:t>сбор</w:t>
            </w:r>
          </w:p>
          <w:p w:rsidR="00AC1A4A" w:rsidRPr="00913F8F" w:rsidRDefault="00AC1A4A" w:rsidP="000627E2">
            <w:pPr>
              <w:widowControl/>
              <w:numPr>
                <w:ilvl w:val="0"/>
                <w:numId w:val="1"/>
              </w:numPr>
              <w:tabs>
                <w:tab w:val="clear" w:pos="720"/>
                <w:tab w:val="num" w:pos="252"/>
              </w:tabs>
              <w:autoSpaceDE/>
              <w:autoSpaceDN/>
              <w:adjustRightInd/>
              <w:ind w:left="252" w:hanging="252"/>
              <w:rPr>
                <w:sz w:val="28"/>
                <w:szCs w:val="28"/>
              </w:rPr>
            </w:pPr>
            <w:r w:rsidRPr="00913F8F">
              <w:rPr>
                <w:sz w:val="28"/>
                <w:szCs w:val="28"/>
              </w:rPr>
              <w:t>систематиз</w:t>
            </w:r>
            <w:r w:rsidRPr="00913F8F">
              <w:rPr>
                <w:sz w:val="28"/>
                <w:szCs w:val="28"/>
              </w:rPr>
              <w:t>а</w:t>
            </w:r>
            <w:r w:rsidRPr="00913F8F">
              <w:rPr>
                <w:sz w:val="28"/>
                <w:szCs w:val="28"/>
              </w:rPr>
              <w:t>ция</w:t>
            </w:r>
          </w:p>
          <w:p w:rsidR="00AC1A4A" w:rsidRPr="00913F8F" w:rsidRDefault="00AC1A4A" w:rsidP="000627E2">
            <w:pPr>
              <w:widowControl/>
              <w:numPr>
                <w:ilvl w:val="0"/>
                <w:numId w:val="1"/>
              </w:numPr>
              <w:tabs>
                <w:tab w:val="clear" w:pos="720"/>
                <w:tab w:val="num" w:pos="252"/>
              </w:tabs>
              <w:autoSpaceDE/>
              <w:autoSpaceDN/>
              <w:adjustRightInd/>
              <w:ind w:left="252" w:hanging="252"/>
              <w:rPr>
                <w:sz w:val="28"/>
                <w:szCs w:val="28"/>
              </w:rPr>
            </w:pPr>
            <w:r w:rsidRPr="00913F8F">
              <w:rPr>
                <w:sz w:val="28"/>
                <w:szCs w:val="28"/>
              </w:rPr>
              <w:t>накопление</w:t>
            </w:r>
          </w:p>
          <w:p w:rsidR="00AC1A4A" w:rsidRPr="00913F8F" w:rsidRDefault="00AC1A4A" w:rsidP="000627E2">
            <w:pPr>
              <w:widowControl/>
              <w:numPr>
                <w:ilvl w:val="0"/>
                <w:numId w:val="1"/>
              </w:numPr>
              <w:tabs>
                <w:tab w:val="clear" w:pos="720"/>
                <w:tab w:val="num" w:pos="252"/>
              </w:tabs>
              <w:autoSpaceDE/>
              <w:autoSpaceDN/>
              <w:adjustRightInd/>
              <w:ind w:left="252" w:hanging="252"/>
              <w:rPr>
                <w:sz w:val="28"/>
                <w:szCs w:val="28"/>
              </w:rPr>
            </w:pPr>
            <w:r w:rsidRPr="00913F8F">
              <w:rPr>
                <w:sz w:val="28"/>
                <w:szCs w:val="28"/>
              </w:rPr>
              <w:t>хранение</w:t>
            </w:r>
          </w:p>
          <w:p w:rsidR="00AC1A4A" w:rsidRPr="00913F8F" w:rsidRDefault="00AC1A4A" w:rsidP="000627E2">
            <w:pPr>
              <w:widowControl/>
              <w:numPr>
                <w:ilvl w:val="0"/>
                <w:numId w:val="1"/>
              </w:numPr>
              <w:tabs>
                <w:tab w:val="clear" w:pos="720"/>
                <w:tab w:val="num" w:pos="252"/>
              </w:tabs>
              <w:autoSpaceDE/>
              <w:autoSpaceDN/>
              <w:adjustRightInd/>
              <w:ind w:left="252" w:hanging="252"/>
              <w:rPr>
                <w:sz w:val="28"/>
                <w:szCs w:val="28"/>
              </w:rPr>
            </w:pPr>
            <w:r w:rsidRPr="00913F8F">
              <w:rPr>
                <w:sz w:val="28"/>
                <w:szCs w:val="28"/>
              </w:rPr>
              <w:t>уточнение</w:t>
            </w:r>
          </w:p>
          <w:p w:rsidR="00AC1A4A" w:rsidRPr="00913F8F" w:rsidRDefault="00AC1A4A" w:rsidP="000627E2">
            <w:pPr>
              <w:widowControl/>
              <w:numPr>
                <w:ilvl w:val="0"/>
                <w:numId w:val="1"/>
              </w:numPr>
              <w:tabs>
                <w:tab w:val="clear" w:pos="720"/>
                <w:tab w:val="num" w:pos="252"/>
              </w:tabs>
              <w:autoSpaceDE/>
              <w:autoSpaceDN/>
              <w:adjustRightInd/>
              <w:ind w:left="252" w:hanging="252"/>
              <w:rPr>
                <w:sz w:val="28"/>
                <w:szCs w:val="28"/>
              </w:rPr>
            </w:pPr>
            <w:r w:rsidRPr="00913F8F">
              <w:rPr>
                <w:sz w:val="28"/>
                <w:szCs w:val="28"/>
              </w:rPr>
              <w:t>использ</w:t>
            </w:r>
            <w:r w:rsidRPr="00913F8F">
              <w:rPr>
                <w:sz w:val="28"/>
                <w:szCs w:val="28"/>
              </w:rPr>
              <w:t>о</w:t>
            </w:r>
            <w:r w:rsidRPr="00913F8F">
              <w:rPr>
                <w:sz w:val="28"/>
                <w:szCs w:val="28"/>
              </w:rPr>
              <w:t>вание</w:t>
            </w:r>
          </w:p>
          <w:p w:rsidR="00AC1A4A" w:rsidRPr="00913F8F" w:rsidRDefault="00AC1A4A" w:rsidP="000627E2">
            <w:pPr>
              <w:widowControl/>
              <w:numPr>
                <w:ilvl w:val="0"/>
                <w:numId w:val="1"/>
              </w:numPr>
              <w:tabs>
                <w:tab w:val="clear" w:pos="720"/>
                <w:tab w:val="num" w:pos="252"/>
              </w:tabs>
              <w:autoSpaceDE/>
              <w:autoSpaceDN/>
              <w:adjustRightInd/>
              <w:ind w:left="252" w:hanging="252"/>
              <w:rPr>
                <w:sz w:val="28"/>
                <w:szCs w:val="28"/>
              </w:rPr>
            </w:pPr>
            <w:r w:rsidRPr="00913F8F">
              <w:rPr>
                <w:sz w:val="28"/>
                <w:szCs w:val="28"/>
              </w:rPr>
              <w:t>распространение</w:t>
            </w:r>
          </w:p>
          <w:p w:rsidR="00AC1A4A" w:rsidRPr="00913F8F" w:rsidRDefault="00AC1A4A" w:rsidP="000627E2">
            <w:pPr>
              <w:widowControl/>
              <w:numPr>
                <w:ilvl w:val="0"/>
                <w:numId w:val="1"/>
              </w:numPr>
              <w:tabs>
                <w:tab w:val="clear" w:pos="720"/>
                <w:tab w:val="num" w:pos="252"/>
              </w:tabs>
              <w:autoSpaceDE/>
              <w:autoSpaceDN/>
              <w:adjustRightInd/>
              <w:ind w:left="252" w:hanging="252"/>
              <w:rPr>
                <w:sz w:val="28"/>
                <w:szCs w:val="28"/>
              </w:rPr>
            </w:pPr>
            <w:r w:rsidRPr="00913F8F">
              <w:rPr>
                <w:sz w:val="28"/>
                <w:szCs w:val="28"/>
              </w:rPr>
              <w:t>обезличив</w:t>
            </w:r>
            <w:r w:rsidRPr="00913F8F">
              <w:rPr>
                <w:sz w:val="28"/>
                <w:szCs w:val="28"/>
              </w:rPr>
              <w:t>а</w:t>
            </w:r>
            <w:r w:rsidRPr="00913F8F">
              <w:rPr>
                <w:sz w:val="28"/>
                <w:szCs w:val="28"/>
              </w:rPr>
              <w:t>ние</w:t>
            </w:r>
          </w:p>
          <w:p w:rsidR="00AC1A4A" w:rsidRPr="00913F8F" w:rsidRDefault="00AC1A4A" w:rsidP="000627E2">
            <w:pPr>
              <w:widowControl/>
              <w:numPr>
                <w:ilvl w:val="0"/>
                <w:numId w:val="1"/>
              </w:numPr>
              <w:tabs>
                <w:tab w:val="clear" w:pos="720"/>
                <w:tab w:val="num" w:pos="252"/>
              </w:tabs>
              <w:autoSpaceDE/>
              <w:autoSpaceDN/>
              <w:adjustRightInd/>
              <w:ind w:left="252" w:hanging="252"/>
              <w:rPr>
                <w:sz w:val="28"/>
                <w:szCs w:val="28"/>
              </w:rPr>
            </w:pPr>
            <w:r w:rsidRPr="00913F8F">
              <w:rPr>
                <w:sz w:val="28"/>
                <w:szCs w:val="28"/>
              </w:rPr>
              <w:t>блокирование</w:t>
            </w:r>
          </w:p>
          <w:p w:rsidR="00AC1A4A" w:rsidRPr="00913F8F" w:rsidRDefault="00AC1A4A" w:rsidP="000627E2">
            <w:pPr>
              <w:widowControl/>
              <w:numPr>
                <w:ilvl w:val="0"/>
                <w:numId w:val="1"/>
              </w:numPr>
              <w:tabs>
                <w:tab w:val="clear" w:pos="720"/>
                <w:tab w:val="num" w:pos="252"/>
              </w:tabs>
              <w:autoSpaceDE/>
              <w:autoSpaceDN/>
              <w:adjustRightInd/>
              <w:ind w:left="252" w:hanging="252"/>
              <w:rPr>
                <w:sz w:val="28"/>
                <w:szCs w:val="28"/>
              </w:rPr>
            </w:pPr>
            <w:r w:rsidRPr="00913F8F">
              <w:rPr>
                <w:sz w:val="28"/>
                <w:szCs w:val="28"/>
              </w:rPr>
              <w:t>уничтож</w:t>
            </w:r>
            <w:r w:rsidRPr="00913F8F">
              <w:rPr>
                <w:sz w:val="28"/>
                <w:szCs w:val="28"/>
              </w:rPr>
              <w:t>е</w:t>
            </w:r>
            <w:r w:rsidRPr="00913F8F">
              <w:rPr>
                <w:sz w:val="28"/>
                <w:szCs w:val="28"/>
              </w:rPr>
              <w:t>ние</w:t>
            </w:r>
          </w:p>
        </w:tc>
      </w:tr>
      <w:tr w:rsidR="00AC1A4A" w:rsidRPr="00913F8F">
        <w:tblPrEx>
          <w:tblCellMar>
            <w:top w:w="0" w:type="dxa"/>
            <w:bottom w:w="0" w:type="dxa"/>
          </w:tblCellMar>
        </w:tblPrEx>
        <w:trPr>
          <w:trHeight w:val="55"/>
        </w:trPr>
        <w:tc>
          <w:tcPr>
            <w:tcW w:w="2603" w:type="dxa"/>
          </w:tcPr>
          <w:p w:rsidR="00AC1A4A" w:rsidRPr="00913F8F" w:rsidRDefault="001B71F7" w:rsidP="000627E2">
            <w:pPr>
              <w:rPr>
                <w:sz w:val="28"/>
                <w:szCs w:val="28"/>
              </w:rPr>
            </w:pPr>
            <w:r>
              <w:rPr>
                <w:sz w:val="28"/>
                <w:szCs w:val="28"/>
              </w:rPr>
              <w:t xml:space="preserve">Разработчик </w:t>
            </w:r>
            <w:r w:rsidR="00AF457C">
              <w:rPr>
                <w:sz w:val="28"/>
                <w:szCs w:val="28"/>
              </w:rPr>
              <w:t>И</w:t>
            </w:r>
            <w:r>
              <w:rPr>
                <w:sz w:val="28"/>
                <w:szCs w:val="28"/>
              </w:rPr>
              <w:t>С</w:t>
            </w:r>
          </w:p>
        </w:tc>
        <w:tc>
          <w:tcPr>
            <w:tcW w:w="3553" w:type="dxa"/>
          </w:tcPr>
          <w:p w:rsidR="00AC1A4A" w:rsidRPr="00913F8F" w:rsidRDefault="00AC1A4A" w:rsidP="000627E2">
            <w:pPr>
              <w:rPr>
                <w:sz w:val="28"/>
                <w:szCs w:val="28"/>
              </w:rPr>
            </w:pPr>
            <w:r w:rsidRPr="00913F8F">
              <w:rPr>
                <w:sz w:val="28"/>
                <w:szCs w:val="28"/>
              </w:rPr>
              <w:t>Обладает информацией об алгоритмах и программах обр</w:t>
            </w:r>
            <w:r w:rsidRPr="00913F8F">
              <w:rPr>
                <w:sz w:val="28"/>
                <w:szCs w:val="28"/>
              </w:rPr>
              <w:t>а</w:t>
            </w:r>
            <w:r w:rsidR="00AF457C">
              <w:rPr>
                <w:sz w:val="28"/>
                <w:szCs w:val="28"/>
              </w:rPr>
              <w:t>ботки информации на И</w:t>
            </w:r>
            <w:r w:rsidR="001B71F7">
              <w:rPr>
                <w:sz w:val="28"/>
                <w:szCs w:val="28"/>
              </w:rPr>
              <w:t>С</w:t>
            </w:r>
            <w:r w:rsidRPr="00913F8F">
              <w:rPr>
                <w:sz w:val="28"/>
                <w:szCs w:val="28"/>
              </w:rPr>
              <w:t>.</w:t>
            </w:r>
          </w:p>
          <w:p w:rsidR="00AC1A4A" w:rsidRPr="00913F8F" w:rsidRDefault="00AC1A4A" w:rsidP="000627E2">
            <w:pPr>
              <w:rPr>
                <w:sz w:val="28"/>
                <w:szCs w:val="28"/>
              </w:rPr>
            </w:pPr>
            <w:r w:rsidRPr="00913F8F">
              <w:rPr>
                <w:sz w:val="28"/>
                <w:szCs w:val="28"/>
              </w:rPr>
              <w:t xml:space="preserve"> </w:t>
            </w:r>
          </w:p>
          <w:p w:rsidR="00AC1A4A" w:rsidRPr="00913F8F" w:rsidRDefault="00AC1A4A" w:rsidP="000627E2">
            <w:pPr>
              <w:rPr>
                <w:sz w:val="28"/>
                <w:szCs w:val="28"/>
              </w:rPr>
            </w:pPr>
            <w:r w:rsidRPr="00913F8F">
              <w:rPr>
                <w:sz w:val="28"/>
                <w:szCs w:val="28"/>
              </w:rPr>
              <w:t>Обладает правами внесения изменений</w:t>
            </w:r>
            <w:r w:rsidR="00AF457C">
              <w:rPr>
                <w:sz w:val="28"/>
                <w:szCs w:val="28"/>
              </w:rPr>
              <w:t xml:space="preserve"> в программное обеспечение И</w:t>
            </w:r>
            <w:r w:rsidR="001B71F7">
              <w:rPr>
                <w:sz w:val="28"/>
                <w:szCs w:val="28"/>
              </w:rPr>
              <w:t>С</w:t>
            </w:r>
            <w:r w:rsidR="00C8694D">
              <w:rPr>
                <w:sz w:val="28"/>
                <w:szCs w:val="28"/>
              </w:rPr>
              <w:t xml:space="preserve"> </w:t>
            </w:r>
            <w:r w:rsidRPr="00913F8F">
              <w:rPr>
                <w:sz w:val="28"/>
                <w:szCs w:val="28"/>
              </w:rPr>
              <w:t>на стадии ее разработки, внедрения и сопровожд</w:t>
            </w:r>
            <w:r w:rsidRPr="00913F8F">
              <w:rPr>
                <w:sz w:val="28"/>
                <w:szCs w:val="28"/>
              </w:rPr>
              <w:t>е</w:t>
            </w:r>
            <w:r w:rsidRPr="00913F8F">
              <w:rPr>
                <w:sz w:val="28"/>
                <w:szCs w:val="28"/>
              </w:rPr>
              <w:t xml:space="preserve">ния. </w:t>
            </w:r>
          </w:p>
          <w:p w:rsidR="00AC1A4A" w:rsidRPr="00913F8F" w:rsidRDefault="00AC1A4A" w:rsidP="000627E2">
            <w:pPr>
              <w:rPr>
                <w:sz w:val="28"/>
                <w:szCs w:val="28"/>
              </w:rPr>
            </w:pPr>
          </w:p>
          <w:p w:rsidR="00AC1A4A" w:rsidRPr="00913F8F" w:rsidRDefault="00AC1A4A" w:rsidP="000627E2">
            <w:pPr>
              <w:rPr>
                <w:sz w:val="28"/>
                <w:szCs w:val="28"/>
              </w:rPr>
            </w:pPr>
            <w:r w:rsidRPr="00913F8F">
              <w:rPr>
                <w:sz w:val="28"/>
                <w:szCs w:val="28"/>
              </w:rPr>
              <w:lastRenderedPageBreak/>
              <w:t>Располагает в</w:t>
            </w:r>
            <w:r w:rsidR="00AF457C">
              <w:rPr>
                <w:sz w:val="28"/>
                <w:szCs w:val="28"/>
              </w:rPr>
              <w:t>сей информаций о топологии И</w:t>
            </w:r>
            <w:r w:rsidR="001B71F7">
              <w:rPr>
                <w:sz w:val="28"/>
                <w:szCs w:val="28"/>
              </w:rPr>
              <w:t>С</w:t>
            </w:r>
            <w:r w:rsidRPr="00913F8F">
              <w:rPr>
                <w:sz w:val="28"/>
                <w:szCs w:val="28"/>
              </w:rPr>
              <w:t xml:space="preserve"> и технических средствах обработки и защиты</w:t>
            </w:r>
            <w:r w:rsidR="001B71F7">
              <w:rPr>
                <w:sz w:val="28"/>
                <w:szCs w:val="28"/>
              </w:rPr>
              <w:t xml:space="preserve"> КИ и</w:t>
            </w:r>
            <w:r w:rsidR="00C8694D">
              <w:rPr>
                <w:sz w:val="28"/>
                <w:szCs w:val="28"/>
              </w:rPr>
              <w:t xml:space="preserve"> </w:t>
            </w:r>
            <w:r w:rsidRPr="00913F8F">
              <w:rPr>
                <w:sz w:val="28"/>
                <w:szCs w:val="28"/>
              </w:rPr>
              <w:t>ПДн, обраб</w:t>
            </w:r>
            <w:r w:rsidRPr="00913F8F">
              <w:rPr>
                <w:sz w:val="28"/>
                <w:szCs w:val="28"/>
              </w:rPr>
              <w:t>а</w:t>
            </w:r>
            <w:r w:rsidR="001B71F7">
              <w:rPr>
                <w:sz w:val="28"/>
                <w:szCs w:val="28"/>
              </w:rPr>
              <w:t>тыва</w:t>
            </w:r>
            <w:r w:rsidR="00AF457C">
              <w:rPr>
                <w:sz w:val="28"/>
                <w:szCs w:val="28"/>
              </w:rPr>
              <w:t>емых в И</w:t>
            </w:r>
            <w:r w:rsidR="001B71F7">
              <w:rPr>
                <w:sz w:val="28"/>
                <w:szCs w:val="28"/>
              </w:rPr>
              <w:t>С</w:t>
            </w:r>
          </w:p>
        </w:tc>
        <w:tc>
          <w:tcPr>
            <w:tcW w:w="3342" w:type="dxa"/>
          </w:tcPr>
          <w:p w:rsidR="00AC1A4A" w:rsidRPr="00913F8F" w:rsidRDefault="00AC1A4A" w:rsidP="000627E2">
            <w:pPr>
              <w:widowControl/>
              <w:numPr>
                <w:ilvl w:val="0"/>
                <w:numId w:val="1"/>
              </w:numPr>
              <w:tabs>
                <w:tab w:val="clear" w:pos="720"/>
                <w:tab w:val="num" w:pos="252"/>
              </w:tabs>
              <w:autoSpaceDE/>
              <w:autoSpaceDN/>
              <w:adjustRightInd/>
              <w:ind w:left="252" w:hanging="252"/>
              <w:rPr>
                <w:sz w:val="28"/>
                <w:szCs w:val="28"/>
              </w:rPr>
            </w:pPr>
            <w:r w:rsidRPr="00913F8F">
              <w:rPr>
                <w:sz w:val="28"/>
                <w:szCs w:val="28"/>
              </w:rPr>
              <w:lastRenderedPageBreak/>
              <w:t>систематиз</w:t>
            </w:r>
            <w:r w:rsidRPr="00913F8F">
              <w:rPr>
                <w:sz w:val="28"/>
                <w:szCs w:val="28"/>
              </w:rPr>
              <w:t>а</w:t>
            </w:r>
            <w:r w:rsidRPr="00913F8F">
              <w:rPr>
                <w:sz w:val="28"/>
                <w:szCs w:val="28"/>
              </w:rPr>
              <w:t>ция</w:t>
            </w:r>
          </w:p>
          <w:p w:rsidR="00AC1A4A" w:rsidRPr="00913F8F" w:rsidRDefault="00AC1A4A" w:rsidP="000627E2">
            <w:pPr>
              <w:widowControl/>
              <w:numPr>
                <w:ilvl w:val="0"/>
                <w:numId w:val="1"/>
              </w:numPr>
              <w:tabs>
                <w:tab w:val="clear" w:pos="720"/>
                <w:tab w:val="num" w:pos="252"/>
              </w:tabs>
              <w:autoSpaceDE/>
              <w:autoSpaceDN/>
              <w:adjustRightInd/>
              <w:ind w:left="252" w:hanging="252"/>
              <w:rPr>
                <w:sz w:val="28"/>
                <w:szCs w:val="28"/>
              </w:rPr>
            </w:pPr>
            <w:r w:rsidRPr="00913F8F">
              <w:rPr>
                <w:sz w:val="28"/>
                <w:szCs w:val="28"/>
              </w:rPr>
              <w:t>накопление</w:t>
            </w:r>
          </w:p>
          <w:p w:rsidR="00AC1A4A" w:rsidRPr="00913F8F" w:rsidRDefault="00AC1A4A" w:rsidP="000627E2">
            <w:pPr>
              <w:widowControl/>
              <w:numPr>
                <w:ilvl w:val="0"/>
                <w:numId w:val="1"/>
              </w:numPr>
              <w:tabs>
                <w:tab w:val="clear" w:pos="720"/>
                <w:tab w:val="num" w:pos="252"/>
              </w:tabs>
              <w:autoSpaceDE/>
              <w:autoSpaceDN/>
              <w:adjustRightInd/>
              <w:ind w:left="252" w:hanging="252"/>
              <w:rPr>
                <w:sz w:val="28"/>
                <w:szCs w:val="28"/>
              </w:rPr>
            </w:pPr>
            <w:r w:rsidRPr="00913F8F">
              <w:rPr>
                <w:sz w:val="28"/>
                <w:szCs w:val="28"/>
              </w:rPr>
              <w:t>хранение</w:t>
            </w:r>
          </w:p>
          <w:p w:rsidR="00AC1A4A" w:rsidRPr="00913F8F" w:rsidRDefault="00AC1A4A" w:rsidP="000627E2">
            <w:pPr>
              <w:widowControl/>
              <w:numPr>
                <w:ilvl w:val="0"/>
                <w:numId w:val="1"/>
              </w:numPr>
              <w:tabs>
                <w:tab w:val="clear" w:pos="720"/>
                <w:tab w:val="num" w:pos="252"/>
              </w:tabs>
              <w:autoSpaceDE/>
              <w:autoSpaceDN/>
              <w:adjustRightInd/>
              <w:ind w:left="252" w:hanging="252"/>
              <w:rPr>
                <w:sz w:val="28"/>
                <w:szCs w:val="28"/>
              </w:rPr>
            </w:pPr>
            <w:r w:rsidRPr="00913F8F">
              <w:rPr>
                <w:sz w:val="28"/>
                <w:szCs w:val="28"/>
              </w:rPr>
              <w:t>уточнение</w:t>
            </w:r>
          </w:p>
          <w:p w:rsidR="00AC1A4A" w:rsidRPr="00913F8F" w:rsidRDefault="00AC1A4A" w:rsidP="000627E2">
            <w:pPr>
              <w:widowControl/>
              <w:numPr>
                <w:ilvl w:val="0"/>
                <w:numId w:val="1"/>
              </w:numPr>
              <w:tabs>
                <w:tab w:val="clear" w:pos="720"/>
                <w:tab w:val="num" w:pos="252"/>
              </w:tabs>
              <w:autoSpaceDE/>
              <w:autoSpaceDN/>
              <w:adjustRightInd/>
              <w:ind w:left="252" w:hanging="252"/>
              <w:rPr>
                <w:sz w:val="28"/>
                <w:szCs w:val="28"/>
              </w:rPr>
            </w:pPr>
            <w:r w:rsidRPr="00913F8F">
              <w:rPr>
                <w:sz w:val="28"/>
                <w:szCs w:val="28"/>
              </w:rPr>
              <w:t>обезличив</w:t>
            </w:r>
            <w:r w:rsidRPr="00913F8F">
              <w:rPr>
                <w:sz w:val="28"/>
                <w:szCs w:val="28"/>
              </w:rPr>
              <w:t>а</w:t>
            </w:r>
            <w:r w:rsidRPr="00913F8F">
              <w:rPr>
                <w:sz w:val="28"/>
                <w:szCs w:val="28"/>
              </w:rPr>
              <w:t>ние</w:t>
            </w:r>
          </w:p>
          <w:p w:rsidR="00AC1A4A" w:rsidRPr="00913F8F" w:rsidRDefault="00AC1A4A" w:rsidP="000627E2">
            <w:pPr>
              <w:widowControl/>
              <w:numPr>
                <w:ilvl w:val="0"/>
                <w:numId w:val="1"/>
              </w:numPr>
              <w:tabs>
                <w:tab w:val="clear" w:pos="720"/>
                <w:tab w:val="num" w:pos="252"/>
              </w:tabs>
              <w:autoSpaceDE/>
              <w:autoSpaceDN/>
              <w:adjustRightInd/>
              <w:ind w:left="252" w:hanging="252"/>
              <w:rPr>
                <w:sz w:val="28"/>
                <w:szCs w:val="28"/>
              </w:rPr>
            </w:pPr>
            <w:r w:rsidRPr="00913F8F">
              <w:rPr>
                <w:sz w:val="28"/>
                <w:szCs w:val="28"/>
              </w:rPr>
              <w:t>блокирование</w:t>
            </w:r>
          </w:p>
          <w:p w:rsidR="00AC1A4A" w:rsidRPr="00913F8F" w:rsidRDefault="00AC1A4A" w:rsidP="000627E2">
            <w:pPr>
              <w:widowControl/>
              <w:numPr>
                <w:ilvl w:val="0"/>
                <w:numId w:val="1"/>
              </w:numPr>
              <w:tabs>
                <w:tab w:val="clear" w:pos="720"/>
                <w:tab w:val="num" w:pos="252"/>
              </w:tabs>
              <w:autoSpaceDE/>
              <w:autoSpaceDN/>
              <w:adjustRightInd/>
              <w:ind w:left="252" w:hanging="252"/>
              <w:rPr>
                <w:sz w:val="28"/>
                <w:szCs w:val="28"/>
              </w:rPr>
            </w:pPr>
            <w:r w:rsidRPr="00913F8F">
              <w:rPr>
                <w:sz w:val="28"/>
                <w:szCs w:val="28"/>
              </w:rPr>
              <w:t>уничтож</w:t>
            </w:r>
            <w:r w:rsidRPr="00913F8F">
              <w:rPr>
                <w:sz w:val="28"/>
                <w:szCs w:val="28"/>
              </w:rPr>
              <w:t>е</w:t>
            </w:r>
            <w:r w:rsidRPr="00913F8F">
              <w:rPr>
                <w:sz w:val="28"/>
                <w:szCs w:val="28"/>
              </w:rPr>
              <w:t>ние</w:t>
            </w:r>
          </w:p>
        </w:tc>
      </w:tr>
      <w:tr w:rsidR="00AC1A4A" w:rsidRPr="00913F8F">
        <w:tblPrEx>
          <w:tblCellMar>
            <w:top w:w="0" w:type="dxa"/>
            <w:bottom w:w="0" w:type="dxa"/>
          </w:tblCellMar>
        </w:tblPrEx>
        <w:trPr>
          <w:trHeight w:val="55"/>
        </w:trPr>
        <w:tc>
          <w:tcPr>
            <w:tcW w:w="2603" w:type="dxa"/>
          </w:tcPr>
          <w:p w:rsidR="00AC1A4A" w:rsidRPr="00913F8F" w:rsidRDefault="001B71F7" w:rsidP="000627E2">
            <w:pPr>
              <w:rPr>
                <w:sz w:val="28"/>
                <w:szCs w:val="28"/>
              </w:rPr>
            </w:pPr>
            <w:r>
              <w:rPr>
                <w:sz w:val="28"/>
                <w:szCs w:val="28"/>
              </w:rPr>
              <w:lastRenderedPageBreak/>
              <w:t xml:space="preserve">Оператор </w:t>
            </w:r>
            <w:r w:rsidR="00AF457C">
              <w:rPr>
                <w:sz w:val="28"/>
                <w:szCs w:val="28"/>
              </w:rPr>
              <w:t>И</w:t>
            </w:r>
            <w:r>
              <w:rPr>
                <w:sz w:val="28"/>
                <w:szCs w:val="28"/>
              </w:rPr>
              <w:t>С</w:t>
            </w:r>
          </w:p>
        </w:tc>
        <w:tc>
          <w:tcPr>
            <w:tcW w:w="3553" w:type="dxa"/>
          </w:tcPr>
          <w:p w:rsidR="00AC1A4A" w:rsidRPr="00913F8F" w:rsidRDefault="00AC1A4A" w:rsidP="000627E2">
            <w:pPr>
              <w:rPr>
                <w:sz w:val="28"/>
                <w:szCs w:val="28"/>
              </w:rPr>
            </w:pPr>
            <w:r w:rsidRPr="00913F8F">
              <w:rPr>
                <w:sz w:val="28"/>
                <w:szCs w:val="28"/>
              </w:rPr>
              <w:t>Обладает правами доступа к по</w:t>
            </w:r>
            <w:r w:rsidRPr="00913F8F">
              <w:rPr>
                <w:sz w:val="28"/>
                <w:szCs w:val="28"/>
              </w:rPr>
              <w:t>д</w:t>
            </w:r>
            <w:r w:rsidRPr="00913F8F">
              <w:rPr>
                <w:sz w:val="28"/>
                <w:szCs w:val="28"/>
              </w:rPr>
              <w:t xml:space="preserve">множеству </w:t>
            </w:r>
            <w:r w:rsidR="001B71F7">
              <w:rPr>
                <w:sz w:val="28"/>
                <w:szCs w:val="28"/>
              </w:rPr>
              <w:t xml:space="preserve">КИ и </w:t>
            </w:r>
            <w:r w:rsidRPr="00913F8F">
              <w:rPr>
                <w:sz w:val="28"/>
                <w:szCs w:val="28"/>
              </w:rPr>
              <w:t>ПДн.</w:t>
            </w:r>
          </w:p>
          <w:p w:rsidR="00AC1A4A" w:rsidRPr="00913F8F" w:rsidRDefault="00AC1A4A" w:rsidP="000627E2">
            <w:pPr>
              <w:rPr>
                <w:sz w:val="28"/>
                <w:szCs w:val="28"/>
              </w:rPr>
            </w:pPr>
          </w:p>
          <w:p w:rsidR="00AC1A4A" w:rsidRPr="00913F8F" w:rsidRDefault="00AC1A4A" w:rsidP="000627E2">
            <w:pPr>
              <w:rPr>
                <w:sz w:val="28"/>
                <w:szCs w:val="28"/>
              </w:rPr>
            </w:pPr>
            <w:r w:rsidRPr="00913F8F">
              <w:rPr>
                <w:sz w:val="28"/>
                <w:szCs w:val="28"/>
              </w:rPr>
              <w:t>Располага</w:t>
            </w:r>
            <w:r w:rsidR="001B71F7">
              <w:rPr>
                <w:sz w:val="28"/>
                <w:szCs w:val="28"/>
              </w:rPr>
              <w:t xml:space="preserve">ет информацией о топологии </w:t>
            </w:r>
            <w:r w:rsidR="00AF457C">
              <w:rPr>
                <w:sz w:val="28"/>
                <w:szCs w:val="28"/>
              </w:rPr>
              <w:t>И</w:t>
            </w:r>
            <w:r w:rsidR="001B71F7">
              <w:rPr>
                <w:sz w:val="28"/>
                <w:szCs w:val="28"/>
              </w:rPr>
              <w:t>С</w:t>
            </w:r>
            <w:r w:rsidR="00C8694D">
              <w:rPr>
                <w:sz w:val="28"/>
                <w:szCs w:val="28"/>
              </w:rPr>
              <w:t xml:space="preserve"> </w:t>
            </w:r>
            <w:r w:rsidRPr="00913F8F">
              <w:rPr>
                <w:sz w:val="28"/>
                <w:szCs w:val="28"/>
              </w:rPr>
              <w:t>на базе локальной и (или) распределенной информационной системам, через которую он осуществляет доступ, и составе технич</w:t>
            </w:r>
            <w:r w:rsidRPr="00913F8F">
              <w:rPr>
                <w:sz w:val="28"/>
                <w:szCs w:val="28"/>
              </w:rPr>
              <w:t>е</w:t>
            </w:r>
            <w:r w:rsidR="00AF457C">
              <w:rPr>
                <w:sz w:val="28"/>
                <w:szCs w:val="28"/>
              </w:rPr>
              <w:t>ских средств И</w:t>
            </w:r>
            <w:r w:rsidR="001B71F7">
              <w:rPr>
                <w:sz w:val="28"/>
                <w:szCs w:val="28"/>
              </w:rPr>
              <w:t>С</w:t>
            </w:r>
            <w:r w:rsidRPr="00913F8F">
              <w:rPr>
                <w:sz w:val="28"/>
                <w:szCs w:val="28"/>
              </w:rPr>
              <w:t>.</w:t>
            </w:r>
          </w:p>
        </w:tc>
        <w:tc>
          <w:tcPr>
            <w:tcW w:w="3342" w:type="dxa"/>
          </w:tcPr>
          <w:p w:rsidR="00AC1A4A" w:rsidRPr="00913F8F" w:rsidRDefault="00AC1A4A" w:rsidP="000627E2">
            <w:pPr>
              <w:widowControl/>
              <w:numPr>
                <w:ilvl w:val="0"/>
                <w:numId w:val="1"/>
              </w:numPr>
              <w:tabs>
                <w:tab w:val="clear" w:pos="720"/>
                <w:tab w:val="num" w:pos="252"/>
              </w:tabs>
              <w:autoSpaceDE/>
              <w:autoSpaceDN/>
              <w:adjustRightInd/>
              <w:ind w:left="252" w:hanging="252"/>
              <w:rPr>
                <w:sz w:val="28"/>
                <w:szCs w:val="28"/>
              </w:rPr>
            </w:pPr>
            <w:r w:rsidRPr="00913F8F">
              <w:rPr>
                <w:sz w:val="28"/>
                <w:szCs w:val="28"/>
              </w:rPr>
              <w:t>сбор</w:t>
            </w:r>
          </w:p>
          <w:p w:rsidR="00AC1A4A" w:rsidRPr="00913F8F" w:rsidRDefault="00AC1A4A" w:rsidP="000627E2">
            <w:pPr>
              <w:widowControl/>
              <w:numPr>
                <w:ilvl w:val="0"/>
                <w:numId w:val="1"/>
              </w:numPr>
              <w:tabs>
                <w:tab w:val="clear" w:pos="720"/>
                <w:tab w:val="num" w:pos="252"/>
              </w:tabs>
              <w:autoSpaceDE/>
              <w:autoSpaceDN/>
              <w:adjustRightInd/>
              <w:ind w:left="252" w:hanging="252"/>
              <w:rPr>
                <w:sz w:val="28"/>
                <w:szCs w:val="28"/>
              </w:rPr>
            </w:pPr>
            <w:r w:rsidRPr="00913F8F">
              <w:rPr>
                <w:sz w:val="28"/>
                <w:szCs w:val="28"/>
              </w:rPr>
              <w:t>систематиз</w:t>
            </w:r>
            <w:r w:rsidRPr="00913F8F">
              <w:rPr>
                <w:sz w:val="28"/>
                <w:szCs w:val="28"/>
              </w:rPr>
              <w:t>а</w:t>
            </w:r>
            <w:r w:rsidRPr="00913F8F">
              <w:rPr>
                <w:sz w:val="28"/>
                <w:szCs w:val="28"/>
              </w:rPr>
              <w:t>ция</w:t>
            </w:r>
          </w:p>
          <w:p w:rsidR="00AC1A4A" w:rsidRPr="00913F8F" w:rsidRDefault="00AC1A4A" w:rsidP="000627E2">
            <w:pPr>
              <w:widowControl/>
              <w:numPr>
                <w:ilvl w:val="0"/>
                <w:numId w:val="1"/>
              </w:numPr>
              <w:tabs>
                <w:tab w:val="clear" w:pos="720"/>
                <w:tab w:val="num" w:pos="252"/>
              </w:tabs>
              <w:autoSpaceDE/>
              <w:autoSpaceDN/>
              <w:adjustRightInd/>
              <w:ind w:left="252" w:hanging="252"/>
              <w:rPr>
                <w:sz w:val="28"/>
                <w:szCs w:val="28"/>
              </w:rPr>
            </w:pPr>
            <w:r w:rsidRPr="00913F8F">
              <w:rPr>
                <w:sz w:val="28"/>
                <w:szCs w:val="28"/>
              </w:rPr>
              <w:t>накопление</w:t>
            </w:r>
          </w:p>
          <w:p w:rsidR="00AC1A4A" w:rsidRPr="00913F8F" w:rsidRDefault="00AC1A4A" w:rsidP="000627E2">
            <w:pPr>
              <w:widowControl/>
              <w:numPr>
                <w:ilvl w:val="0"/>
                <w:numId w:val="1"/>
              </w:numPr>
              <w:tabs>
                <w:tab w:val="clear" w:pos="720"/>
                <w:tab w:val="num" w:pos="252"/>
              </w:tabs>
              <w:autoSpaceDE/>
              <w:autoSpaceDN/>
              <w:adjustRightInd/>
              <w:ind w:left="252" w:hanging="252"/>
              <w:rPr>
                <w:sz w:val="28"/>
                <w:szCs w:val="28"/>
              </w:rPr>
            </w:pPr>
            <w:r w:rsidRPr="00913F8F">
              <w:rPr>
                <w:sz w:val="28"/>
                <w:szCs w:val="28"/>
              </w:rPr>
              <w:t>хранение</w:t>
            </w:r>
          </w:p>
          <w:p w:rsidR="00AC1A4A" w:rsidRPr="00913F8F" w:rsidRDefault="00AC1A4A" w:rsidP="000627E2">
            <w:pPr>
              <w:widowControl/>
              <w:numPr>
                <w:ilvl w:val="0"/>
                <w:numId w:val="1"/>
              </w:numPr>
              <w:tabs>
                <w:tab w:val="clear" w:pos="720"/>
                <w:tab w:val="num" w:pos="252"/>
              </w:tabs>
              <w:autoSpaceDE/>
              <w:autoSpaceDN/>
              <w:adjustRightInd/>
              <w:ind w:left="252" w:hanging="252"/>
              <w:rPr>
                <w:sz w:val="28"/>
                <w:szCs w:val="28"/>
              </w:rPr>
            </w:pPr>
            <w:r w:rsidRPr="00913F8F">
              <w:rPr>
                <w:sz w:val="28"/>
                <w:szCs w:val="28"/>
              </w:rPr>
              <w:t>уточнение</w:t>
            </w:r>
          </w:p>
          <w:p w:rsidR="00AC1A4A" w:rsidRPr="00913F8F" w:rsidRDefault="00AC1A4A" w:rsidP="000627E2">
            <w:pPr>
              <w:widowControl/>
              <w:numPr>
                <w:ilvl w:val="0"/>
                <w:numId w:val="1"/>
              </w:numPr>
              <w:tabs>
                <w:tab w:val="clear" w:pos="720"/>
                <w:tab w:val="num" w:pos="252"/>
              </w:tabs>
              <w:autoSpaceDE/>
              <w:autoSpaceDN/>
              <w:adjustRightInd/>
              <w:ind w:left="252" w:hanging="252"/>
              <w:rPr>
                <w:sz w:val="28"/>
                <w:szCs w:val="28"/>
              </w:rPr>
            </w:pPr>
            <w:r w:rsidRPr="00913F8F">
              <w:rPr>
                <w:sz w:val="28"/>
                <w:szCs w:val="28"/>
              </w:rPr>
              <w:t>использ</w:t>
            </w:r>
            <w:r w:rsidRPr="00913F8F">
              <w:rPr>
                <w:sz w:val="28"/>
                <w:szCs w:val="28"/>
              </w:rPr>
              <w:t>о</w:t>
            </w:r>
            <w:r w:rsidRPr="00913F8F">
              <w:rPr>
                <w:sz w:val="28"/>
                <w:szCs w:val="28"/>
              </w:rPr>
              <w:t>вание</w:t>
            </w:r>
          </w:p>
          <w:p w:rsidR="00AC1A4A" w:rsidRPr="00913F8F" w:rsidRDefault="00AC1A4A" w:rsidP="000627E2">
            <w:pPr>
              <w:widowControl/>
              <w:numPr>
                <w:ilvl w:val="0"/>
                <w:numId w:val="1"/>
              </w:numPr>
              <w:tabs>
                <w:tab w:val="clear" w:pos="720"/>
                <w:tab w:val="num" w:pos="252"/>
              </w:tabs>
              <w:autoSpaceDE/>
              <w:autoSpaceDN/>
              <w:adjustRightInd/>
              <w:ind w:left="252" w:hanging="252"/>
              <w:rPr>
                <w:sz w:val="28"/>
                <w:szCs w:val="28"/>
              </w:rPr>
            </w:pPr>
            <w:r w:rsidRPr="00913F8F">
              <w:rPr>
                <w:sz w:val="28"/>
                <w:szCs w:val="28"/>
              </w:rPr>
              <w:t>распространение</w:t>
            </w:r>
          </w:p>
          <w:p w:rsidR="00AC1A4A" w:rsidRPr="00913F8F" w:rsidRDefault="00AC1A4A" w:rsidP="000627E2">
            <w:pPr>
              <w:widowControl/>
              <w:numPr>
                <w:ilvl w:val="0"/>
                <w:numId w:val="1"/>
              </w:numPr>
              <w:tabs>
                <w:tab w:val="clear" w:pos="720"/>
                <w:tab w:val="num" w:pos="252"/>
              </w:tabs>
              <w:autoSpaceDE/>
              <w:autoSpaceDN/>
              <w:adjustRightInd/>
              <w:ind w:left="252" w:hanging="252"/>
              <w:rPr>
                <w:sz w:val="28"/>
                <w:szCs w:val="28"/>
              </w:rPr>
            </w:pPr>
            <w:r w:rsidRPr="00913F8F">
              <w:rPr>
                <w:sz w:val="28"/>
                <w:szCs w:val="28"/>
              </w:rPr>
              <w:t>обезличив</w:t>
            </w:r>
            <w:r w:rsidRPr="00913F8F">
              <w:rPr>
                <w:sz w:val="28"/>
                <w:szCs w:val="28"/>
              </w:rPr>
              <w:t>а</w:t>
            </w:r>
            <w:r w:rsidRPr="00913F8F">
              <w:rPr>
                <w:sz w:val="28"/>
                <w:szCs w:val="28"/>
              </w:rPr>
              <w:t>ние</w:t>
            </w:r>
          </w:p>
          <w:p w:rsidR="00AC1A4A" w:rsidRPr="00913F8F" w:rsidRDefault="00AC1A4A" w:rsidP="000627E2">
            <w:pPr>
              <w:rPr>
                <w:sz w:val="28"/>
                <w:szCs w:val="28"/>
              </w:rPr>
            </w:pPr>
          </w:p>
        </w:tc>
      </w:tr>
    </w:tbl>
    <w:p w:rsidR="00AC1A4A" w:rsidRDefault="00AC1A4A" w:rsidP="000627E2">
      <w:pPr>
        <w:pStyle w:val="a"/>
        <w:numPr>
          <w:ilvl w:val="0"/>
          <w:numId w:val="0"/>
        </w:numPr>
        <w:spacing w:line="240" w:lineRule="auto"/>
        <w:ind w:firstLine="708"/>
        <w:rPr>
          <w:color w:val="000000"/>
        </w:rPr>
      </w:pPr>
    </w:p>
    <w:p w:rsidR="00AC1A4A" w:rsidRPr="00523114" w:rsidRDefault="00AC1A4A" w:rsidP="000627E2">
      <w:pPr>
        <w:ind w:firstLine="708"/>
        <w:jc w:val="both"/>
        <w:rPr>
          <w:sz w:val="28"/>
          <w:szCs w:val="28"/>
        </w:rPr>
      </w:pPr>
      <w:r>
        <w:rPr>
          <w:sz w:val="28"/>
          <w:szCs w:val="28"/>
        </w:rPr>
        <w:t>В</w:t>
      </w:r>
      <w:r w:rsidRPr="00523114">
        <w:rPr>
          <w:sz w:val="28"/>
          <w:szCs w:val="28"/>
        </w:rPr>
        <w:t xml:space="preserve"> цел</w:t>
      </w:r>
      <w:r>
        <w:rPr>
          <w:sz w:val="28"/>
          <w:szCs w:val="28"/>
        </w:rPr>
        <w:t>ях</w:t>
      </w:r>
      <w:r w:rsidRPr="00523114">
        <w:rPr>
          <w:sz w:val="28"/>
          <w:szCs w:val="28"/>
        </w:rPr>
        <w:t xml:space="preserve"> соблюдения принципа персональной ответственности за свои действия каждому пользователю, допущенному к работе с конкретной подсистемой </w:t>
      </w:r>
      <w:r w:rsidR="00AF457C">
        <w:rPr>
          <w:sz w:val="28"/>
          <w:szCs w:val="28"/>
        </w:rPr>
        <w:t>И</w:t>
      </w:r>
      <w:r w:rsidR="001B71F7">
        <w:rPr>
          <w:sz w:val="28"/>
          <w:szCs w:val="28"/>
        </w:rPr>
        <w:t>С</w:t>
      </w:r>
      <w:r w:rsidR="008E0773">
        <w:rPr>
          <w:sz w:val="28"/>
          <w:szCs w:val="28"/>
        </w:rPr>
        <w:t xml:space="preserve">, </w:t>
      </w:r>
      <w:r w:rsidRPr="00523114">
        <w:rPr>
          <w:sz w:val="28"/>
          <w:szCs w:val="28"/>
        </w:rPr>
        <w:t>сопоставлено персональное уникальное имя (учетная з</w:t>
      </w:r>
      <w:r w:rsidRPr="00523114">
        <w:rPr>
          <w:sz w:val="28"/>
          <w:szCs w:val="28"/>
        </w:rPr>
        <w:t>а</w:t>
      </w:r>
      <w:r w:rsidRPr="00523114">
        <w:rPr>
          <w:sz w:val="28"/>
          <w:szCs w:val="28"/>
        </w:rPr>
        <w:t>пись пользователя), под которым он будет регистрироваться и работать в системе. Некоторым сотрудникам</w:t>
      </w:r>
      <w:r>
        <w:rPr>
          <w:sz w:val="28"/>
          <w:szCs w:val="28"/>
        </w:rPr>
        <w:t>,</w:t>
      </w:r>
      <w:r w:rsidRPr="00523114">
        <w:rPr>
          <w:sz w:val="28"/>
          <w:szCs w:val="28"/>
        </w:rPr>
        <w:t xml:space="preserve"> в случае производственной необходимости</w:t>
      </w:r>
      <w:r>
        <w:rPr>
          <w:sz w:val="28"/>
          <w:szCs w:val="28"/>
        </w:rPr>
        <w:t>,</w:t>
      </w:r>
      <w:r w:rsidR="00C8694D">
        <w:rPr>
          <w:sz w:val="28"/>
          <w:szCs w:val="28"/>
        </w:rPr>
        <w:t xml:space="preserve"> </w:t>
      </w:r>
      <w:r w:rsidRPr="00523114">
        <w:rPr>
          <w:sz w:val="28"/>
          <w:szCs w:val="28"/>
        </w:rPr>
        <w:t xml:space="preserve">могут быть сопоставлены несколько уникальных имен (учетных записей). Использование несколькими сотрудниками при работе в </w:t>
      </w:r>
      <w:r w:rsidR="00AF457C">
        <w:rPr>
          <w:sz w:val="28"/>
          <w:szCs w:val="28"/>
        </w:rPr>
        <w:t>И</w:t>
      </w:r>
      <w:r w:rsidR="0009461E">
        <w:rPr>
          <w:sz w:val="28"/>
          <w:szCs w:val="28"/>
        </w:rPr>
        <w:t>С</w:t>
      </w:r>
      <w:r w:rsidRPr="00523114">
        <w:rPr>
          <w:sz w:val="28"/>
          <w:szCs w:val="28"/>
        </w:rPr>
        <w:t xml:space="preserve"> одного и того же имени пользователя (“группового им</w:t>
      </w:r>
      <w:r w:rsidRPr="00523114">
        <w:rPr>
          <w:sz w:val="28"/>
          <w:szCs w:val="28"/>
        </w:rPr>
        <w:t>е</w:t>
      </w:r>
      <w:r w:rsidRPr="00523114">
        <w:rPr>
          <w:sz w:val="28"/>
          <w:szCs w:val="28"/>
        </w:rPr>
        <w:t>ни”) ЗАПРЕЩЕНО.</w:t>
      </w:r>
    </w:p>
    <w:p w:rsidR="00AC1A4A" w:rsidRPr="00F4621C" w:rsidRDefault="00AC1A4A" w:rsidP="000627E2">
      <w:pPr>
        <w:ind w:firstLine="708"/>
        <w:jc w:val="both"/>
        <w:rPr>
          <w:sz w:val="28"/>
          <w:szCs w:val="28"/>
        </w:rPr>
      </w:pPr>
      <w:r w:rsidRPr="00F4621C">
        <w:rPr>
          <w:sz w:val="28"/>
          <w:szCs w:val="28"/>
        </w:rPr>
        <w:t>Процедура регистрации (создания уч</w:t>
      </w:r>
      <w:r w:rsidR="0009461E">
        <w:rPr>
          <w:sz w:val="28"/>
          <w:szCs w:val="28"/>
        </w:rPr>
        <w:t xml:space="preserve">етной записи) пользователя </w:t>
      </w:r>
      <w:r w:rsidR="00C02121">
        <w:rPr>
          <w:sz w:val="28"/>
          <w:szCs w:val="28"/>
        </w:rPr>
        <w:t>И</w:t>
      </w:r>
      <w:r w:rsidR="0009461E">
        <w:rPr>
          <w:sz w:val="28"/>
          <w:szCs w:val="28"/>
        </w:rPr>
        <w:t>С</w:t>
      </w:r>
      <w:r w:rsidRPr="00F4621C">
        <w:rPr>
          <w:sz w:val="28"/>
          <w:szCs w:val="28"/>
        </w:rPr>
        <w:t xml:space="preserve"> и предоставления ему (или изменения его) прав доступа к ресурсам </w:t>
      </w:r>
      <w:r w:rsidR="00AF457C">
        <w:rPr>
          <w:sz w:val="28"/>
          <w:szCs w:val="28"/>
        </w:rPr>
        <w:t>И</w:t>
      </w:r>
      <w:r w:rsidRPr="00F4621C">
        <w:rPr>
          <w:sz w:val="28"/>
          <w:szCs w:val="28"/>
        </w:rPr>
        <w:t>С инициируется заявкой начальника отдела (службы)</w:t>
      </w:r>
      <w:r w:rsidR="00C8694D">
        <w:rPr>
          <w:sz w:val="28"/>
          <w:szCs w:val="28"/>
        </w:rPr>
        <w:t xml:space="preserve"> </w:t>
      </w:r>
      <w:r w:rsidR="0009461E">
        <w:t xml:space="preserve"> </w:t>
      </w:r>
      <w:r w:rsidR="00AF457C" w:rsidRPr="00AF457C">
        <w:rPr>
          <w:bCs/>
          <w:sz w:val="28"/>
          <w:szCs w:val="28"/>
        </w:rPr>
        <w:t xml:space="preserve">информационной системе, обрабатывающей персональные данные </w:t>
      </w:r>
      <w:r w:rsidR="00634CF6" w:rsidRPr="00634CF6">
        <w:rPr>
          <w:bCs/>
          <w:sz w:val="28"/>
          <w:szCs w:val="28"/>
        </w:rPr>
        <w:t xml:space="preserve">Администрации </w:t>
      </w:r>
      <w:r w:rsidR="0091578B">
        <w:rPr>
          <w:bCs/>
          <w:sz w:val="28"/>
          <w:szCs w:val="28"/>
        </w:rPr>
        <w:t xml:space="preserve">сельского поселения </w:t>
      </w:r>
      <w:r w:rsidR="00EB452D">
        <w:rPr>
          <w:bCs/>
          <w:sz w:val="28"/>
          <w:szCs w:val="28"/>
        </w:rPr>
        <w:t>Алькинский</w:t>
      </w:r>
      <w:r w:rsidR="00B47AC3">
        <w:rPr>
          <w:bCs/>
          <w:sz w:val="28"/>
          <w:szCs w:val="28"/>
        </w:rPr>
        <w:t xml:space="preserve"> сельсовет</w:t>
      </w:r>
      <w:r w:rsidR="0091578B">
        <w:rPr>
          <w:bCs/>
          <w:sz w:val="28"/>
          <w:szCs w:val="28"/>
        </w:rPr>
        <w:t xml:space="preserve"> </w:t>
      </w:r>
      <w:r w:rsidR="00634CF6" w:rsidRPr="00634CF6">
        <w:rPr>
          <w:bCs/>
          <w:sz w:val="28"/>
          <w:szCs w:val="28"/>
        </w:rPr>
        <w:t xml:space="preserve">муниципального район </w:t>
      </w:r>
      <w:r w:rsidR="00EB452D">
        <w:rPr>
          <w:bCs/>
          <w:sz w:val="28"/>
          <w:szCs w:val="28"/>
        </w:rPr>
        <w:t>Салаватский</w:t>
      </w:r>
      <w:r w:rsidR="00634CF6" w:rsidRPr="00634CF6">
        <w:rPr>
          <w:bCs/>
          <w:sz w:val="28"/>
          <w:szCs w:val="28"/>
        </w:rPr>
        <w:t xml:space="preserve"> район Республики Башкортостан</w:t>
      </w:r>
      <w:r w:rsidRPr="00F4621C">
        <w:rPr>
          <w:sz w:val="28"/>
          <w:szCs w:val="28"/>
        </w:rPr>
        <w:t>, в к</w:t>
      </w:r>
      <w:r w:rsidRPr="00F4621C">
        <w:rPr>
          <w:sz w:val="28"/>
          <w:szCs w:val="28"/>
        </w:rPr>
        <w:t>о</w:t>
      </w:r>
      <w:r w:rsidRPr="00F4621C">
        <w:rPr>
          <w:sz w:val="28"/>
          <w:szCs w:val="28"/>
        </w:rPr>
        <w:t xml:space="preserve">тором работает данный сотрудник. </w:t>
      </w:r>
    </w:p>
    <w:p w:rsidR="00AC1A4A" w:rsidRPr="00523114" w:rsidRDefault="00AC1A4A" w:rsidP="000627E2">
      <w:pPr>
        <w:ind w:firstLine="708"/>
        <w:jc w:val="both"/>
        <w:rPr>
          <w:sz w:val="28"/>
          <w:szCs w:val="28"/>
        </w:rPr>
      </w:pPr>
      <w:r>
        <w:rPr>
          <w:sz w:val="28"/>
          <w:szCs w:val="28"/>
        </w:rPr>
        <w:t>На основании заявки</w:t>
      </w:r>
      <w:r w:rsidR="00C8694D">
        <w:rPr>
          <w:sz w:val="28"/>
          <w:szCs w:val="28"/>
        </w:rPr>
        <w:t xml:space="preserve"> </w:t>
      </w:r>
      <w:r w:rsidRPr="00523114">
        <w:rPr>
          <w:sz w:val="28"/>
          <w:szCs w:val="28"/>
        </w:rPr>
        <w:t>администратор сети в соответствии док</w:t>
      </w:r>
      <w:r w:rsidRPr="00523114">
        <w:rPr>
          <w:sz w:val="28"/>
          <w:szCs w:val="28"/>
        </w:rPr>
        <w:t>у</w:t>
      </w:r>
      <w:r w:rsidRPr="00523114">
        <w:rPr>
          <w:sz w:val="28"/>
          <w:szCs w:val="28"/>
        </w:rPr>
        <w:t>ментацией на средства защиты сетевых операционных систем производит н</w:t>
      </w:r>
      <w:r w:rsidRPr="00523114">
        <w:rPr>
          <w:sz w:val="28"/>
          <w:szCs w:val="28"/>
        </w:rPr>
        <w:t>е</w:t>
      </w:r>
      <w:r w:rsidRPr="00523114">
        <w:rPr>
          <w:sz w:val="28"/>
          <w:szCs w:val="28"/>
        </w:rPr>
        <w:t>обходимые операции по созданию (удалению) учетной записи пользователя, присвоению ему начального значения пароля и заявленных прав доступа к сетевым ресу</w:t>
      </w:r>
      <w:r w:rsidRPr="00523114">
        <w:rPr>
          <w:sz w:val="28"/>
          <w:szCs w:val="28"/>
        </w:rPr>
        <w:t>р</w:t>
      </w:r>
      <w:r w:rsidRPr="00523114">
        <w:rPr>
          <w:sz w:val="28"/>
          <w:szCs w:val="28"/>
        </w:rPr>
        <w:t xml:space="preserve">сам </w:t>
      </w:r>
      <w:r w:rsidR="00AF457C">
        <w:rPr>
          <w:sz w:val="28"/>
          <w:szCs w:val="28"/>
        </w:rPr>
        <w:t>И</w:t>
      </w:r>
      <w:r w:rsidR="0009461E">
        <w:rPr>
          <w:sz w:val="28"/>
          <w:szCs w:val="28"/>
        </w:rPr>
        <w:t>С</w:t>
      </w:r>
      <w:r w:rsidRPr="00523114">
        <w:rPr>
          <w:sz w:val="28"/>
          <w:szCs w:val="28"/>
        </w:rPr>
        <w:t>, включению его в соответствующие задачам группы пользователей и другие необходимые действия. Учетные записи всех пользов</w:t>
      </w:r>
      <w:r w:rsidRPr="00523114">
        <w:rPr>
          <w:sz w:val="28"/>
          <w:szCs w:val="28"/>
        </w:rPr>
        <w:t>а</w:t>
      </w:r>
      <w:r w:rsidRPr="00523114">
        <w:rPr>
          <w:sz w:val="28"/>
          <w:szCs w:val="28"/>
        </w:rPr>
        <w:t>телей должны быть “привязаны” к конкретным рабочим станциям (к номерам сетевых карт) или к сегменту сети (группе рабочих станций). Для всех польз</w:t>
      </w:r>
      <w:r w:rsidRPr="00523114">
        <w:rPr>
          <w:sz w:val="28"/>
          <w:szCs w:val="28"/>
        </w:rPr>
        <w:t>о</w:t>
      </w:r>
      <w:r w:rsidRPr="00523114">
        <w:rPr>
          <w:sz w:val="28"/>
          <w:szCs w:val="28"/>
        </w:rPr>
        <w:t>вателей должен быть установлен режим принудительного запроса смены пар</w:t>
      </w:r>
      <w:r w:rsidRPr="00523114">
        <w:rPr>
          <w:sz w:val="28"/>
          <w:szCs w:val="28"/>
        </w:rPr>
        <w:t>о</w:t>
      </w:r>
      <w:r w:rsidRPr="00523114">
        <w:rPr>
          <w:sz w:val="28"/>
          <w:szCs w:val="28"/>
        </w:rPr>
        <w:t xml:space="preserve">ля не реже одного раза в месяц. </w:t>
      </w:r>
    </w:p>
    <w:p w:rsidR="00AC1A4A" w:rsidRPr="00523114" w:rsidRDefault="00AC1A4A" w:rsidP="000627E2">
      <w:pPr>
        <w:ind w:firstLine="708"/>
        <w:jc w:val="both"/>
        <w:rPr>
          <w:sz w:val="28"/>
          <w:szCs w:val="28"/>
        </w:rPr>
      </w:pPr>
      <w:r w:rsidRPr="00523114">
        <w:rPr>
          <w:sz w:val="28"/>
          <w:szCs w:val="28"/>
        </w:rPr>
        <w:t xml:space="preserve">Администратор </w:t>
      </w:r>
      <w:r>
        <w:rPr>
          <w:sz w:val="28"/>
          <w:szCs w:val="28"/>
        </w:rPr>
        <w:t xml:space="preserve">безопасности </w:t>
      </w:r>
      <w:r w:rsidR="00AF457C">
        <w:rPr>
          <w:sz w:val="28"/>
          <w:szCs w:val="28"/>
        </w:rPr>
        <w:t>И</w:t>
      </w:r>
      <w:r w:rsidR="008672FE">
        <w:rPr>
          <w:sz w:val="28"/>
          <w:szCs w:val="28"/>
        </w:rPr>
        <w:t>С</w:t>
      </w:r>
      <w:r w:rsidR="0009461E" w:rsidRPr="00523114">
        <w:rPr>
          <w:sz w:val="28"/>
          <w:szCs w:val="28"/>
        </w:rPr>
        <w:t xml:space="preserve"> </w:t>
      </w:r>
      <w:r w:rsidRPr="00523114">
        <w:rPr>
          <w:sz w:val="28"/>
          <w:szCs w:val="28"/>
        </w:rPr>
        <w:t>в с</w:t>
      </w:r>
      <w:r w:rsidRPr="00523114">
        <w:rPr>
          <w:sz w:val="28"/>
          <w:szCs w:val="28"/>
        </w:rPr>
        <w:t>о</w:t>
      </w:r>
      <w:r w:rsidRPr="00523114">
        <w:rPr>
          <w:sz w:val="28"/>
          <w:szCs w:val="28"/>
        </w:rPr>
        <w:t xml:space="preserve">ответствии с формулярами указанных задач и Руководством администратора системы защиты от НСД </w:t>
      </w:r>
      <w:r w:rsidRPr="00523114">
        <w:rPr>
          <w:sz w:val="28"/>
          <w:szCs w:val="28"/>
        </w:rPr>
        <w:lastRenderedPageBreak/>
        <w:t>производит необходимые операции по созданию нов</w:t>
      </w:r>
      <w:r w:rsidRPr="00523114">
        <w:rPr>
          <w:sz w:val="28"/>
          <w:szCs w:val="28"/>
        </w:rPr>
        <w:t>о</w:t>
      </w:r>
      <w:r w:rsidRPr="00523114">
        <w:rPr>
          <w:sz w:val="28"/>
          <w:szCs w:val="28"/>
        </w:rPr>
        <w:t>го пользователя, присвоению ему начального значения пароля</w:t>
      </w:r>
      <w:r>
        <w:rPr>
          <w:sz w:val="28"/>
          <w:szCs w:val="28"/>
        </w:rPr>
        <w:t>,</w:t>
      </w:r>
      <w:r w:rsidRPr="00523114">
        <w:rPr>
          <w:sz w:val="28"/>
          <w:szCs w:val="28"/>
        </w:rPr>
        <w:t xml:space="preserve"> также регистр</w:t>
      </w:r>
      <w:r w:rsidRPr="00523114">
        <w:rPr>
          <w:sz w:val="28"/>
          <w:szCs w:val="28"/>
        </w:rPr>
        <w:t>а</w:t>
      </w:r>
      <w:r w:rsidRPr="00523114">
        <w:rPr>
          <w:sz w:val="28"/>
          <w:szCs w:val="28"/>
        </w:rPr>
        <w:t xml:space="preserve">цию </w:t>
      </w:r>
      <w:r>
        <w:rPr>
          <w:sz w:val="28"/>
          <w:szCs w:val="28"/>
        </w:rPr>
        <w:t>перс</w:t>
      </w:r>
      <w:r w:rsidRPr="00523114">
        <w:rPr>
          <w:sz w:val="28"/>
          <w:szCs w:val="28"/>
        </w:rPr>
        <w:t>ональных идентификаторов и прав доступа к ресурсам указанных в заявке рабочих станций, включению его в соответствующие задачам системные группы пользователей и другие н</w:t>
      </w:r>
      <w:r w:rsidRPr="00523114">
        <w:rPr>
          <w:sz w:val="28"/>
          <w:szCs w:val="28"/>
        </w:rPr>
        <w:t>е</w:t>
      </w:r>
      <w:r w:rsidRPr="00523114">
        <w:rPr>
          <w:sz w:val="28"/>
          <w:szCs w:val="28"/>
        </w:rPr>
        <w:t>обходимые операции.</w:t>
      </w:r>
    </w:p>
    <w:p w:rsidR="00AC1A4A" w:rsidRDefault="00AC1A4A" w:rsidP="000627E2">
      <w:pPr>
        <w:ind w:firstLine="708"/>
        <w:jc w:val="both"/>
        <w:rPr>
          <w:sz w:val="28"/>
          <w:szCs w:val="28"/>
        </w:rPr>
      </w:pPr>
      <w:r w:rsidRPr="00523114">
        <w:rPr>
          <w:sz w:val="28"/>
          <w:szCs w:val="28"/>
        </w:rPr>
        <w:t xml:space="preserve">После внесения изменений в списки пользователей администратор </w:t>
      </w:r>
      <w:r>
        <w:rPr>
          <w:sz w:val="28"/>
          <w:szCs w:val="28"/>
        </w:rPr>
        <w:t>безопасн</w:t>
      </w:r>
      <w:r>
        <w:rPr>
          <w:sz w:val="28"/>
          <w:szCs w:val="28"/>
        </w:rPr>
        <w:t>о</w:t>
      </w:r>
      <w:r w:rsidR="0009461E">
        <w:rPr>
          <w:sz w:val="28"/>
          <w:szCs w:val="28"/>
        </w:rPr>
        <w:t xml:space="preserve">сти </w:t>
      </w:r>
      <w:r w:rsidR="00AF457C">
        <w:rPr>
          <w:sz w:val="28"/>
          <w:szCs w:val="28"/>
        </w:rPr>
        <w:t>И</w:t>
      </w:r>
      <w:r w:rsidR="0009461E">
        <w:rPr>
          <w:sz w:val="28"/>
          <w:szCs w:val="28"/>
        </w:rPr>
        <w:t>С</w:t>
      </w:r>
      <w:r w:rsidRPr="00523114">
        <w:rPr>
          <w:sz w:val="28"/>
          <w:szCs w:val="28"/>
        </w:rPr>
        <w:t xml:space="preserve"> должен обеспечить соответствующие категориям защиты указанных рабочих станций настройки используемых в</w:t>
      </w:r>
      <w:r w:rsidR="00EC581F" w:rsidRPr="00EC581F">
        <w:rPr>
          <w:sz w:val="28"/>
          <w:szCs w:val="28"/>
        </w:rPr>
        <w:t xml:space="preserve"> </w:t>
      </w:r>
      <w:r w:rsidR="00AF457C">
        <w:rPr>
          <w:sz w:val="28"/>
          <w:szCs w:val="28"/>
        </w:rPr>
        <w:t>И</w:t>
      </w:r>
      <w:r w:rsidR="0009461E">
        <w:rPr>
          <w:sz w:val="28"/>
          <w:szCs w:val="28"/>
        </w:rPr>
        <w:t>С</w:t>
      </w:r>
      <w:r w:rsidRPr="00523114">
        <w:rPr>
          <w:sz w:val="28"/>
          <w:szCs w:val="28"/>
        </w:rPr>
        <w:t xml:space="preserve"> специализир</w:t>
      </w:r>
      <w:r w:rsidRPr="00523114">
        <w:rPr>
          <w:sz w:val="28"/>
          <w:szCs w:val="28"/>
        </w:rPr>
        <w:t>о</w:t>
      </w:r>
      <w:r w:rsidRPr="00523114">
        <w:rPr>
          <w:sz w:val="28"/>
          <w:szCs w:val="28"/>
        </w:rPr>
        <w:t xml:space="preserve">ванных средств защиты от НСД. </w:t>
      </w:r>
    </w:p>
    <w:p w:rsidR="00AC1A4A" w:rsidRPr="00523114" w:rsidRDefault="00AC1A4A" w:rsidP="000627E2">
      <w:pPr>
        <w:ind w:firstLine="708"/>
        <w:jc w:val="both"/>
        <w:rPr>
          <w:sz w:val="28"/>
          <w:szCs w:val="28"/>
        </w:rPr>
      </w:pPr>
      <w:r w:rsidRPr="00523114">
        <w:rPr>
          <w:sz w:val="28"/>
          <w:szCs w:val="28"/>
        </w:rPr>
        <w:t>По окончании внесения изменений в списки пользователей в заявке делается отметка о выполнении задания за подпис</w:t>
      </w:r>
      <w:r w:rsidR="00B904DC">
        <w:rPr>
          <w:sz w:val="28"/>
          <w:szCs w:val="28"/>
        </w:rPr>
        <w:t>ью</w:t>
      </w:r>
      <w:r w:rsidRPr="00523114">
        <w:rPr>
          <w:sz w:val="28"/>
          <w:szCs w:val="28"/>
        </w:rPr>
        <w:t xml:space="preserve"> исполнител</w:t>
      </w:r>
      <w:r w:rsidR="00B904DC">
        <w:rPr>
          <w:sz w:val="28"/>
          <w:szCs w:val="28"/>
        </w:rPr>
        <w:t>ей</w:t>
      </w:r>
      <w:r w:rsidRPr="00523114">
        <w:rPr>
          <w:sz w:val="28"/>
          <w:szCs w:val="28"/>
        </w:rPr>
        <w:t xml:space="preserve"> - администраторов сети и администрат</w:t>
      </w:r>
      <w:r w:rsidRPr="00523114">
        <w:rPr>
          <w:sz w:val="28"/>
          <w:szCs w:val="28"/>
        </w:rPr>
        <w:t>о</w:t>
      </w:r>
      <w:r w:rsidRPr="00523114">
        <w:rPr>
          <w:sz w:val="28"/>
          <w:szCs w:val="28"/>
        </w:rPr>
        <w:t xml:space="preserve">ра </w:t>
      </w:r>
      <w:r w:rsidR="0009461E">
        <w:rPr>
          <w:sz w:val="28"/>
          <w:szCs w:val="28"/>
        </w:rPr>
        <w:t>безопасности</w:t>
      </w:r>
      <w:r w:rsidR="00EC581F" w:rsidRPr="00EC581F">
        <w:rPr>
          <w:sz w:val="28"/>
          <w:szCs w:val="28"/>
        </w:rPr>
        <w:t xml:space="preserve"> </w:t>
      </w:r>
      <w:r w:rsidR="00AF457C">
        <w:rPr>
          <w:sz w:val="28"/>
          <w:szCs w:val="28"/>
        </w:rPr>
        <w:t>И</w:t>
      </w:r>
      <w:r w:rsidR="0009461E">
        <w:rPr>
          <w:sz w:val="28"/>
          <w:szCs w:val="28"/>
        </w:rPr>
        <w:t>С</w:t>
      </w:r>
      <w:r w:rsidRPr="00523114">
        <w:rPr>
          <w:sz w:val="28"/>
          <w:szCs w:val="28"/>
        </w:rPr>
        <w:t>.</w:t>
      </w:r>
    </w:p>
    <w:p w:rsidR="00AC1A4A" w:rsidRPr="00523114" w:rsidRDefault="00AC1A4A" w:rsidP="000627E2">
      <w:pPr>
        <w:ind w:firstLine="708"/>
        <w:jc w:val="both"/>
        <w:rPr>
          <w:sz w:val="28"/>
          <w:szCs w:val="28"/>
        </w:rPr>
      </w:pPr>
      <w:r w:rsidRPr="00523114">
        <w:rPr>
          <w:sz w:val="28"/>
          <w:szCs w:val="28"/>
        </w:rPr>
        <w:t>Сотруднику, зарегистрированному в качестве нового пользователя сист</w:t>
      </w:r>
      <w:r w:rsidRPr="00523114">
        <w:rPr>
          <w:sz w:val="28"/>
          <w:szCs w:val="28"/>
        </w:rPr>
        <w:t>е</w:t>
      </w:r>
      <w:r w:rsidRPr="00523114">
        <w:rPr>
          <w:sz w:val="28"/>
          <w:szCs w:val="28"/>
        </w:rPr>
        <w:t>мы, под роспись сообщается имя соответствующего ему пользователя, выдаю</w:t>
      </w:r>
      <w:r w:rsidRPr="00523114">
        <w:rPr>
          <w:sz w:val="28"/>
          <w:szCs w:val="28"/>
        </w:rPr>
        <w:t>т</w:t>
      </w:r>
      <w:r w:rsidRPr="00523114">
        <w:rPr>
          <w:sz w:val="28"/>
          <w:szCs w:val="28"/>
        </w:rPr>
        <w:t>ся личные персональные идентификаторы (для работы с установленной системой защиты на данном АРМ) и начальное значение пароля, которое он обязан см</w:t>
      </w:r>
      <w:r w:rsidRPr="00523114">
        <w:rPr>
          <w:sz w:val="28"/>
          <w:szCs w:val="28"/>
        </w:rPr>
        <w:t>е</w:t>
      </w:r>
      <w:r w:rsidRPr="00523114">
        <w:rPr>
          <w:sz w:val="28"/>
          <w:szCs w:val="28"/>
        </w:rPr>
        <w:t xml:space="preserve">нить при первом же входе в систему (при первом подключении к </w:t>
      </w:r>
      <w:r w:rsidR="00AF457C">
        <w:rPr>
          <w:sz w:val="28"/>
          <w:szCs w:val="28"/>
        </w:rPr>
        <w:t>И</w:t>
      </w:r>
      <w:r w:rsidR="0009461E">
        <w:rPr>
          <w:sz w:val="28"/>
          <w:szCs w:val="28"/>
        </w:rPr>
        <w:t>С</w:t>
      </w:r>
      <w:r w:rsidRPr="00523114">
        <w:rPr>
          <w:sz w:val="28"/>
          <w:szCs w:val="28"/>
        </w:rPr>
        <w:t>).</w:t>
      </w:r>
    </w:p>
    <w:p w:rsidR="00AC1A4A" w:rsidRPr="00523114" w:rsidRDefault="00AC1A4A" w:rsidP="000627E2">
      <w:pPr>
        <w:ind w:firstLine="708"/>
        <w:jc w:val="both"/>
        <w:rPr>
          <w:sz w:val="28"/>
          <w:szCs w:val="28"/>
        </w:rPr>
      </w:pPr>
      <w:r w:rsidRPr="00523114">
        <w:rPr>
          <w:sz w:val="28"/>
          <w:szCs w:val="28"/>
        </w:rPr>
        <w:t xml:space="preserve">Администратор безопасности </w:t>
      </w:r>
      <w:r w:rsidR="00AF457C">
        <w:rPr>
          <w:sz w:val="28"/>
          <w:szCs w:val="28"/>
        </w:rPr>
        <w:t>И</w:t>
      </w:r>
      <w:r w:rsidR="0009461E">
        <w:rPr>
          <w:sz w:val="28"/>
          <w:szCs w:val="28"/>
        </w:rPr>
        <w:t>С</w:t>
      </w:r>
      <w:r w:rsidRPr="00523114">
        <w:rPr>
          <w:sz w:val="28"/>
          <w:szCs w:val="28"/>
        </w:rPr>
        <w:t xml:space="preserve"> вносит соответствующие изменения в разр</w:t>
      </w:r>
      <w:r w:rsidRPr="00523114">
        <w:rPr>
          <w:sz w:val="28"/>
          <w:szCs w:val="28"/>
        </w:rPr>
        <w:t>е</w:t>
      </w:r>
      <w:r w:rsidRPr="00523114">
        <w:rPr>
          <w:sz w:val="28"/>
          <w:szCs w:val="28"/>
        </w:rPr>
        <w:t xml:space="preserve">шительную систему доступа к информационным ресурсам </w:t>
      </w:r>
      <w:r w:rsidR="00AF457C">
        <w:rPr>
          <w:sz w:val="28"/>
          <w:szCs w:val="28"/>
        </w:rPr>
        <w:t>И</w:t>
      </w:r>
      <w:r w:rsidR="0009461E">
        <w:rPr>
          <w:sz w:val="28"/>
          <w:szCs w:val="28"/>
        </w:rPr>
        <w:t>С</w:t>
      </w:r>
      <w:r w:rsidRPr="00523114">
        <w:rPr>
          <w:sz w:val="28"/>
          <w:szCs w:val="28"/>
        </w:rPr>
        <w:t xml:space="preserve"> (имя пользователя, персональный иде</w:t>
      </w:r>
      <w:r w:rsidRPr="00523114">
        <w:rPr>
          <w:sz w:val="28"/>
          <w:szCs w:val="28"/>
        </w:rPr>
        <w:t>н</w:t>
      </w:r>
      <w:r w:rsidRPr="00523114">
        <w:rPr>
          <w:sz w:val="28"/>
          <w:szCs w:val="28"/>
        </w:rPr>
        <w:t>тификатор, установленные полномочия при работе с защищаемыми информационными р</w:t>
      </w:r>
      <w:r w:rsidRPr="00523114">
        <w:rPr>
          <w:sz w:val="28"/>
          <w:szCs w:val="28"/>
        </w:rPr>
        <w:t>е</w:t>
      </w:r>
      <w:r w:rsidR="00AF457C">
        <w:rPr>
          <w:sz w:val="28"/>
          <w:szCs w:val="28"/>
        </w:rPr>
        <w:t>сурсами И</w:t>
      </w:r>
      <w:r w:rsidRPr="00523114">
        <w:rPr>
          <w:sz w:val="28"/>
          <w:szCs w:val="28"/>
        </w:rPr>
        <w:t>С).</w:t>
      </w:r>
    </w:p>
    <w:p w:rsidR="00AC1A4A" w:rsidRPr="00F4621C" w:rsidRDefault="00AC1A4A" w:rsidP="000627E2">
      <w:pPr>
        <w:ind w:firstLine="708"/>
        <w:jc w:val="both"/>
        <w:rPr>
          <w:sz w:val="28"/>
          <w:szCs w:val="28"/>
        </w:rPr>
      </w:pPr>
      <w:r w:rsidRPr="00F4621C">
        <w:rPr>
          <w:sz w:val="28"/>
          <w:szCs w:val="28"/>
        </w:rPr>
        <w:t>Исполненная заявка передается в отдел (службу) и хранится в архиве у руководителя подразделения. Копии исполненных заявок могут находиться также у а</w:t>
      </w:r>
      <w:r w:rsidR="0009461E">
        <w:rPr>
          <w:sz w:val="28"/>
          <w:szCs w:val="28"/>
        </w:rPr>
        <w:t xml:space="preserve">дминистратора безопасности </w:t>
      </w:r>
      <w:r w:rsidR="00AF457C">
        <w:rPr>
          <w:sz w:val="28"/>
          <w:szCs w:val="28"/>
        </w:rPr>
        <w:t>И</w:t>
      </w:r>
      <w:r w:rsidR="0009461E">
        <w:rPr>
          <w:sz w:val="28"/>
          <w:szCs w:val="28"/>
        </w:rPr>
        <w:t>С</w:t>
      </w:r>
      <w:r w:rsidRPr="00F4621C">
        <w:rPr>
          <w:sz w:val="28"/>
          <w:szCs w:val="28"/>
        </w:rPr>
        <w:t>. Они могут впоследствии использ</w:t>
      </w:r>
      <w:r w:rsidRPr="00F4621C">
        <w:rPr>
          <w:sz w:val="28"/>
          <w:szCs w:val="28"/>
        </w:rPr>
        <w:t>о</w:t>
      </w:r>
      <w:r w:rsidRPr="00F4621C">
        <w:rPr>
          <w:sz w:val="28"/>
          <w:szCs w:val="28"/>
        </w:rPr>
        <w:t>ваться:</w:t>
      </w:r>
    </w:p>
    <w:p w:rsidR="00AC1A4A" w:rsidRPr="00F4621C" w:rsidRDefault="00AC1A4A" w:rsidP="0053387B">
      <w:pPr>
        <w:pStyle w:val="af7"/>
        <w:spacing w:line="240" w:lineRule="auto"/>
        <w:ind w:firstLine="708"/>
      </w:pPr>
      <w:r w:rsidRPr="00F4621C">
        <w:t>для восстановления бюджетов и полномочий пользователей после ав</w:t>
      </w:r>
      <w:r w:rsidRPr="00F4621C">
        <w:t>а</w:t>
      </w:r>
      <w:r w:rsidR="0009461E">
        <w:t xml:space="preserve">рий в </w:t>
      </w:r>
      <w:r w:rsidR="00AC6B17">
        <w:t>И</w:t>
      </w:r>
      <w:r w:rsidR="0009461E">
        <w:t>С</w:t>
      </w:r>
      <w:r w:rsidRPr="00F4621C">
        <w:t>;</w:t>
      </w:r>
    </w:p>
    <w:p w:rsidR="00AC1A4A" w:rsidRPr="00F4621C" w:rsidRDefault="00AC1A4A" w:rsidP="0053387B">
      <w:pPr>
        <w:pStyle w:val="af7"/>
        <w:spacing w:line="240" w:lineRule="auto"/>
        <w:ind w:firstLine="708"/>
      </w:pPr>
      <w:r w:rsidRPr="00F4621C">
        <w:t>для контроля правомерности наличия у конкретного пользователя прав дост</w:t>
      </w:r>
      <w:r w:rsidRPr="00F4621C">
        <w:t>у</w:t>
      </w:r>
      <w:r w:rsidRPr="00F4621C">
        <w:t>па к тем или иным ресурсам системы при разборе конфликтных ситуаций;</w:t>
      </w:r>
    </w:p>
    <w:p w:rsidR="00AC1A4A" w:rsidRPr="00F4621C" w:rsidRDefault="00AC1A4A" w:rsidP="0053387B">
      <w:pPr>
        <w:pStyle w:val="af7"/>
        <w:spacing w:line="240" w:lineRule="auto"/>
        <w:ind w:firstLine="708"/>
      </w:pPr>
      <w:r w:rsidRPr="00F4621C">
        <w:t>для проверки</w:t>
      </w:r>
      <w:r w:rsidR="00C8694D">
        <w:t xml:space="preserve"> </w:t>
      </w:r>
      <w:r w:rsidRPr="00F4621C">
        <w:t>правильности настройки средств разграничения доступа к ресурсам системы при проведении контрольных проверок сотрудниками, отвечающими за обеспечение и</w:t>
      </w:r>
      <w:r w:rsidRPr="00F4621C">
        <w:t>н</w:t>
      </w:r>
      <w:r w:rsidR="0009461E">
        <w:t xml:space="preserve">формационной безопасности </w:t>
      </w:r>
      <w:r w:rsidR="00AC6B17">
        <w:t>И</w:t>
      </w:r>
      <w:r w:rsidR="0009461E">
        <w:t>С</w:t>
      </w:r>
      <w:r w:rsidRPr="00F4621C">
        <w:t>.</w:t>
      </w:r>
    </w:p>
    <w:p w:rsidR="00AC1A4A" w:rsidRPr="00F4621C" w:rsidRDefault="00AC1A4A" w:rsidP="000627E2">
      <w:pPr>
        <w:pStyle w:val="Bodytext"/>
        <w:spacing w:line="240" w:lineRule="auto"/>
        <w:rPr>
          <w:szCs w:val="28"/>
        </w:rPr>
      </w:pPr>
      <w:r w:rsidRPr="00F4621C">
        <w:rPr>
          <w:szCs w:val="28"/>
        </w:rPr>
        <w:t xml:space="preserve"> </w:t>
      </w:r>
      <w:r w:rsidR="00AC6B17">
        <w:rPr>
          <w:szCs w:val="28"/>
        </w:rPr>
        <w:t>И</w:t>
      </w:r>
      <w:r w:rsidR="008672FE">
        <w:t>С</w:t>
      </w:r>
      <w:r w:rsidR="00ED2B7A" w:rsidRPr="00737454">
        <w:rPr>
          <w:color w:val="000000"/>
          <w:szCs w:val="28"/>
        </w:rPr>
        <w:t xml:space="preserve"> </w:t>
      </w:r>
      <w:r w:rsidRPr="00F4621C">
        <w:rPr>
          <w:szCs w:val="28"/>
        </w:rPr>
        <w:t>по структуре является</w:t>
      </w:r>
      <w:r w:rsidR="00C8694D">
        <w:rPr>
          <w:szCs w:val="28"/>
        </w:rPr>
        <w:t xml:space="preserve"> </w:t>
      </w:r>
      <w:r w:rsidR="00276A26">
        <w:t>распределенной информационной системой, имеющей по</w:t>
      </w:r>
      <w:r w:rsidR="00276A26">
        <w:t>д</w:t>
      </w:r>
      <w:r w:rsidR="00276A26">
        <w:t>ключение к сетям связи общего пользования и</w:t>
      </w:r>
      <w:r w:rsidR="00C8694D">
        <w:t xml:space="preserve"> </w:t>
      </w:r>
      <w:r w:rsidR="00276A26">
        <w:t>сетям международного инфо</w:t>
      </w:r>
      <w:r w:rsidR="00276A26">
        <w:t>р</w:t>
      </w:r>
      <w:r w:rsidR="00276A26">
        <w:t>мационного обмена информационные системы, с разграничением прав до</w:t>
      </w:r>
      <w:r w:rsidR="00276A26">
        <w:t>с</w:t>
      </w:r>
      <w:r w:rsidR="00276A26">
        <w:t>тупа</w:t>
      </w:r>
      <w:r w:rsidRPr="00F4621C">
        <w:rPr>
          <w:szCs w:val="28"/>
        </w:rPr>
        <w:t xml:space="preserve">. </w:t>
      </w:r>
    </w:p>
    <w:p w:rsidR="00AC1A4A" w:rsidRPr="00F4621C" w:rsidRDefault="00AC1A4A" w:rsidP="000627E2">
      <w:pPr>
        <w:pStyle w:val="a"/>
        <w:numPr>
          <w:ilvl w:val="0"/>
          <w:numId w:val="0"/>
        </w:numPr>
        <w:spacing w:line="240" w:lineRule="auto"/>
        <w:ind w:firstLine="708"/>
        <w:rPr>
          <w:szCs w:val="28"/>
        </w:rPr>
      </w:pPr>
      <w:r w:rsidRPr="00F4621C">
        <w:rPr>
          <w:szCs w:val="28"/>
        </w:rPr>
        <w:t xml:space="preserve">По режиму обработки </w:t>
      </w:r>
      <w:r w:rsidR="00FA47C2">
        <w:rPr>
          <w:szCs w:val="28"/>
        </w:rPr>
        <w:t xml:space="preserve">конфиденциальной информации и </w:t>
      </w:r>
      <w:r w:rsidRPr="00F4621C">
        <w:rPr>
          <w:szCs w:val="28"/>
        </w:rPr>
        <w:t>персональных данных</w:t>
      </w:r>
      <w:r w:rsidR="00B904DC">
        <w:rPr>
          <w:szCs w:val="28"/>
        </w:rPr>
        <w:t xml:space="preserve">, </w:t>
      </w:r>
      <w:r w:rsidRPr="00F4621C">
        <w:rPr>
          <w:szCs w:val="28"/>
        </w:rPr>
        <w:t xml:space="preserve"> </w:t>
      </w:r>
      <w:r w:rsidR="00AC6B17">
        <w:rPr>
          <w:szCs w:val="28"/>
        </w:rPr>
        <w:t>И</w:t>
      </w:r>
      <w:r w:rsidR="008672FE">
        <w:t>С</w:t>
      </w:r>
      <w:r w:rsidR="009D0B32">
        <w:rPr>
          <w:szCs w:val="28"/>
        </w:rPr>
        <w:t xml:space="preserve"> </w:t>
      </w:r>
      <w:r w:rsidRPr="00F4621C">
        <w:rPr>
          <w:szCs w:val="28"/>
        </w:rPr>
        <w:t>является многопользовательской</w:t>
      </w:r>
      <w:r w:rsidR="00B904DC">
        <w:rPr>
          <w:szCs w:val="28"/>
        </w:rPr>
        <w:t>, с разграничением прав пользователей.</w:t>
      </w:r>
    </w:p>
    <w:p w:rsidR="00AC1A4A" w:rsidRPr="00F4621C" w:rsidRDefault="00AC1A4A" w:rsidP="000627E2">
      <w:pPr>
        <w:pStyle w:val="afa"/>
        <w:spacing w:after="0"/>
        <w:ind w:firstLine="720"/>
        <w:jc w:val="both"/>
        <w:rPr>
          <w:sz w:val="28"/>
          <w:szCs w:val="28"/>
        </w:rPr>
      </w:pPr>
      <w:r w:rsidRPr="00F4621C">
        <w:rPr>
          <w:sz w:val="28"/>
          <w:szCs w:val="28"/>
        </w:rPr>
        <w:t xml:space="preserve">В </w:t>
      </w:r>
      <w:r w:rsidR="00AC6B17">
        <w:rPr>
          <w:sz w:val="28"/>
          <w:szCs w:val="28"/>
        </w:rPr>
        <w:t>И</w:t>
      </w:r>
      <w:r w:rsidR="008672FE">
        <w:rPr>
          <w:sz w:val="28"/>
          <w:szCs w:val="28"/>
        </w:rPr>
        <w:t>С</w:t>
      </w:r>
      <w:r w:rsidR="00276A26" w:rsidRPr="00737454">
        <w:rPr>
          <w:color w:val="000000"/>
          <w:szCs w:val="28"/>
        </w:rPr>
        <w:t xml:space="preserve"> </w:t>
      </w:r>
      <w:r w:rsidRPr="00F4621C">
        <w:rPr>
          <w:sz w:val="28"/>
          <w:szCs w:val="28"/>
        </w:rPr>
        <w:t xml:space="preserve">каждый пользователь имеет доступ ко всем информационным и техническим ресурсам </w:t>
      </w:r>
      <w:r w:rsidR="00A27F64">
        <w:rPr>
          <w:sz w:val="28"/>
          <w:szCs w:val="28"/>
        </w:rPr>
        <w:t>АРМ</w:t>
      </w:r>
      <w:r w:rsidR="002D47CC">
        <w:rPr>
          <w:sz w:val="28"/>
          <w:szCs w:val="28"/>
        </w:rPr>
        <w:t xml:space="preserve"> </w:t>
      </w:r>
      <w:r w:rsidR="002D47CC" w:rsidRPr="00EF3D45">
        <w:rPr>
          <w:sz w:val="28"/>
          <w:szCs w:val="28"/>
        </w:rPr>
        <w:t xml:space="preserve">в соответствии с матрицей </w:t>
      </w:r>
      <w:r w:rsidR="002D47CC" w:rsidRPr="006571C4">
        <w:rPr>
          <w:sz w:val="28"/>
          <w:szCs w:val="28"/>
        </w:rPr>
        <w:t>доступа</w:t>
      </w:r>
      <w:r w:rsidRPr="006571C4">
        <w:rPr>
          <w:sz w:val="28"/>
          <w:szCs w:val="28"/>
        </w:rPr>
        <w:t>,</w:t>
      </w:r>
      <w:r w:rsidRPr="00F4621C">
        <w:rPr>
          <w:sz w:val="28"/>
          <w:szCs w:val="28"/>
        </w:rPr>
        <w:t xml:space="preserve"> за исключением доступа к инте</w:t>
      </w:r>
      <w:r w:rsidRPr="00F4621C">
        <w:rPr>
          <w:sz w:val="28"/>
          <w:szCs w:val="28"/>
        </w:rPr>
        <w:t>р</w:t>
      </w:r>
      <w:r w:rsidRPr="00F4621C">
        <w:rPr>
          <w:sz w:val="28"/>
          <w:szCs w:val="28"/>
        </w:rPr>
        <w:t>фейсу настройки операционной системы. Доступ к средствам настройки имеет только системный администратор</w:t>
      </w:r>
      <w:r w:rsidR="00B904DC">
        <w:rPr>
          <w:sz w:val="28"/>
          <w:szCs w:val="28"/>
        </w:rPr>
        <w:t>.</w:t>
      </w:r>
    </w:p>
    <w:p w:rsidR="00AC1A4A" w:rsidRPr="00F4621C" w:rsidRDefault="00AC1A4A" w:rsidP="000627E2">
      <w:pPr>
        <w:pStyle w:val="afa"/>
        <w:spacing w:after="0"/>
        <w:ind w:firstLine="720"/>
        <w:jc w:val="both"/>
        <w:rPr>
          <w:sz w:val="28"/>
          <w:szCs w:val="28"/>
        </w:rPr>
      </w:pPr>
      <w:r w:rsidRPr="00F4621C">
        <w:rPr>
          <w:sz w:val="28"/>
          <w:szCs w:val="28"/>
        </w:rPr>
        <w:lastRenderedPageBreak/>
        <w:t>Операци</w:t>
      </w:r>
      <w:r w:rsidR="006047F9">
        <w:rPr>
          <w:sz w:val="28"/>
          <w:szCs w:val="28"/>
        </w:rPr>
        <w:t>я</w:t>
      </w:r>
      <w:r w:rsidRPr="00F4621C">
        <w:rPr>
          <w:sz w:val="28"/>
          <w:szCs w:val="28"/>
        </w:rPr>
        <w:t xml:space="preserve"> входа пользователей в систему </w:t>
      </w:r>
      <w:r w:rsidR="006047F9" w:rsidRPr="00F4621C">
        <w:rPr>
          <w:sz w:val="28"/>
          <w:szCs w:val="28"/>
        </w:rPr>
        <w:t>документиру</w:t>
      </w:r>
      <w:r w:rsidR="006047F9">
        <w:rPr>
          <w:sz w:val="28"/>
          <w:szCs w:val="28"/>
        </w:rPr>
        <w:t>е</w:t>
      </w:r>
      <w:r w:rsidR="006047F9" w:rsidRPr="00F4621C">
        <w:rPr>
          <w:sz w:val="28"/>
          <w:szCs w:val="28"/>
        </w:rPr>
        <w:t>тся</w:t>
      </w:r>
      <w:r w:rsidRPr="00F4621C">
        <w:rPr>
          <w:sz w:val="28"/>
          <w:szCs w:val="28"/>
        </w:rPr>
        <w:t xml:space="preserve"> средствами регистрации и учета опер</w:t>
      </w:r>
      <w:r w:rsidRPr="00F4621C">
        <w:rPr>
          <w:sz w:val="28"/>
          <w:szCs w:val="28"/>
        </w:rPr>
        <w:t>а</w:t>
      </w:r>
      <w:r w:rsidRPr="00F4621C">
        <w:rPr>
          <w:sz w:val="28"/>
          <w:szCs w:val="28"/>
        </w:rPr>
        <w:t xml:space="preserve">ционной системы. </w:t>
      </w:r>
    </w:p>
    <w:p w:rsidR="00AC1A4A" w:rsidRDefault="001E6A7F" w:rsidP="0053387B">
      <w:pPr>
        <w:pStyle w:val="af7"/>
        <w:spacing w:line="240" w:lineRule="auto"/>
        <w:ind w:firstLine="708"/>
      </w:pPr>
      <w:r>
        <w:rPr>
          <w:szCs w:val="28"/>
        </w:rPr>
        <w:t>И</w:t>
      </w:r>
      <w:r w:rsidR="008672FE">
        <w:t>С</w:t>
      </w:r>
      <w:r w:rsidR="00AC1A4A">
        <w:t xml:space="preserve"> находится</w:t>
      </w:r>
      <w:r w:rsidR="00C8694D">
        <w:t xml:space="preserve"> </w:t>
      </w:r>
      <w:r w:rsidR="00AC1A4A">
        <w:t>пределах Российской Федерации и является</w:t>
      </w:r>
      <w:r w:rsidR="00AC1A4A">
        <w:rPr>
          <w:b/>
        </w:rPr>
        <w:t xml:space="preserve"> </w:t>
      </w:r>
      <w:r w:rsidR="00AC1A4A">
        <w:t xml:space="preserve">распределенной информационной системой, имеющей подключение к </w:t>
      </w:r>
      <w:r w:rsidR="00AC1A4A" w:rsidRPr="00366786">
        <w:t>сетям связи общего пользования и</w:t>
      </w:r>
      <w:r w:rsidR="00C8694D">
        <w:t xml:space="preserve"> </w:t>
      </w:r>
      <w:r w:rsidR="00AC1A4A" w:rsidRPr="00366786">
        <w:t>сетям международного информационного обмена информационные системы, с разграничением прав до</w:t>
      </w:r>
      <w:r w:rsidR="00AC1A4A" w:rsidRPr="00366786">
        <w:t>с</w:t>
      </w:r>
      <w:r w:rsidR="00AC1A4A" w:rsidRPr="00366786">
        <w:t>тупа.</w:t>
      </w:r>
    </w:p>
    <w:p w:rsidR="00AC1A4A" w:rsidRDefault="00AC1A4A" w:rsidP="0053387B">
      <w:pPr>
        <w:pStyle w:val="af7"/>
        <w:spacing w:line="240" w:lineRule="auto"/>
        <w:ind w:firstLine="708"/>
      </w:pPr>
      <w:r w:rsidRPr="00BC1ABC">
        <w:t>Уровен</w:t>
      </w:r>
      <w:r w:rsidR="009760C5" w:rsidRPr="00BC1ABC">
        <w:t>ь исходной</w:t>
      </w:r>
      <w:r w:rsidR="009760C5">
        <w:t xml:space="preserve"> защищенности</w:t>
      </w:r>
      <w:r w:rsidR="00F663D6">
        <w:t xml:space="preserve"> в</w:t>
      </w:r>
      <w:r w:rsidR="009760C5">
        <w:t xml:space="preserve"> </w:t>
      </w:r>
      <w:r w:rsidR="001E6A7F">
        <w:t>И</w:t>
      </w:r>
      <w:r w:rsidR="008672FE">
        <w:t>С</w:t>
      </w:r>
      <w:r w:rsidR="009D0B32">
        <w:t xml:space="preserve"> </w:t>
      </w:r>
      <w:r w:rsidRPr="00020D74">
        <w:t>определяется исходя</w:t>
      </w:r>
      <w:r w:rsidR="006047F9">
        <w:t xml:space="preserve"> из </w:t>
      </w:r>
      <w:r w:rsidRPr="00020D74">
        <w:t xml:space="preserve"> </w:t>
      </w:r>
      <w:r w:rsidR="006047F9" w:rsidRPr="002312EF">
        <w:rPr>
          <w:rStyle w:val="FontStyle30"/>
          <w:sz w:val="28"/>
          <w:szCs w:val="28"/>
        </w:rPr>
        <w:t>технических и эксплуатационных характеристик ИС</w:t>
      </w:r>
      <w:r>
        <w:t>.</w:t>
      </w:r>
    </w:p>
    <w:p w:rsidR="00AC1A4A" w:rsidRDefault="001E6A7F" w:rsidP="000627E2">
      <w:pPr>
        <w:pStyle w:val="Bodytext"/>
        <w:spacing w:line="240" w:lineRule="auto"/>
      </w:pPr>
      <w:r>
        <w:rPr>
          <w:szCs w:val="28"/>
        </w:rPr>
        <w:t>И</w:t>
      </w:r>
      <w:r w:rsidR="008672FE">
        <w:t>С</w:t>
      </w:r>
      <w:r w:rsidR="00F663D6">
        <w:t xml:space="preserve"> представляе</w:t>
      </w:r>
      <w:r w:rsidR="00AC1A4A">
        <w:t>т собой совокупность информационных и программно-аппаратных элементов и их особенностей как объектов обеспечения безопасности. Осно</w:t>
      </w:r>
      <w:r w:rsidR="00AC1A4A">
        <w:t>в</w:t>
      </w:r>
      <w:r w:rsidR="00F663D6">
        <w:t xml:space="preserve">ными элементами </w:t>
      </w:r>
      <w:r>
        <w:rPr>
          <w:szCs w:val="28"/>
        </w:rPr>
        <w:t>И</w:t>
      </w:r>
      <w:r w:rsidR="00F663D6">
        <w:t>С</w:t>
      </w:r>
      <w:r w:rsidR="00AC1A4A">
        <w:t xml:space="preserve"> являются:</w:t>
      </w:r>
    </w:p>
    <w:p w:rsidR="00AC1A4A" w:rsidRDefault="00F663D6" w:rsidP="000627E2">
      <w:pPr>
        <w:pStyle w:val="af7"/>
        <w:spacing w:line="240" w:lineRule="auto"/>
      </w:pPr>
      <w:r>
        <w:t xml:space="preserve">конфиденциальная информация и </w:t>
      </w:r>
      <w:r w:rsidR="00AC1A4A">
        <w:t>персональные дан</w:t>
      </w:r>
      <w:r>
        <w:t xml:space="preserve">ные, обрабатываемые в </w:t>
      </w:r>
      <w:r w:rsidR="001E6A7F">
        <w:rPr>
          <w:szCs w:val="28"/>
        </w:rPr>
        <w:t>И</w:t>
      </w:r>
      <w:r>
        <w:t>С</w:t>
      </w:r>
      <w:r w:rsidR="00AC1A4A">
        <w:t>;</w:t>
      </w:r>
    </w:p>
    <w:p w:rsidR="00AC1A4A" w:rsidRDefault="00AC1A4A" w:rsidP="000627E2">
      <w:pPr>
        <w:pStyle w:val="af7"/>
        <w:spacing w:line="240" w:lineRule="auto"/>
      </w:pPr>
      <w:r>
        <w:t>информационные технологии, как совокупность приемов, способов и методов применения средств вычислительной техники при обрабо</w:t>
      </w:r>
      <w:r>
        <w:t>т</w:t>
      </w:r>
      <w:r w:rsidR="007046D3">
        <w:t>ке конфиденциальной информации и персональных данных</w:t>
      </w:r>
      <w:r>
        <w:t>;</w:t>
      </w:r>
    </w:p>
    <w:p w:rsidR="00AC1A4A" w:rsidRDefault="007046D3" w:rsidP="000627E2">
      <w:pPr>
        <w:pStyle w:val="af7"/>
        <w:spacing w:line="240" w:lineRule="auto"/>
      </w:pPr>
      <w:r>
        <w:rPr>
          <w:spacing w:val="-10"/>
        </w:rPr>
        <w:t xml:space="preserve">технические средства </w:t>
      </w:r>
      <w:r w:rsidR="001E6A7F">
        <w:rPr>
          <w:szCs w:val="28"/>
        </w:rPr>
        <w:t>И</w:t>
      </w:r>
      <w:r>
        <w:rPr>
          <w:spacing w:val="-10"/>
        </w:rPr>
        <w:t>С</w:t>
      </w:r>
      <w:r w:rsidR="00AC1A4A">
        <w:rPr>
          <w:spacing w:val="-10"/>
        </w:rPr>
        <w:t xml:space="preserve">, осуществляющие обработку </w:t>
      </w:r>
      <w:r>
        <w:t>конфиденциальной информации и персональных данных</w:t>
      </w:r>
      <w:r w:rsidR="00AC1A4A">
        <w:rPr>
          <w:spacing w:val="-10"/>
        </w:rPr>
        <w:t xml:space="preserve"> (средства вы</w:t>
      </w:r>
      <w:r w:rsidR="00AC1A4A">
        <w:t>числ</w:t>
      </w:r>
      <w:r w:rsidR="00AC1A4A">
        <w:t>и</w:t>
      </w:r>
      <w:r w:rsidR="00AC1A4A">
        <w:t xml:space="preserve">тельной техники (СВТ), информационно-вычислительные комплексы и сети, </w:t>
      </w:r>
      <w:r w:rsidR="00AC1A4A">
        <w:rPr>
          <w:spacing w:val="-12"/>
        </w:rPr>
        <w:t>средс</w:t>
      </w:r>
      <w:r w:rsidR="00AC1A4A">
        <w:rPr>
          <w:spacing w:val="-12"/>
        </w:rPr>
        <w:t>т</w:t>
      </w:r>
      <w:r w:rsidR="00AC1A4A">
        <w:rPr>
          <w:spacing w:val="-12"/>
        </w:rPr>
        <w:t xml:space="preserve">ва и системы передачи, приема и обработки </w:t>
      </w:r>
      <w:r>
        <w:t>конфиденциальной информации и персональных данных</w:t>
      </w:r>
      <w:r w:rsidR="00AC1A4A">
        <w:rPr>
          <w:spacing w:val="-8"/>
        </w:rPr>
        <w:t>;</w:t>
      </w:r>
    </w:p>
    <w:p w:rsidR="00AC1A4A" w:rsidRDefault="00AC1A4A" w:rsidP="000627E2">
      <w:pPr>
        <w:pStyle w:val="af7"/>
        <w:spacing w:line="240" w:lineRule="auto"/>
      </w:pPr>
      <w:r>
        <w:t>программные средства (операционные системы);</w:t>
      </w:r>
    </w:p>
    <w:p w:rsidR="00AC1A4A" w:rsidRPr="00D57BD0" w:rsidRDefault="00AC1A4A" w:rsidP="000627E2">
      <w:pPr>
        <w:pStyle w:val="af7"/>
        <w:spacing w:line="240" w:lineRule="auto"/>
      </w:pPr>
      <w:r>
        <w:t>вспомогательные технические средства и системы (технические сред</w:t>
      </w:r>
      <w:r>
        <w:rPr>
          <w:spacing w:val="-7"/>
        </w:rPr>
        <w:t xml:space="preserve">ства и системы, их коммуникации, не предназначенные для обработки </w:t>
      </w:r>
      <w:r w:rsidR="007046D3">
        <w:t>конфиденциальной информации и персональных данных</w:t>
      </w:r>
      <w:r>
        <w:rPr>
          <w:spacing w:val="-7"/>
        </w:rPr>
        <w:t xml:space="preserve">, </w:t>
      </w:r>
      <w:r>
        <w:t>но размеще</w:t>
      </w:r>
      <w:r>
        <w:t>н</w:t>
      </w:r>
      <w:r>
        <w:t xml:space="preserve">ные в помещениях, в которых расположены </w:t>
      </w:r>
      <w:r w:rsidR="007046D3">
        <w:t xml:space="preserve">элементы </w:t>
      </w:r>
      <w:r w:rsidR="001E6A7F">
        <w:rPr>
          <w:szCs w:val="28"/>
        </w:rPr>
        <w:t>И</w:t>
      </w:r>
      <w:r w:rsidR="007046D3">
        <w:t>С</w:t>
      </w:r>
      <w:r>
        <w:t xml:space="preserve">, </w:t>
      </w:r>
      <w:r>
        <w:rPr>
          <w:spacing w:val="-8"/>
        </w:rPr>
        <w:t xml:space="preserve">такие как </w:t>
      </w:r>
      <w:r>
        <w:t>средства вычи</w:t>
      </w:r>
      <w:r>
        <w:t>с</w:t>
      </w:r>
      <w:r>
        <w:t xml:space="preserve">лительной техники, средства и системы охранной и </w:t>
      </w:r>
      <w:r>
        <w:rPr>
          <w:spacing w:val="-10"/>
        </w:rPr>
        <w:t>пожарной сигнализации, средства и си</w:t>
      </w:r>
      <w:r>
        <w:rPr>
          <w:spacing w:val="-10"/>
        </w:rPr>
        <w:t>с</w:t>
      </w:r>
      <w:r>
        <w:rPr>
          <w:spacing w:val="-10"/>
        </w:rPr>
        <w:t>темы кондиционирова</w:t>
      </w:r>
      <w:r>
        <w:t>ния,</w:t>
      </w:r>
      <w:r>
        <w:rPr>
          <w:spacing w:val="-10"/>
        </w:rPr>
        <w:t xml:space="preserve"> средства электронной оргтехники и т.п.)</w:t>
      </w:r>
      <w:r>
        <w:t>;</w:t>
      </w:r>
    </w:p>
    <w:p w:rsidR="00AC1A4A" w:rsidRDefault="00AC1A4A" w:rsidP="000627E2">
      <w:pPr>
        <w:pStyle w:val="af7"/>
        <w:spacing w:line="240" w:lineRule="auto"/>
      </w:pPr>
      <w:r w:rsidRPr="00D57BD0">
        <w:t xml:space="preserve">документация на СКЗИ </w:t>
      </w:r>
      <w:r>
        <w:t>и на технически</w:t>
      </w:r>
      <w:r w:rsidR="007046D3">
        <w:t xml:space="preserve">е и программные компоненты </w:t>
      </w:r>
      <w:r w:rsidR="001E6A7F">
        <w:rPr>
          <w:szCs w:val="28"/>
        </w:rPr>
        <w:t>И</w:t>
      </w:r>
      <w:r w:rsidR="007046D3">
        <w:t>С</w:t>
      </w:r>
      <w:r>
        <w:t>;</w:t>
      </w:r>
    </w:p>
    <w:p w:rsidR="00AC1A4A" w:rsidRDefault="00AC1A4A" w:rsidP="000627E2">
      <w:pPr>
        <w:pStyle w:val="af7"/>
        <w:spacing w:line="240" w:lineRule="auto"/>
      </w:pPr>
      <w:r>
        <w:t>ключевая, аутентифицирующая и парольная информация;</w:t>
      </w:r>
    </w:p>
    <w:p w:rsidR="00AC1A4A" w:rsidRDefault="00AC1A4A" w:rsidP="000627E2">
      <w:pPr>
        <w:pStyle w:val="af7"/>
        <w:spacing w:line="240" w:lineRule="auto"/>
      </w:pPr>
      <w:r>
        <w:t xml:space="preserve">помещения, в которых находятся </w:t>
      </w:r>
      <w:r w:rsidR="006047F9">
        <w:t>технические средства, предназначенные для обработки и хранения конфиденциальной информации и  персональных данных</w:t>
      </w:r>
      <w:r>
        <w:t>.</w:t>
      </w:r>
    </w:p>
    <w:p w:rsidR="00AC1A4A" w:rsidRPr="0065006F" w:rsidRDefault="003B7F65" w:rsidP="000627E2">
      <w:pPr>
        <w:pStyle w:val="Bodytext"/>
        <w:spacing w:line="240" w:lineRule="auto"/>
      </w:pPr>
      <w:r>
        <w:t xml:space="preserve">Возможности источников </w:t>
      </w:r>
      <w:r w:rsidR="006047F9">
        <w:t xml:space="preserve">угроз безопасности </w:t>
      </w:r>
      <w:r>
        <w:t xml:space="preserve"> конфиденциальной информации и персональных данных</w:t>
      </w:r>
      <w:r w:rsidR="00AC1A4A" w:rsidRPr="0065006F">
        <w:t xml:space="preserve"> обусловлены совокупностью мето</w:t>
      </w:r>
      <w:r w:rsidR="00AC1A4A" w:rsidRPr="0065006F">
        <w:rPr>
          <w:spacing w:val="-10"/>
        </w:rPr>
        <w:t xml:space="preserve">дов и способов несанкционированного и (или) случайного доступа к </w:t>
      </w:r>
      <w:r>
        <w:t>конфиденциальной информации и персональных данных</w:t>
      </w:r>
      <w:r w:rsidR="00AC1A4A" w:rsidRPr="0065006F">
        <w:rPr>
          <w:spacing w:val="-10"/>
        </w:rPr>
        <w:t xml:space="preserve">, в </w:t>
      </w:r>
      <w:r w:rsidR="00AC1A4A" w:rsidRPr="0065006F">
        <w:t>результате которого возможно нарушение конфиденциальности (копирование, неправомерное распространение), целостности (уничтожение, изменение) и доступности (блок</w:t>
      </w:r>
      <w:r w:rsidR="00AC1A4A" w:rsidRPr="0065006F">
        <w:t>и</w:t>
      </w:r>
      <w:r w:rsidR="00AC1A4A" w:rsidRPr="0065006F">
        <w:t xml:space="preserve">рование) </w:t>
      </w:r>
      <w:r>
        <w:t>конфиденциальной информации и персональных данных</w:t>
      </w:r>
      <w:r w:rsidR="00AC1A4A" w:rsidRPr="0065006F">
        <w:t>.</w:t>
      </w:r>
    </w:p>
    <w:p w:rsidR="00AC1A4A" w:rsidRPr="0065006F" w:rsidRDefault="00AC1A4A" w:rsidP="000627E2">
      <w:pPr>
        <w:pStyle w:val="Bodytext"/>
        <w:spacing w:line="240" w:lineRule="auto"/>
      </w:pPr>
      <w:r w:rsidRPr="0065006F">
        <w:t xml:space="preserve">Угроза безопасности </w:t>
      </w:r>
      <w:r w:rsidR="00065779">
        <w:t>конфиденциальной информации и персональных данных</w:t>
      </w:r>
      <w:r w:rsidRPr="0065006F">
        <w:t xml:space="preserve"> реализуется в результате образования канала </w:t>
      </w:r>
      <w:r w:rsidRPr="0065006F">
        <w:rPr>
          <w:spacing w:val="-3"/>
        </w:rPr>
        <w:t>реализации УБ</w:t>
      </w:r>
      <w:r w:rsidR="00065779" w:rsidRPr="00065779">
        <w:t xml:space="preserve"> </w:t>
      </w:r>
      <w:r w:rsidR="00065779">
        <w:t>конфиденциальной информации и персональных данных</w:t>
      </w:r>
      <w:r>
        <w:rPr>
          <w:spacing w:val="-3"/>
        </w:rPr>
        <w:t xml:space="preserve"> </w:t>
      </w:r>
      <w:r w:rsidRPr="00001026">
        <w:rPr>
          <w:spacing w:val="-3"/>
          <w:szCs w:val="28"/>
        </w:rPr>
        <w:t>между источником угрозы и носителем (источником)</w:t>
      </w:r>
      <w:r>
        <w:rPr>
          <w:spacing w:val="-3"/>
          <w:sz w:val="30"/>
          <w:szCs w:val="30"/>
        </w:rPr>
        <w:t xml:space="preserve"> </w:t>
      </w:r>
      <w:r w:rsidR="00065779">
        <w:t>конфиденциальной информации и персональных данных</w:t>
      </w:r>
      <w:r w:rsidRPr="0065006F">
        <w:t xml:space="preserve">, что создает необходимые условия для нарушения безопасности </w:t>
      </w:r>
      <w:r w:rsidR="00065779">
        <w:t>конфиденциальной информации и персональных данных</w:t>
      </w:r>
      <w:r w:rsidRPr="0065006F">
        <w:t xml:space="preserve"> (несанкцион</w:t>
      </w:r>
      <w:r w:rsidRPr="0065006F">
        <w:t>и</w:t>
      </w:r>
      <w:r w:rsidRPr="0065006F">
        <w:t>рованный или случайный доступ).</w:t>
      </w:r>
    </w:p>
    <w:p w:rsidR="00AC1A4A" w:rsidRDefault="00AC1A4A" w:rsidP="000627E2">
      <w:pPr>
        <w:shd w:val="clear" w:color="auto" w:fill="FFFFFF"/>
        <w:ind w:firstLine="720"/>
        <w:jc w:val="both"/>
        <w:rPr>
          <w:sz w:val="28"/>
          <w:szCs w:val="28"/>
        </w:rPr>
      </w:pPr>
      <w:r>
        <w:rPr>
          <w:sz w:val="28"/>
          <w:szCs w:val="28"/>
        </w:rPr>
        <w:lastRenderedPageBreak/>
        <w:t xml:space="preserve">Источниками угроз </w:t>
      </w:r>
      <w:r w:rsidRPr="00AE345A">
        <w:rPr>
          <w:sz w:val="28"/>
          <w:szCs w:val="28"/>
        </w:rPr>
        <w:t>НСД</w:t>
      </w:r>
      <w:r w:rsidR="00065779">
        <w:rPr>
          <w:sz w:val="28"/>
          <w:szCs w:val="28"/>
        </w:rPr>
        <w:t xml:space="preserve"> в</w:t>
      </w:r>
      <w:r w:rsidR="008B0ED9" w:rsidRPr="008B0ED9">
        <w:rPr>
          <w:sz w:val="28"/>
          <w:szCs w:val="28"/>
        </w:rPr>
        <w:t xml:space="preserve"> </w:t>
      </w:r>
      <w:r w:rsidR="001E6A7F">
        <w:rPr>
          <w:sz w:val="28"/>
          <w:szCs w:val="28"/>
        </w:rPr>
        <w:t>И</w:t>
      </w:r>
      <w:r w:rsidR="00065779">
        <w:rPr>
          <w:sz w:val="28"/>
          <w:szCs w:val="28"/>
        </w:rPr>
        <w:t>С</w:t>
      </w:r>
      <w:r>
        <w:rPr>
          <w:sz w:val="28"/>
          <w:szCs w:val="28"/>
        </w:rPr>
        <w:t xml:space="preserve"> могут быть:</w:t>
      </w:r>
    </w:p>
    <w:p w:rsidR="00AC1A4A" w:rsidRDefault="00AC1A4A" w:rsidP="000627E2">
      <w:pPr>
        <w:pStyle w:val="af7"/>
        <w:spacing w:line="240" w:lineRule="auto"/>
      </w:pPr>
      <w:r>
        <w:t>нарушитель;</w:t>
      </w:r>
    </w:p>
    <w:p w:rsidR="00AC1A4A" w:rsidRDefault="00AC1A4A" w:rsidP="000627E2">
      <w:pPr>
        <w:pStyle w:val="af7"/>
        <w:spacing w:line="240" w:lineRule="auto"/>
      </w:pPr>
      <w:r>
        <w:t>носитель вредоносной программы.</w:t>
      </w:r>
    </w:p>
    <w:p w:rsidR="0053387B" w:rsidRDefault="0053387B" w:rsidP="000627E2">
      <w:pPr>
        <w:pStyle w:val="22"/>
        <w:spacing w:before="0" w:after="0"/>
        <w:rPr>
          <w:rFonts w:ascii="Times New Roman" w:hAnsi="Times New Roman" w:cs="Times New Roman"/>
          <w:i w:val="0"/>
        </w:rPr>
      </w:pPr>
      <w:bookmarkStart w:id="9" w:name="_Ref247477351"/>
      <w:bookmarkStart w:id="10" w:name="_Ref247477358"/>
      <w:bookmarkStart w:id="11" w:name="_Toc247482360"/>
    </w:p>
    <w:p w:rsidR="00AC1A4A" w:rsidRPr="00001026" w:rsidRDefault="00AC1A4A" w:rsidP="000627E2">
      <w:pPr>
        <w:pStyle w:val="22"/>
        <w:spacing w:before="0" w:after="0"/>
        <w:rPr>
          <w:rFonts w:ascii="Times New Roman" w:hAnsi="Times New Roman" w:cs="Times New Roman"/>
          <w:i w:val="0"/>
        </w:rPr>
      </w:pPr>
      <w:r w:rsidRPr="00001026">
        <w:rPr>
          <w:rFonts w:ascii="Times New Roman" w:hAnsi="Times New Roman" w:cs="Times New Roman"/>
          <w:i w:val="0"/>
        </w:rPr>
        <w:t>Классификация нарушителей</w:t>
      </w:r>
      <w:bookmarkEnd w:id="9"/>
      <w:bookmarkEnd w:id="10"/>
      <w:bookmarkEnd w:id="11"/>
    </w:p>
    <w:p w:rsidR="00AC1A4A" w:rsidRPr="00B508B5" w:rsidRDefault="00AC1A4A" w:rsidP="000627E2">
      <w:pPr>
        <w:pStyle w:val="Bodytext"/>
        <w:spacing w:line="240" w:lineRule="auto"/>
      </w:pPr>
      <w:r w:rsidRPr="00B508B5">
        <w:t xml:space="preserve">По признаку принадлежности к </w:t>
      </w:r>
      <w:r w:rsidR="001E6A7F">
        <w:rPr>
          <w:szCs w:val="28"/>
        </w:rPr>
        <w:t>И</w:t>
      </w:r>
      <w:r w:rsidR="00396E50">
        <w:rPr>
          <w:szCs w:val="28"/>
        </w:rPr>
        <w:t>С</w:t>
      </w:r>
      <w:r w:rsidRPr="00B508B5">
        <w:t xml:space="preserve"> все нарушители делятся на две группы:</w:t>
      </w:r>
    </w:p>
    <w:p w:rsidR="00AC1A4A" w:rsidRPr="009707B7" w:rsidRDefault="00AC1A4A" w:rsidP="000627E2">
      <w:pPr>
        <w:pStyle w:val="af7"/>
        <w:spacing w:line="240" w:lineRule="auto"/>
      </w:pPr>
      <w:r w:rsidRPr="00B508B5">
        <w:t xml:space="preserve">внешние нарушители – </w:t>
      </w:r>
      <w:r w:rsidR="00FA396F" w:rsidRPr="0063365A">
        <w:rPr>
          <w:rStyle w:val="FontStyle73"/>
          <w:sz w:val="28"/>
          <w:szCs w:val="28"/>
        </w:rPr>
        <w:t>наруши</w:t>
      </w:r>
      <w:r w:rsidR="001E6A7F">
        <w:rPr>
          <w:rStyle w:val="FontStyle73"/>
          <w:sz w:val="28"/>
          <w:szCs w:val="28"/>
        </w:rPr>
        <w:t>тели, не имеющие доступа к ИС</w:t>
      </w:r>
      <w:r w:rsidR="00FA396F" w:rsidRPr="0063365A">
        <w:rPr>
          <w:rStyle w:val="FontStyle73"/>
          <w:sz w:val="28"/>
          <w:szCs w:val="28"/>
        </w:rPr>
        <w:t>, реализующие угрозы из</w:t>
      </w:r>
      <w:r w:rsidR="008B641F">
        <w:rPr>
          <w:rStyle w:val="FontStyle73"/>
          <w:sz w:val="28"/>
          <w:szCs w:val="28"/>
        </w:rPr>
        <w:t xml:space="preserve"> </w:t>
      </w:r>
      <w:r w:rsidR="00FA396F" w:rsidRPr="0063365A">
        <w:rPr>
          <w:rStyle w:val="FontStyle73"/>
          <w:sz w:val="28"/>
          <w:szCs w:val="28"/>
        </w:rPr>
        <w:t>внешних сетей связи общего пользования и (или) сетей международного информационного обмена</w:t>
      </w:r>
      <w:r w:rsidRPr="009707B7">
        <w:t>;</w:t>
      </w:r>
    </w:p>
    <w:p w:rsidR="00AC1A4A" w:rsidRPr="009707B7" w:rsidRDefault="00AC1A4A" w:rsidP="000627E2">
      <w:pPr>
        <w:pStyle w:val="af7"/>
        <w:spacing w:line="240" w:lineRule="auto"/>
      </w:pPr>
      <w:r w:rsidRPr="00B3370F">
        <w:t xml:space="preserve">внутренние нарушители </w:t>
      </w:r>
      <w:r w:rsidRPr="004C6068">
        <w:t xml:space="preserve">– </w:t>
      </w:r>
      <w:r w:rsidR="00FA396F" w:rsidRPr="0063365A">
        <w:rPr>
          <w:rStyle w:val="FontStyle73"/>
          <w:sz w:val="28"/>
          <w:szCs w:val="28"/>
        </w:rPr>
        <w:t>нарушители, имеющи</w:t>
      </w:r>
      <w:r w:rsidR="001E6A7F">
        <w:rPr>
          <w:rStyle w:val="FontStyle73"/>
          <w:sz w:val="28"/>
          <w:szCs w:val="28"/>
        </w:rPr>
        <w:t>е доступ к ИС, включая пользователей ИС</w:t>
      </w:r>
      <w:r w:rsidR="00FA396F" w:rsidRPr="0063365A">
        <w:rPr>
          <w:rStyle w:val="FontStyle73"/>
          <w:sz w:val="28"/>
          <w:szCs w:val="28"/>
        </w:rPr>
        <w:t>, реализующие угрозы непосредственно в ИС</w:t>
      </w:r>
      <w:r w:rsidRPr="009707B7">
        <w:t>.</w:t>
      </w:r>
    </w:p>
    <w:p w:rsidR="00CF7A8E" w:rsidRPr="00B3370F" w:rsidRDefault="00CF7A8E" w:rsidP="000627E2">
      <w:pPr>
        <w:pStyle w:val="af7"/>
        <w:spacing w:line="240" w:lineRule="auto"/>
      </w:pPr>
    </w:p>
    <w:p w:rsidR="00AC1A4A" w:rsidRPr="00AF37A8" w:rsidRDefault="00AC1A4A" w:rsidP="000627E2">
      <w:pPr>
        <w:pStyle w:val="32"/>
        <w:spacing w:before="0" w:after="0"/>
      </w:pPr>
      <w:r w:rsidRPr="00AF37A8">
        <w:t>Внешний нарушитель</w:t>
      </w:r>
      <w:r>
        <w:t>.</w:t>
      </w:r>
    </w:p>
    <w:p w:rsidR="00C724F1" w:rsidRDefault="00AC1A4A" w:rsidP="000627E2">
      <w:pPr>
        <w:pStyle w:val="Bodytext"/>
        <w:spacing w:line="240" w:lineRule="auto"/>
      </w:pPr>
      <w:r w:rsidRPr="00B508B5">
        <w:t>В качестве внешнего нарушителя информационной безопасности</w:t>
      </w:r>
      <w:r w:rsidR="008B0ED9" w:rsidRPr="008B0ED9">
        <w:rPr>
          <w:szCs w:val="28"/>
        </w:rPr>
        <w:t xml:space="preserve"> </w:t>
      </w:r>
      <w:r w:rsidR="001E6A7F">
        <w:rPr>
          <w:szCs w:val="28"/>
        </w:rPr>
        <w:t>И</w:t>
      </w:r>
      <w:r w:rsidR="008672FE">
        <w:t>С</w:t>
      </w:r>
      <w:r w:rsidRPr="0007710D">
        <w:rPr>
          <w:szCs w:val="28"/>
        </w:rPr>
        <w:t>,</w:t>
      </w:r>
      <w:r w:rsidRPr="00B508B5">
        <w:t xml:space="preserve"> ра</w:t>
      </w:r>
      <w:r w:rsidRPr="00B508B5">
        <w:t>с</w:t>
      </w:r>
      <w:r w:rsidRPr="00B508B5">
        <w:t>сматривается нарушитель, который не имеет непосредственного доступа к техническим средствам и ресурсам системы, находящимся в пределах контрол</w:t>
      </w:r>
      <w:r w:rsidRPr="00B508B5">
        <w:t>и</w:t>
      </w:r>
      <w:r w:rsidRPr="00B508B5">
        <w:t xml:space="preserve">руемой зоны. </w:t>
      </w:r>
    </w:p>
    <w:p w:rsidR="00AC1A4A" w:rsidRPr="00B508B5" w:rsidRDefault="00AC1A4A" w:rsidP="000627E2">
      <w:pPr>
        <w:pStyle w:val="Bodytext"/>
        <w:spacing w:line="240" w:lineRule="auto"/>
      </w:pPr>
      <w:r w:rsidRPr="00B508B5">
        <w:t>Предполагается, что внешний нарушитель может воздействовать на з</w:t>
      </w:r>
      <w:r w:rsidRPr="00B508B5">
        <w:t>а</w:t>
      </w:r>
      <w:r w:rsidRPr="00B508B5">
        <w:t>щищаемую информацию только во время ее передачи</w:t>
      </w:r>
      <w:r>
        <w:t xml:space="preserve"> по каналам связи</w:t>
      </w:r>
      <w:r w:rsidRPr="00B508B5">
        <w:t>.</w:t>
      </w:r>
    </w:p>
    <w:p w:rsidR="00AC1A4A" w:rsidRPr="00446FCF" w:rsidRDefault="00AC1A4A" w:rsidP="000627E2">
      <w:pPr>
        <w:pStyle w:val="32"/>
        <w:spacing w:before="0" w:after="0"/>
      </w:pPr>
      <w:r w:rsidRPr="00446FCF">
        <w:t>Внутренний нарушитель.</w:t>
      </w:r>
    </w:p>
    <w:p w:rsidR="00AC1A4A" w:rsidRPr="00B45FB9" w:rsidRDefault="00AC1A4A" w:rsidP="000627E2">
      <w:pPr>
        <w:pStyle w:val="Bodytext"/>
        <w:spacing w:line="240" w:lineRule="auto"/>
      </w:pPr>
      <w:r w:rsidRPr="00B45FB9">
        <w:t>Возможности внутреннего нарушителя</w:t>
      </w:r>
      <w:r w:rsidR="00D61A57">
        <w:t>,</w:t>
      </w:r>
      <w:r w:rsidRPr="00B45FB9">
        <w:t xml:space="preserve"> существенным образом</w:t>
      </w:r>
      <w:r w:rsidR="00D61A57">
        <w:t>,</w:t>
      </w:r>
      <w:r w:rsidR="00C8694D">
        <w:t xml:space="preserve"> </w:t>
      </w:r>
      <w:r w:rsidRPr="00B45FB9">
        <w:t>зависят от действующих в пределах контролируемой зоны ограничительных факторов, из которых основным является реализация комплекса организационно-технических мер, в том числе по подбору, расстановке и обеспечению высокой профессиональной подготовки кадров, допуску физических лиц внутрь контр</w:t>
      </w:r>
      <w:r w:rsidRPr="00B45FB9">
        <w:t>о</w:t>
      </w:r>
      <w:r w:rsidRPr="00B45FB9">
        <w:t>лируемой зоны и контролю за порядком проведения работ, направленных на предотвращение и пресечение несанкционированн</w:t>
      </w:r>
      <w:r>
        <w:t>ого</w:t>
      </w:r>
      <w:r w:rsidRPr="00B45FB9">
        <w:t xml:space="preserve"> </w:t>
      </w:r>
      <w:r>
        <w:t>доступа</w:t>
      </w:r>
      <w:r w:rsidRPr="00B45FB9">
        <w:t>.</w:t>
      </w:r>
    </w:p>
    <w:p w:rsidR="00AC1A4A" w:rsidRDefault="00AC1A4A" w:rsidP="000627E2">
      <w:pPr>
        <w:pStyle w:val="Bodytext"/>
        <w:spacing w:line="240" w:lineRule="auto"/>
      </w:pPr>
      <w:r>
        <w:t xml:space="preserve">Система разграничения доступа </w:t>
      </w:r>
      <w:r w:rsidR="00446FCF">
        <w:t>в</w:t>
      </w:r>
      <w:r w:rsidR="008B0ED9" w:rsidRPr="008B0ED9">
        <w:rPr>
          <w:szCs w:val="28"/>
        </w:rPr>
        <w:t xml:space="preserve"> </w:t>
      </w:r>
      <w:r w:rsidR="001E6A7F">
        <w:rPr>
          <w:szCs w:val="28"/>
        </w:rPr>
        <w:t>И</w:t>
      </w:r>
      <w:r w:rsidR="008672FE">
        <w:t>С</w:t>
      </w:r>
      <w:r w:rsidR="00A346CA">
        <w:rPr>
          <w:szCs w:val="28"/>
        </w:rPr>
        <w:t xml:space="preserve"> </w:t>
      </w:r>
      <w:r>
        <w:t>обеспечивает разгран</w:t>
      </w:r>
      <w:r>
        <w:t>и</w:t>
      </w:r>
      <w:r>
        <w:t>чение прав пользователей</w:t>
      </w:r>
      <w:r w:rsidRPr="00B45FB9">
        <w:t xml:space="preserve"> на доступ к информационным, программным, аппаратным и другим ресурсам </w:t>
      </w:r>
      <w:r w:rsidR="001E6A7F">
        <w:rPr>
          <w:szCs w:val="28"/>
        </w:rPr>
        <w:t>И</w:t>
      </w:r>
      <w:r w:rsidR="00396E50">
        <w:rPr>
          <w:szCs w:val="28"/>
        </w:rPr>
        <w:t>С</w:t>
      </w:r>
      <w:r w:rsidRPr="00B45FB9">
        <w:t xml:space="preserve"> в соответствии с прин</w:t>
      </w:r>
      <w:r w:rsidRPr="00B45FB9">
        <w:t>я</w:t>
      </w:r>
      <w:r w:rsidRPr="00B45FB9">
        <w:t>той политикой информационной безопасности (правилами). К внутренним н</w:t>
      </w:r>
      <w:r w:rsidRPr="00B45FB9">
        <w:t>а</w:t>
      </w:r>
      <w:r>
        <w:t>рушителям могут относиться</w:t>
      </w:r>
      <w:r w:rsidRPr="00B45FB9">
        <w:t>:</w:t>
      </w:r>
    </w:p>
    <w:p w:rsidR="00AC1A4A" w:rsidRPr="00D55DC0" w:rsidRDefault="00AC1A4A" w:rsidP="000627E2">
      <w:pPr>
        <w:pStyle w:val="af7"/>
        <w:spacing w:line="240" w:lineRule="auto"/>
      </w:pPr>
      <w:r w:rsidRPr="00D55DC0">
        <w:t>администр</w:t>
      </w:r>
      <w:r w:rsidR="00A346CA">
        <w:t>атор</w:t>
      </w:r>
      <w:r w:rsidRPr="00D55DC0">
        <w:t xml:space="preserve"> </w:t>
      </w:r>
      <w:r w:rsidR="001E6A7F">
        <w:rPr>
          <w:szCs w:val="28"/>
        </w:rPr>
        <w:t>И</w:t>
      </w:r>
      <w:r w:rsidR="00396E50">
        <w:rPr>
          <w:color w:val="000000"/>
        </w:rPr>
        <w:t>С</w:t>
      </w:r>
      <w:r w:rsidR="00C8694D">
        <w:rPr>
          <w:color w:val="000000"/>
        </w:rPr>
        <w:t xml:space="preserve"> </w:t>
      </w:r>
      <w:r w:rsidRPr="00D55DC0">
        <w:t>(категория I);</w:t>
      </w:r>
    </w:p>
    <w:p w:rsidR="00AC1A4A" w:rsidRPr="00D55DC0" w:rsidRDefault="00AC1A4A" w:rsidP="000627E2">
      <w:pPr>
        <w:pStyle w:val="af7"/>
        <w:spacing w:line="240" w:lineRule="auto"/>
      </w:pPr>
      <w:r w:rsidRPr="00D55DC0">
        <w:t>пользователи</w:t>
      </w:r>
      <w:r w:rsidR="008B0ED9" w:rsidRPr="008B0ED9">
        <w:rPr>
          <w:szCs w:val="28"/>
        </w:rPr>
        <w:t xml:space="preserve"> </w:t>
      </w:r>
      <w:r w:rsidR="001E6A7F">
        <w:rPr>
          <w:szCs w:val="28"/>
        </w:rPr>
        <w:t>И</w:t>
      </w:r>
      <w:r w:rsidR="00396E50">
        <w:rPr>
          <w:color w:val="000000"/>
        </w:rPr>
        <w:t>С</w:t>
      </w:r>
      <w:r w:rsidRPr="00D55DC0">
        <w:t xml:space="preserve"> (категория III);</w:t>
      </w:r>
    </w:p>
    <w:p w:rsidR="00AC1A4A" w:rsidRDefault="00AC1A4A" w:rsidP="000627E2">
      <w:pPr>
        <w:pStyle w:val="af7"/>
        <w:spacing w:line="240" w:lineRule="auto"/>
      </w:pPr>
      <w:r>
        <w:t xml:space="preserve">лица, обладающие возможностью доступа к системе передачи данных </w:t>
      </w:r>
      <w:r w:rsidRPr="00D55DC0">
        <w:t>(кат</w:t>
      </w:r>
      <w:r w:rsidRPr="00D55DC0">
        <w:t>е</w:t>
      </w:r>
      <w:r w:rsidRPr="00D55DC0">
        <w:t>гория V)</w:t>
      </w:r>
      <w:r>
        <w:t>;</w:t>
      </w:r>
    </w:p>
    <w:p w:rsidR="00AC1A4A" w:rsidRPr="00C432F7" w:rsidRDefault="00AC1A4A" w:rsidP="000627E2">
      <w:pPr>
        <w:pStyle w:val="af7"/>
        <w:spacing w:line="240" w:lineRule="auto"/>
      </w:pPr>
      <w:r w:rsidRPr="00C432F7">
        <w:t>сотрудники</w:t>
      </w:r>
      <w:r w:rsidR="00C8694D">
        <w:t xml:space="preserve"> </w:t>
      </w:r>
      <w:r w:rsidR="00DE644D">
        <w:rPr>
          <w:szCs w:val="28"/>
        </w:rPr>
        <w:t xml:space="preserve"> </w:t>
      </w:r>
      <w:r w:rsidR="00634CF6" w:rsidRPr="00634CF6">
        <w:rPr>
          <w:bCs/>
          <w:szCs w:val="28"/>
        </w:rPr>
        <w:t xml:space="preserve">Администрации </w:t>
      </w:r>
      <w:r w:rsidR="0053387B">
        <w:rPr>
          <w:szCs w:val="28"/>
        </w:rPr>
        <w:t xml:space="preserve">сельского поселения </w:t>
      </w:r>
      <w:r w:rsidR="00EB452D">
        <w:rPr>
          <w:szCs w:val="28"/>
        </w:rPr>
        <w:t>Алькинский</w:t>
      </w:r>
      <w:r w:rsidR="00B47AC3">
        <w:rPr>
          <w:szCs w:val="28"/>
        </w:rPr>
        <w:t xml:space="preserve"> сельсовет</w:t>
      </w:r>
      <w:r w:rsidR="0053387B" w:rsidRPr="00634CF6">
        <w:rPr>
          <w:bCs/>
          <w:szCs w:val="28"/>
        </w:rPr>
        <w:t xml:space="preserve"> </w:t>
      </w:r>
      <w:r w:rsidR="00634CF6" w:rsidRPr="00634CF6">
        <w:rPr>
          <w:bCs/>
          <w:szCs w:val="28"/>
        </w:rPr>
        <w:t xml:space="preserve">муниципального район </w:t>
      </w:r>
      <w:r w:rsidR="00EB452D">
        <w:rPr>
          <w:bCs/>
          <w:szCs w:val="28"/>
        </w:rPr>
        <w:t>Салаватский</w:t>
      </w:r>
      <w:r w:rsidR="00634CF6" w:rsidRPr="00634CF6">
        <w:rPr>
          <w:bCs/>
          <w:szCs w:val="28"/>
        </w:rPr>
        <w:t xml:space="preserve"> район Республики Башкортостан</w:t>
      </w:r>
      <w:r w:rsidRPr="00C432F7">
        <w:t xml:space="preserve">, имеющие санкционированный доступ в служебных целях в помещения, в которых размещаются </w:t>
      </w:r>
      <w:r>
        <w:t>элементам</w:t>
      </w:r>
      <w:r w:rsidRPr="005854F5">
        <w:t xml:space="preserve"> </w:t>
      </w:r>
      <w:r w:rsidR="001E6A7F">
        <w:rPr>
          <w:szCs w:val="28"/>
        </w:rPr>
        <w:t>И</w:t>
      </w:r>
      <w:r w:rsidR="00396E50">
        <w:rPr>
          <w:color w:val="000000"/>
        </w:rPr>
        <w:t>С</w:t>
      </w:r>
      <w:r w:rsidRPr="00C432F7">
        <w:t xml:space="preserve">, </w:t>
      </w:r>
      <w:r>
        <w:t>но не имеющие пр</w:t>
      </w:r>
      <w:r>
        <w:t>а</w:t>
      </w:r>
      <w:r>
        <w:t xml:space="preserve">ва доступа к ним </w:t>
      </w:r>
      <w:r w:rsidRPr="00D55DC0">
        <w:t>(категория VI)</w:t>
      </w:r>
      <w:r w:rsidRPr="00C432F7">
        <w:t>;</w:t>
      </w:r>
    </w:p>
    <w:p w:rsidR="00AC1A4A" w:rsidRPr="00C432F7" w:rsidRDefault="00AC1A4A" w:rsidP="000627E2">
      <w:pPr>
        <w:pStyle w:val="af7"/>
        <w:spacing w:line="240" w:lineRule="auto"/>
      </w:pPr>
      <w:r>
        <w:t>обслуживающий персонал</w:t>
      </w:r>
      <w:r w:rsidR="00C8694D">
        <w:t xml:space="preserve"> </w:t>
      </w:r>
      <w:r>
        <w:t xml:space="preserve">(охрана, </w:t>
      </w:r>
      <w:r w:rsidRPr="00C432F7">
        <w:t>работники ин</w:t>
      </w:r>
      <w:r>
        <w:t xml:space="preserve">женерно-технических служб </w:t>
      </w:r>
      <w:r w:rsidRPr="0011256B">
        <w:t>)</w:t>
      </w:r>
      <w:r>
        <w:t xml:space="preserve"> </w:t>
      </w:r>
      <w:r w:rsidRPr="00D55DC0">
        <w:t>(категория V</w:t>
      </w:r>
      <w:r>
        <w:rPr>
          <w:lang w:val="en-US"/>
        </w:rPr>
        <w:t>I</w:t>
      </w:r>
      <w:r w:rsidRPr="00D55DC0">
        <w:t>I</w:t>
      </w:r>
      <w:r w:rsidRPr="00C432F7">
        <w:t>);</w:t>
      </w:r>
    </w:p>
    <w:p w:rsidR="00AC1A4A" w:rsidRPr="00C432F7" w:rsidRDefault="00AC1A4A" w:rsidP="000627E2">
      <w:pPr>
        <w:pStyle w:val="af7"/>
        <w:spacing w:line="240" w:lineRule="auto"/>
      </w:pPr>
      <w:r w:rsidRPr="00C432F7">
        <w:lastRenderedPageBreak/>
        <w:t xml:space="preserve">уполномоченный персонал разработчиков </w:t>
      </w:r>
      <w:r w:rsidR="001E6A7F">
        <w:rPr>
          <w:szCs w:val="28"/>
        </w:rPr>
        <w:t>И</w:t>
      </w:r>
      <w:r w:rsidR="00396E50">
        <w:rPr>
          <w:color w:val="000000"/>
        </w:rPr>
        <w:t>С</w:t>
      </w:r>
      <w:r w:rsidRPr="00C432F7">
        <w:t>, который на договорной основе имеет право на техническое обслуживание и модификацию компоне</w:t>
      </w:r>
      <w:r w:rsidRPr="00C432F7">
        <w:t>н</w:t>
      </w:r>
      <w:r w:rsidRPr="00C432F7">
        <w:t xml:space="preserve">тов </w:t>
      </w:r>
      <w:r w:rsidR="001E6A7F">
        <w:rPr>
          <w:color w:val="000000"/>
        </w:rPr>
        <w:t>И</w:t>
      </w:r>
      <w:r w:rsidR="00396E50">
        <w:rPr>
          <w:color w:val="000000"/>
        </w:rPr>
        <w:t>С</w:t>
      </w:r>
      <w:r w:rsidRPr="0011256B">
        <w:t xml:space="preserve"> </w:t>
      </w:r>
      <w:r w:rsidRPr="00D55DC0">
        <w:t>(категория V</w:t>
      </w:r>
      <w:r>
        <w:rPr>
          <w:lang w:val="en-US"/>
        </w:rPr>
        <w:t>II</w:t>
      </w:r>
      <w:r w:rsidRPr="00D55DC0">
        <w:t>I</w:t>
      </w:r>
      <w:r w:rsidRPr="00C432F7">
        <w:t>).</w:t>
      </w:r>
    </w:p>
    <w:p w:rsidR="00AC1A4A" w:rsidRDefault="00AC1A4A" w:rsidP="000627E2">
      <w:pPr>
        <w:pStyle w:val="Bodytext"/>
        <w:spacing w:line="240" w:lineRule="auto"/>
      </w:pPr>
      <w:r>
        <w:t xml:space="preserve">На лиц </w:t>
      </w:r>
      <w:r w:rsidRPr="00491CBF">
        <w:t>категори</w:t>
      </w:r>
      <w:r w:rsidR="00232828">
        <w:t>и</w:t>
      </w:r>
      <w:r w:rsidRPr="00491CBF">
        <w:t xml:space="preserve"> </w:t>
      </w:r>
      <w:r w:rsidRPr="00491CBF">
        <w:rPr>
          <w:lang w:val="en-US"/>
        </w:rPr>
        <w:t>I</w:t>
      </w:r>
      <w:r w:rsidR="00C8694D">
        <w:t xml:space="preserve"> </w:t>
      </w:r>
      <w:r>
        <w:t>возложены задачи по администрированию программно-аппаратных средств и баз данных</w:t>
      </w:r>
      <w:r w:rsidR="008B0ED9" w:rsidRPr="008B0ED9">
        <w:rPr>
          <w:szCs w:val="28"/>
        </w:rPr>
        <w:t xml:space="preserve"> </w:t>
      </w:r>
      <w:r w:rsidR="001E6A7F">
        <w:rPr>
          <w:szCs w:val="28"/>
        </w:rPr>
        <w:t>И</w:t>
      </w:r>
      <w:r w:rsidR="008672FE">
        <w:t>С</w:t>
      </w:r>
      <w:r w:rsidR="00232828">
        <w:rPr>
          <w:szCs w:val="28"/>
        </w:rPr>
        <w:t xml:space="preserve"> </w:t>
      </w:r>
      <w:r>
        <w:t>для интеграции и обеспечения взаимодействия различных по</w:t>
      </w:r>
      <w:r w:rsidR="00396E50">
        <w:t xml:space="preserve">дсистем, входящих в состав </w:t>
      </w:r>
      <w:r w:rsidR="001E6A7F">
        <w:rPr>
          <w:szCs w:val="28"/>
        </w:rPr>
        <w:t>И</w:t>
      </w:r>
      <w:r w:rsidR="00396E50">
        <w:t>С</w:t>
      </w:r>
      <w:r>
        <w:t>. Адм</w:t>
      </w:r>
      <w:r>
        <w:t>и</w:t>
      </w:r>
      <w:r>
        <w:t>нистраторы потенциально могут реализовывать угрозы ИБ, используя возможности по непосредственному доступу к защища</w:t>
      </w:r>
      <w:r>
        <w:t>е</w:t>
      </w:r>
      <w:r>
        <w:t>мой информации, о</w:t>
      </w:r>
      <w:r w:rsidR="00340D0D">
        <w:t xml:space="preserve">брабатываемой и хранимой в </w:t>
      </w:r>
      <w:r w:rsidR="001E6A7F">
        <w:rPr>
          <w:szCs w:val="28"/>
        </w:rPr>
        <w:t>И</w:t>
      </w:r>
      <w:r w:rsidR="00340D0D">
        <w:t>С</w:t>
      </w:r>
      <w:r>
        <w:t>, а также к техничес</w:t>
      </w:r>
      <w:r w:rsidR="00340D0D">
        <w:t xml:space="preserve">ким и программным средствам </w:t>
      </w:r>
      <w:r w:rsidR="001E6A7F">
        <w:rPr>
          <w:szCs w:val="28"/>
        </w:rPr>
        <w:t>И</w:t>
      </w:r>
      <w:r w:rsidR="00340D0D">
        <w:t>С</w:t>
      </w:r>
      <w:r>
        <w:t>, включая средства защиты, использу</w:t>
      </w:r>
      <w:r>
        <w:t>е</w:t>
      </w:r>
      <w:r>
        <w:t xml:space="preserve">мые в конкретных </w:t>
      </w:r>
      <w:r w:rsidR="001E6A7F">
        <w:rPr>
          <w:szCs w:val="28"/>
        </w:rPr>
        <w:t>И</w:t>
      </w:r>
      <w:r>
        <w:t>С, в соответствии с установленными для них администр</w:t>
      </w:r>
      <w:r>
        <w:t>а</w:t>
      </w:r>
      <w:r>
        <w:t xml:space="preserve">тивными полномочиями. </w:t>
      </w:r>
    </w:p>
    <w:p w:rsidR="00AC1A4A" w:rsidRDefault="00AC1A4A" w:rsidP="000627E2">
      <w:pPr>
        <w:pStyle w:val="Bodytext"/>
        <w:spacing w:line="240" w:lineRule="auto"/>
      </w:pPr>
      <w:r>
        <w:t>Данная категория нарушителей хорошо знакома с основными алгоритм</w:t>
      </w:r>
      <w:r>
        <w:t>а</w:t>
      </w:r>
      <w:r>
        <w:t>ми, протоколами, реализуемыми и используемыми в конкретных подсисте</w:t>
      </w:r>
      <w:r w:rsidR="00340D0D">
        <w:t xml:space="preserve">мах и </w:t>
      </w:r>
      <w:r w:rsidR="001E6A7F">
        <w:t>И</w:t>
      </w:r>
      <w:r w:rsidR="00340D0D">
        <w:t>С</w:t>
      </w:r>
      <w:r>
        <w:t xml:space="preserve"> в целом, а также с применяемыми принципами и концепциями без</w:t>
      </w:r>
      <w:r>
        <w:t>о</w:t>
      </w:r>
      <w:r>
        <w:t>пасности.</w:t>
      </w:r>
    </w:p>
    <w:p w:rsidR="00AC1A4A" w:rsidRDefault="00AC1A4A" w:rsidP="000627E2">
      <w:pPr>
        <w:pStyle w:val="Bodytext"/>
        <w:spacing w:line="240" w:lineRule="auto"/>
      </w:pPr>
      <w:r>
        <w:t xml:space="preserve">Предполагается, что они могли бы использовать </w:t>
      </w:r>
      <w:r w:rsidRPr="002C2579">
        <w:rPr>
          <w:bCs/>
          <w:iCs/>
        </w:rPr>
        <w:t>стандартное оборудов</w:t>
      </w:r>
      <w:r w:rsidRPr="002C2579">
        <w:rPr>
          <w:bCs/>
          <w:iCs/>
        </w:rPr>
        <w:t>а</w:t>
      </w:r>
      <w:r w:rsidRPr="002C2579">
        <w:rPr>
          <w:bCs/>
          <w:iCs/>
        </w:rPr>
        <w:t>ние</w:t>
      </w:r>
      <w:r>
        <w:t xml:space="preserve"> либо для идентификации</w:t>
      </w:r>
      <w:r w:rsidR="00C8694D">
        <w:t xml:space="preserve"> </w:t>
      </w:r>
      <w:r>
        <w:t>уязвимостей, либо для реализации угроз ИБ. Данное оборудование может быть как частью штатных средств, так и может отн</w:t>
      </w:r>
      <w:r>
        <w:t>о</w:t>
      </w:r>
      <w:r>
        <w:t>ситься к легко получаемому (программное обеспечение, полученное из общ</w:t>
      </w:r>
      <w:r>
        <w:t>е</w:t>
      </w:r>
      <w:r>
        <w:t>доступных внешних источников).</w:t>
      </w:r>
    </w:p>
    <w:p w:rsidR="00AC1A4A" w:rsidRPr="00932C9C" w:rsidRDefault="00AC1A4A" w:rsidP="000627E2">
      <w:pPr>
        <w:pStyle w:val="Bodytext"/>
        <w:spacing w:line="240" w:lineRule="auto"/>
      </w:pPr>
      <w:r>
        <w:t xml:space="preserve">Кроме того, предполагается, что эта категория может располагать </w:t>
      </w:r>
      <w:r w:rsidRPr="00932C9C">
        <w:rPr>
          <w:bCs/>
          <w:iCs/>
        </w:rPr>
        <w:t>сп</w:t>
      </w:r>
      <w:r w:rsidRPr="00932C9C">
        <w:rPr>
          <w:bCs/>
          <w:iCs/>
        </w:rPr>
        <w:t>е</w:t>
      </w:r>
      <w:r w:rsidRPr="00932C9C">
        <w:rPr>
          <w:bCs/>
          <w:iCs/>
        </w:rPr>
        <w:t>циализированным оборудованием</w:t>
      </w:r>
      <w:r w:rsidRPr="00932C9C">
        <w:t>.</w:t>
      </w:r>
    </w:p>
    <w:p w:rsidR="00AC1A4A" w:rsidRDefault="00232828" w:rsidP="000627E2">
      <w:pPr>
        <w:pStyle w:val="Bodytext"/>
        <w:spacing w:line="240" w:lineRule="auto"/>
      </w:pPr>
      <w:r>
        <w:t>К лицам категории</w:t>
      </w:r>
      <w:r w:rsidR="00AC1A4A">
        <w:t xml:space="preserve"> </w:t>
      </w:r>
      <w:r w:rsidR="00AC1A4A">
        <w:rPr>
          <w:lang w:val="en-US"/>
        </w:rPr>
        <w:t>I</w:t>
      </w:r>
      <w:r w:rsidR="00AC1A4A" w:rsidRPr="004022D0">
        <w:t xml:space="preserve"> </w:t>
      </w:r>
      <w:r w:rsidR="00AC1A4A">
        <w:t>ввид</w:t>
      </w:r>
      <w:r w:rsidR="00340D0D">
        <w:t xml:space="preserve">у их исключительной роли в </w:t>
      </w:r>
      <w:r w:rsidR="001E6A7F">
        <w:rPr>
          <w:szCs w:val="28"/>
        </w:rPr>
        <w:t>И</w:t>
      </w:r>
      <w:r w:rsidR="00340D0D">
        <w:t>С</w:t>
      </w:r>
      <w:r w:rsidR="00AC1A4A">
        <w:t xml:space="preserve"> нео</w:t>
      </w:r>
      <w:r w:rsidR="00AC1A4A">
        <w:t>б</w:t>
      </w:r>
      <w:r w:rsidR="00AC1A4A">
        <w:t>ходимо</w:t>
      </w:r>
      <w:r w:rsidR="00C8694D">
        <w:t xml:space="preserve"> </w:t>
      </w:r>
      <w:r w:rsidR="00AC1A4A">
        <w:t>применять комплекс особых организационно-режимных мер по их подбору, принятию на работу, назначению на должность и контролю выполнения функци</w:t>
      </w:r>
      <w:r w:rsidR="00AC1A4A">
        <w:t>о</w:t>
      </w:r>
      <w:r w:rsidR="00AC1A4A">
        <w:t>нальных обязанностей.</w:t>
      </w:r>
    </w:p>
    <w:p w:rsidR="00AC1A4A" w:rsidRDefault="00AC1A4A" w:rsidP="000627E2">
      <w:pPr>
        <w:pStyle w:val="Bodytext"/>
        <w:spacing w:line="240" w:lineRule="auto"/>
      </w:pPr>
      <w:r>
        <w:t>Предполаг</w:t>
      </w:r>
      <w:r w:rsidR="00232828">
        <w:t>ается, что в число лиц категории</w:t>
      </w:r>
      <w:r>
        <w:t xml:space="preserve"> </w:t>
      </w:r>
      <w:r>
        <w:rPr>
          <w:lang w:val="en-US"/>
        </w:rPr>
        <w:t>I</w:t>
      </w:r>
      <w:r w:rsidR="00C8694D">
        <w:t xml:space="preserve"> </w:t>
      </w:r>
      <w:r>
        <w:t>будут включаться тол</w:t>
      </w:r>
      <w:r>
        <w:t>ь</w:t>
      </w:r>
      <w:r>
        <w:t xml:space="preserve">ко проверенные сотрудники </w:t>
      </w:r>
      <w:r w:rsidR="00D37784">
        <w:t>подразделений</w:t>
      </w:r>
      <w:r w:rsidR="00C8694D">
        <w:t xml:space="preserve"> </w:t>
      </w:r>
      <w:r w:rsidR="00C8694D">
        <w:rPr>
          <w:szCs w:val="28"/>
        </w:rPr>
        <w:t xml:space="preserve"> </w:t>
      </w:r>
      <w:r w:rsidR="000627E2">
        <w:rPr>
          <w:bCs/>
          <w:szCs w:val="28"/>
        </w:rPr>
        <w:t xml:space="preserve">Администрации сельского поселения </w:t>
      </w:r>
      <w:r w:rsidR="00EB452D">
        <w:rPr>
          <w:bCs/>
          <w:szCs w:val="28"/>
        </w:rPr>
        <w:t>Алькинский</w:t>
      </w:r>
      <w:r w:rsidR="00B47AC3">
        <w:rPr>
          <w:bCs/>
          <w:szCs w:val="28"/>
        </w:rPr>
        <w:t xml:space="preserve"> сельсовет</w:t>
      </w:r>
      <w:r w:rsidR="000627E2">
        <w:rPr>
          <w:bCs/>
          <w:szCs w:val="28"/>
        </w:rPr>
        <w:t xml:space="preserve"> муниципального район </w:t>
      </w:r>
      <w:r w:rsidR="00EB452D">
        <w:rPr>
          <w:bCs/>
          <w:szCs w:val="28"/>
        </w:rPr>
        <w:t>Салаватский</w:t>
      </w:r>
      <w:r w:rsidR="000627E2">
        <w:rPr>
          <w:bCs/>
          <w:szCs w:val="28"/>
        </w:rPr>
        <w:t xml:space="preserve"> район Республики Башкортостан </w:t>
      </w:r>
      <w:r>
        <w:t>и поэтому они исключаются из числа вероятных н</w:t>
      </w:r>
      <w:r>
        <w:t>а</w:t>
      </w:r>
      <w:r>
        <w:t>рушителей.</w:t>
      </w:r>
    </w:p>
    <w:p w:rsidR="00AC1A4A" w:rsidRPr="00520028" w:rsidRDefault="00AC1A4A" w:rsidP="000627E2">
      <w:pPr>
        <w:pStyle w:val="Bodytext"/>
        <w:spacing w:line="240" w:lineRule="auto"/>
      </w:pPr>
      <w:r w:rsidRPr="00C432F7">
        <w:t xml:space="preserve">Предполагается, что </w:t>
      </w:r>
      <w:r w:rsidR="00232828">
        <w:t>лица категории</w:t>
      </w:r>
      <w:r>
        <w:t xml:space="preserve"> </w:t>
      </w:r>
      <w:r>
        <w:rPr>
          <w:lang w:val="en-US"/>
        </w:rPr>
        <w:t>III</w:t>
      </w:r>
      <w:r>
        <w:t xml:space="preserve"> относятся к вероятным н</w:t>
      </w:r>
      <w:r>
        <w:t>а</w:t>
      </w:r>
      <w:r>
        <w:t>рушителям.</w:t>
      </w:r>
    </w:p>
    <w:p w:rsidR="00AC1A4A" w:rsidRDefault="00AC1A4A" w:rsidP="000627E2">
      <w:pPr>
        <w:pStyle w:val="Bodytext"/>
        <w:spacing w:line="240" w:lineRule="auto"/>
      </w:pPr>
      <w:r>
        <w:t>Предполагается, что в</w:t>
      </w:r>
      <w:r w:rsidRPr="00856A75">
        <w:t xml:space="preserve">озможность сговора внутренних нарушителей </w:t>
      </w:r>
      <w:r>
        <w:t>м</w:t>
      </w:r>
      <w:r>
        <w:t>а</w:t>
      </w:r>
      <w:r>
        <w:t xml:space="preserve">ловероятна ввиду принятых организационных и контролирующих мер в </w:t>
      </w:r>
      <w:r w:rsidR="003E023F">
        <w:rPr>
          <w:szCs w:val="28"/>
        </w:rPr>
        <w:t>И</w:t>
      </w:r>
      <w:r w:rsidR="008672FE">
        <w:t>С</w:t>
      </w:r>
      <w:r w:rsidRPr="00856A75">
        <w:t>.</w:t>
      </w:r>
    </w:p>
    <w:p w:rsidR="00AC1A4A" w:rsidRDefault="00AC1A4A" w:rsidP="000627E2">
      <w:pPr>
        <w:pStyle w:val="Bodytext"/>
        <w:spacing w:line="240" w:lineRule="auto"/>
      </w:pPr>
      <w:r>
        <w:t xml:space="preserve">В качестве основных уровней знаний нарушителей о </w:t>
      </w:r>
      <w:r w:rsidR="003E023F">
        <w:rPr>
          <w:szCs w:val="28"/>
        </w:rPr>
        <w:t>И</w:t>
      </w:r>
      <w:r>
        <w:t>С можно выд</w:t>
      </w:r>
      <w:r>
        <w:t>е</w:t>
      </w:r>
      <w:r>
        <w:t>лить следующие:</w:t>
      </w:r>
    </w:p>
    <w:p w:rsidR="00AC1A4A" w:rsidRDefault="00AC1A4A" w:rsidP="000627E2">
      <w:pPr>
        <w:pStyle w:val="af7"/>
        <w:spacing w:line="240" w:lineRule="auto"/>
      </w:pPr>
      <w:r w:rsidRPr="00164D0A">
        <w:rPr>
          <w:i/>
        </w:rPr>
        <w:t>общая информация</w:t>
      </w:r>
      <w:r>
        <w:t xml:space="preserve"> – информации о назначения и об</w:t>
      </w:r>
      <w:r w:rsidR="00340D0D">
        <w:t xml:space="preserve">щих характеристиках </w:t>
      </w:r>
      <w:r w:rsidR="003E023F">
        <w:t>И</w:t>
      </w:r>
      <w:r w:rsidR="00340D0D">
        <w:t>С</w:t>
      </w:r>
      <w:r>
        <w:t>;</w:t>
      </w:r>
    </w:p>
    <w:p w:rsidR="00AC1A4A" w:rsidRPr="00164D0A" w:rsidRDefault="00AC1A4A" w:rsidP="000627E2">
      <w:pPr>
        <w:pStyle w:val="af7"/>
        <w:spacing w:line="240" w:lineRule="auto"/>
      </w:pPr>
      <w:r>
        <w:rPr>
          <w:i/>
        </w:rPr>
        <w:t xml:space="preserve">эксплуатационная информация – </w:t>
      </w:r>
      <w:r w:rsidRPr="00164D0A">
        <w:t>информация</w:t>
      </w:r>
      <w:r>
        <w:t xml:space="preserve">, </w:t>
      </w:r>
      <w:r w:rsidRPr="00164D0A">
        <w:t>полученная из эксплуатацио</w:t>
      </w:r>
      <w:r w:rsidRPr="00164D0A">
        <w:t>н</w:t>
      </w:r>
      <w:r w:rsidRPr="00164D0A">
        <w:t>ной документации;</w:t>
      </w:r>
    </w:p>
    <w:p w:rsidR="00AC1A4A" w:rsidRDefault="00AC1A4A" w:rsidP="000627E2">
      <w:pPr>
        <w:pStyle w:val="af7"/>
        <w:spacing w:line="240" w:lineRule="auto"/>
      </w:pPr>
      <w:r>
        <w:rPr>
          <w:i/>
        </w:rPr>
        <w:t>чувствительная информация</w:t>
      </w:r>
      <w:r>
        <w:t xml:space="preserve"> – информация, дополняющая эксплуатацио</w:t>
      </w:r>
      <w:r>
        <w:t>н</w:t>
      </w:r>
      <w:r w:rsidR="00340D0D">
        <w:t xml:space="preserve">ную информацию о </w:t>
      </w:r>
      <w:r w:rsidR="003E023F">
        <w:rPr>
          <w:szCs w:val="28"/>
        </w:rPr>
        <w:t>И</w:t>
      </w:r>
      <w:r w:rsidR="00340D0D">
        <w:t>С</w:t>
      </w:r>
      <w:r>
        <w:t xml:space="preserve"> (сведения</w:t>
      </w:r>
      <w:r w:rsidR="00340D0D">
        <w:t xml:space="preserve"> из проектной документации </w:t>
      </w:r>
      <w:r w:rsidR="003E023F">
        <w:t>И</w:t>
      </w:r>
      <w:r w:rsidR="00340D0D">
        <w:t>С</w:t>
      </w:r>
      <w:r>
        <w:t>).</w:t>
      </w:r>
    </w:p>
    <w:p w:rsidR="00AC1A4A" w:rsidRPr="001868A8" w:rsidRDefault="00AC1A4A" w:rsidP="000627E2">
      <w:pPr>
        <w:pStyle w:val="Bodytext"/>
        <w:spacing w:line="240" w:lineRule="auto"/>
      </w:pPr>
      <w:r>
        <w:t>В частности, н</w:t>
      </w:r>
      <w:r w:rsidRPr="001868A8">
        <w:t xml:space="preserve">арушитель </w:t>
      </w:r>
      <w:r>
        <w:t xml:space="preserve">может </w:t>
      </w:r>
      <w:r w:rsidRPr="001868A8">
        <w:t>имет</w:t>
      </w:r>
      <w:r>
        <w:t>ь</w:t>
      </w:r>
      <w:r w:rsidRPr="001868A8">
        <w:t>:</w:t>
      </w:r>
    </w:p>
    <w:p w:rsidR="00AC1A4A" w:rsidRPr="00C47ADD" w:rsidRDefault="00AC1A4A" w:rsidP="000627E2">
      <w:pPr>
        <w:pStyle w:val="af7"/>
        <w:spacing w:line="240" w:lineRule="auto"/>
      </w:pPr>
      <w:r w:rsidRPr="00C47ADD">
        <w:t>данные об организации работы, структуре и используемых технических, пр</w:t>
      </w:r>
      <w:r w:rsidRPr="00C47ADD">
        <w:t>о</w:t>
      </w:r>
      <w:r w:rsidRPr="00C47ADD">
        <w:t xml:space="preserve">граммных и программно-технических средствах </w:t>
      </w:r>
      <w:r w:rsidR="003E023F">
        <w:rPr>
          <w:szCs w:val="28"/>
        </w:rPr>
        <w:t>И</w:t>
      </w:r>
      <w:r w:rsidR="00340D0D">
        <w:t>С</w:t>
      </w:r>
      <w:r w:rsidRPr="00C47ADD">
        <w:t>;</w:t>
      </w:r>
    </w:p>
    <w:p w:rsidR="00AC1A4A" w:rsidRPr="00C47ADD" w:rsidRDefault="00AC1A4A" w:rsidP="000627E2">
      <w:pPr>
        <w:pStyle w:val="af7"/>
        <w:spacing w:line="240" w:lineRule="auto"/>
      </w:pPr>
      <w:r w:rsidRPr="00C47ADD">
        <w:lastRenderedPageBreak/>
        <w:t xml:space="preserve">сведения об информационных ресурсах </w:t>
      </w:r>
      <w:r w:rsidR="003E023F">
        <w:rPr>
          <w:szCs w:val="28"/>
        </w:rPr>
        <w:t>И</w:t>
      </w:r>
      <w:r w:rsidR="00340D0D">
        <w:t>С</w:t>
      </w:r>
      <w:r w:rsidRPr="00C47ADD">
        <w:t>: порядок и правила со</w:t>
      </w:r>
      <w:r w:rsidRPr="00C47ADD">
        <w:t>з</w:t>
      </w:r>
      <w:r w:rsidRPr="00C47ADD">
        <w:t>дания, хранения и передачи информации, структура и свойства информационных п</w:t>
      </w:r>
      <w:r w:rsidRPr="00C47ADD">
        <w:t>о</w:t>
      </w:r>
      <w:r w:rsidRPr="00C47ADD">
        <w:t>токов;</w:t>
      </w:r>
    </w:p>
    <w:p w:rsidR="00AC1A4A" w:rsidRPr="00C47ADD" w:rsidRDefault="00AC1A4A" w:rsidP="000627E2">
      <w:pPr>
        <w:pStyle w:val="af7"/>
        <w:spacing w:line="240" w:lineRule="auto"/>
      </w:pPr>
      <w:r w:rsidRPr="00C47ADD">
        <w:t>данные об уязвимостях, включая данные о недокументированных (недекларированных) возможностях технических, программных и пр</w:t>
      </w:r>
      <w:r w:rsidRPr="00C47ADD">
        <w:t>о</w:t>
      </w:r>
      <w:r w:rsidRPr="00C47ADD">
        <w:t xml:space="preserve">граммно-технических средств </w:t>
      </w:r>
      <w:r w:rsidR="003E023F">
        <w:rPr>
          <w:szCs w:val="28"/>
        </w:rPr>
        <w:t>И</w:t>
      </w:r>
      <w:r w:rsidR="00340D0D">
        <w:t>С</w:t>
      </w:r>
      <w:r w:rsidRPr="00C47ADD">
        <w:t>;</w:t>
      </w:r>
    </w:p>
    <w:p w:rsidR="00AC1A4A" w:rsidRPr="00C47ADD" w:rsidRDefault="00911A88" w:rsidP="000627E2">
      <w:pPr>
        <w:pStyle w:val="af7"/>
        <w:spacing w:line="240" w:lineRule="auto"/>
      </w:pPr>
      <w:r>
        <w:t>данные о реализованных в программных средствах</w:t>
      </w:r>
      <w:r w:rsidR="00AC1A4A">
        <w:t xml:space="preserve"> </w:t>
      </w:r>
      <w:r w:rsidR="00AC1A4A" w:rsidRPr="00C47ADD">
        <w:t>ЗИ принципах и алгоритмах;</w:t>
      </w:r>
    </w:p>
    <w:p w:rsidR="00AC1A4A" w:rsidRPr="00C47ADD" w:rsidRDefault="00AC1A4A" w:rsidP="000627E2">
      <w:pPr>
        <w:pStyle w:val="af7"/>
        <w:spacing w:line="240" w:lineRule="auto"/>
      </w:pPr>
      <w:r w:rsidRPr="00C47ADD">
        <w:t xml:space="preserve">исходные тексты программного обеспечения </w:t>
      </w:r>
      <w:r w:rsidR="003E023F">
        <w:rPr>
          <w:szCs w:val="28"/>
        </w:rPr>
        <w:t>И</w:t>
      </w:r>
      <w:r w:rsidR="00340D0D">
        <w:t>С</w:t>
      </w:r>
      <w:r w:rsidRPr="00C47ADD">
        <w:t>;</w:t>
      </w:r>
    </w:p>
    <w:p w:rsidR="00AC1A4A" w:rsidRPr="00C47ADD" w:rsidRDefault="00AC1A4A" w:rsidP="000627E2">
      <w:pPr>
        <w:pStyle w:val="af7"/>
        <w:spacing w:line="240" w:lineRule="auto"/>
      </w:pPr>
      <w:r w:rsidRPr="00C47ADD">
        <w:t xml:space="preserve">сведения о возможных каналах </w:t>
      </w:r>
      <w:r>
        <w:t>реализации угроз</w:t>
      </w:r>
      <w:r w:rsidRPr="00C47ADD">
        <w:t>;</w:t>
      </w:r>
    </w:p>
    <w:p w:rsidR="00AC1A4A" w:rsidRPr="00C47ADD" w:rsidRDefault="00AC1A4A" w:rsidP="000627E2">
      <w:pPr>
        <w:pStyle w:val="af7"/>
        <w:spacing w:line="240" w:lineRule="auto"/>
      </w:pPr>
      <w:r w:rsidRPr="00C47ADD">
        <w:t xml:space="preserve">информацию о способах </w:t>
      </w:r>
      <w:r>
        <w:t>реализации угроз</w:t>
      </w:r>
      <w:r w:rsidRPr="00C47ADD">
        <w:t>.</w:t>
      </w:r>
    </w:p>
    <w:p w:rsidR="00AC1A4A" w:rsidRPr="00194DAB" w:rsidRDefault="00AC1A4A" w:rsidP="000627E2">
      <w:pPr>
        <w:pStyle w:val="Bodytext"/>
        <w:spacing w:line="240" w:lineRule="auto"/>
      </w:pPr>
      <w:r w:rsidRPr="005854F5">
        <w:t>Предполагается, что лица категории</w:t>
      </w:r>
      <w:r>
        <w:t xml:space="preserve"> </w:t>
      </w:r>
      <w:r w:rsidRPr="005854F5">
        <w:rPr>
          <w:lang w:val="en-US"/>
        </w:rPr>
        <w:t>II</w:t>
      </w:r>
      <w:r w:rsidRPr="00194DAB">
        <w:rPr>
          <w:lang w:val="en-US"/>
        </w:rPr>
        <w:t>I</w:t>
      </w:r>
      <w:r w:rsidR="00232828">
        <w:t xml:space="preserve"> </w:t>
      </w:r>
      <w:r>
        <w:t xml:space="preserve">владеют только эксплуатационной информацией, что обеспечивается организационными мерами. </w:t>
      </w:r>
    </w:p>
    <w:p w:rsidR="00AC1A4A" w:rsidRPr="00194DAB" w:rsidRDefault="00AC1A4A" w:rsidP="000627E2">
      <w:pPr>
        <w:pStyle w:val="Bodytext"/>
        <w:spacing w:line="240" w:lineRule="auto"/>
      </w:pPr>
      <w:r w:rsidRPr="005854F5">
        <w:t>Предполагается, что лица категории</w:t>
      </w:r>
      <w:r>
        <w:t xml:space="preserve"> </w:t>
      </w:r>
      <w:r>
        <w:rPr>
          <w:lang w:val="en-US"/>
        </w:rPr>
        <w:t>V</w:t>
      </w:r>
      <w:r>
        <w:t xml:space="preserve"> владеют в той или иной части чувствительной и эксплуатационной информацией о системе передачи информа</w:t>
      </w:r>
      <w:r w:rsidR="008C6A7C">
        <w:t xml:space="preserve">ции и общей информацией об </w:t>
      </w:r>
      <w:r w:rsidR="00AF1486">
        <w:rPr>
          <w:szCs w:val="28"/>
        </w:rPr>
        <w:t>И</w:t>
      </w:r>
      <w:r>
        <w:t xml:space="preserve">С, использующих эту систему передачи информации, что обеспечивается организационными мерами. При этом </w:t>
      </w:r>
      <w:r w:rsidRPr="005854F5">
        <w:t>лица</w:t>
      </w:r>
      <w:r w:rsidRPr="00194DAB">
        <w:t xml:space="preserve"> кат</w:t>
      </w:r>
      <w:r w:rsidRPr="00194DAB">
        <w:t>е</w:t>
      </w:r>
      <w:r w:rsidRPr="00194DAB">
        <w:t>гории</w:t>
      </w:r>
      <w:r>
        <w:t xml:space="preserve"> </w:t>
      </w:r>
      <w:r w:rsidRPr="00194DAB">
        <w:t>V</w:t>
      </w:r>
      <w:r>
        <w:t xml:space="preserve"> не владеют парольной и аутентифицирующей</w:t>
      </w:r>
      <w:r w:rsidRPr="00E206B7">
        <w:t xml:space="preserve"> информацией, испол</w:t>
      </w:r>
      <w:r w:rsidRPr="00E206B7">
        <w:t>ь</w:t>
      </w:r>
      <w:r w:rsidRPr="00E206B7">
        <w:t xml:space="preserve">зуемой в </w:t>
      </w:r>
      <w:r w:rsidR="00AF1486">
        <w:rPr>
          <w:szCs w:val="28"/>
        </w:rPr>
        <w:t>И</w:t>
      </w:r>
      <w:r w:rsidRPr="00E206B7">
        <w:t>С</w:t>
      </w:r>
      <w:r>
        <w:t>.</w:t>
      </w:r>
    </w:p>
    <w:p w:rsidR="00AC1A4A" w:rsidRPr="00F40F0F" w:rsidRDefault="00AC1A4A" w:rsidP="000627E2">
      <w:pPr>
        <w:pStyle w:val="Bodytext"/>
        <w:spacing w:line="240" w:lineRule="auto"/>
      </w:pPr>
      <w:r>
        <w:t xml:space="preserve">Предполагается, что </w:t>
      </w:r>
      <w:r w:rsidR="000A5BB9">
        <w:t>лица</w:t>
      </w:r>
      <w:r w:rsidR="00C8694D">
        <w:t xml:space="preserve"> </w:t>
      </w:r>
      <w:r w:rsidRPr="005854F5">
        <w:t xml:space="preserve"> категории</w:t>
      </w:r>
      <w:r>
        <w:t xml:space="preserve"> </w:t>
      </w:r>
      <w:r>
        <w:rPr>
          <w:lang w:val="en-US"/>
        </w:rPr>
        <w:t>VII</w:t>
      </w:r>
      <w:r>
        <w:t xml:space="preserve"> по уровню знаний не превосходят </w:t>
      </w:r>
      <w:r w:rsidRPr="005854F5">
        <w:t>лица категории</w:t>
      </w:r>
      <w:r>
        <w:t xml:space="preserve"> </w:t>
      </w:r>
      <w:r>
        <w:rPr>
          <w:lang w:val="en-US"/>
        </w:rPr>
        <w:t>V</w:t>
      </w:r>
      <w:r>
        <w:t>.</w:t>
      </w:r>
    </w:p>
    <w:p w:rsidR="00AC1A4A" w:rsidRPr="005F1CB1" w:rsidRDefault="00AC1A4A" w:rsidP="000627E2">
      <w:pPr>
        <w:pStyle w:val="Bodytext"/>
        <w:spacing w:line="240" w:lineRule="auto"/>
      </w:pPr>
      <w:r>
        <w:t xml:space="preserve">Предполагается, что </w:t>
      </w:r>
      <w:r w:rsidRPr="005854F5">
        <w:t>лица категории</w:t>
      </w:r>
      <w:r>
        <w:t xml:space="preserve"> </w:t>
      </w:r>
      <w:r>
        <w:rPr>
          <w:lang w:val="en-US"/>
        </w:rPr>
        <w:t>VIII</w:t>
      </w:r>
      <w:r>
        <w:t xml:space="preserve"> обладают чув</w:t>
      </w:r>
      <w:r w:rsidR="008C6A7C">
        <w:t xml:space="preserve">ствительной информацией об </w:t>
      </w:r>
      <w:r w:rsidR="00CD3D5D">
        <w:rPr>
          <w:szCs w:val="28"/>
        </w:rPr>
        <w:t>И</w:t>
      </w:r>
      <w:r w:rsidR="008C6A7C">
        <w:t>С</w:t>
      </w:r>
      <w:r>
        <w:t xml:space="preserve"> и </w:t>
      </w:r>
      <w:r w:rsidR="008C6A7C">
        <w:t xml:space="preserve">функционально ориентированных </w:t>
      </w:r>
      <w:r w:rsidR="00CD3D5D">
        <w:t>И</w:t>
      </w:r>
      <w:r>
        <w:t>С, включая информацию об уязвимостях техниче</w:t>
      </w:r>
      <w:r w:rsidR="008C6A7C">
        <w:t xml:space="preserve">ских и программных средств </w:t>
      </w:r>
      <w:r w:rsidR="00CD3D5D">
        <w:rPr>
          <w:szCs w:val="28"/>
        </w:rPr>
        <w:t>И</w:t>
      </w:r>
      <w:r w:rsidR="008C6A7C">
        <w:t>С</w:t>
      </w:r>
      <w:r>
        <w:t>. Организац</w:t>
      </w:r>
      <w:r>
        <w:t>и</w:t>
      </w:r>
      <w:r>
        <w:t xml:space="preserve">онными мерами предполагается исключить доступ </w:t>
      </w:r>
      <w:r w:rsidRPr="005854F5">
        <w:t>лиц категории</w:t>
      </w:r>
      <w:r>
        <w:t xml:space="preserve"> </w:t>
      </w:r>
      <w:r>
        <w:rPr>
          <w:lang w:val="en-US"/>
        </w:rPr>
        <w:t>VIII</w:t>
      </w:r>
      <w:r>
        <w:t xml:space="preserve"> к техническим и программным средст</w:t>
      </w:r>
      <w:r w:rsidR="008C6A7C">
        <w:t xml:space="preserve">вам </w:t>
      </w:r>
      <w:r w:rsidR="00CD3D5D">
        <w:t>И</w:t>
      </w:r>
      <w:r w:rsidR="008C6A7C">
        <w:t>С</w:t>
      </w:r>
      <w:r>
        <w:t xml:space="preserve"> в момент обработки с испол</w:t>
      </w:r>
      <w:r>
        <w:t>ь</w:t>
      </w:r>
      <w:r>
        <w:t>зованием этих средств защищаемой информации.</w:t>
      </w:r>
    </w:p>
    <w:p w:rsidR="00AC1A4A" w:rsidRPr="005F1CB1" w:rsidRDefault="00AC1A4A" w:rsidP="000627E2">
      <w:pPr>
        <w:pStyle w:val="Bodytext"/>
        <w:spacing w:line="240" w:lineRule="auto"/>
      </w:pPr>
      <w:r>
        <w:t>Таким образом,</w:t>
      </w:r>
      <w:r w:rsidR="008C6A7C">
        <w:t xml:space="preserve"> наиболее информированными об </w:t>
      </w:r>
      <w:r w:rsidR="00CD3D5D">
        <w:rPr>
          <w:szCs w:val="28"/>
        </w:rPr>
        <w:t>И</w:t>
      </w:r>
      <w:r>
        <w:t xml:space="preserve">С являются лица </w:t>
      </w:r>
      <w:r w:rsidRPr="005854F5">
        <w:t>к</w:t>
      </w:r>
      <w:r w:rsidRPr="005854F5">
        <w:t>а</w:t>
      </w:r>
      <w:r w:rsidRPr="005854F5">
        <w:t>тегории</w:t>
      </w:r>
      <w:r>
        <w:t xml:space="preserve"> </w:t>
      </w:r>
      <w:r w:rsidRPr="005854F5">
        <w:rPr>
          <w:lang w:val="en-US"/>
        </w:rPr>
        <w:t>III</w:t>
      </w:r>
      <w:r>
        <w:t xml:space="preserve"> и лица </w:t>
      </w:r>
      <w:r w:rsidRPr="005854F5">
        <w:t>категории</w:t>
      </w:r>
      <w:r>
        <w:t xml:space="preserve"> </w:t>
      </w:r>
      <w:r>
        <w:rPr>
          <w:lang w:val="en-US"/>
        </w:rPr>
        <w:t>VIII</w:t>
      </w:r>
      <w:r>
        <w:t>.</w:t>
      </w:r>
    </w:p>
    <w:p w:rsidR="00AC1A4A" w:rsidRDefault="00AC1A4A" w:rsidP="000627E2">
      <w:pPr>
        <w:pStyle w:val="Bodytext"/>
        <w:spacing w:line="240" w:lineRule="auto"/>
      </w:pPr>
      <w:r>
        <w:t>Степень информированности нарушителя зависит от многих факторов, включая реализованные в</w:t>
      </w:r>
      <w:r w:rsidR="00C8694D">
        <w:t xml:space="preserve"> </w:t>
      </w:r>
      <w:r w:rsidR="000627E2">
        <w:rPr>
          <w:szCs w:val="28"/>
        </w:rPr>
        <w:t xml:space="preserve">Администрации сельского поселения </w:t>
      </w:r>
      <w:r w:rsidR="00EB452D">
        <w:rPr>
          <w:szCs w:val="28"/>
        </w:rPr>
        <w:t>Алькинский</w:t>
      </w:r>
      <w:r w:rsidR="00B47AC3">
        <w:rPr>
          <w:szCs w:val="28"/>
        </w:rPr>
        <w:t xml:space="preserve"> сельсовет</w:t>
      </w:r>
      <w:r w:rsidR="000627E2">
        <w:rPr>
          <w:szCs w:val="28"/>
        </w:rPr>
        <w:t xml:space="preserve"> муниципального район </w:t>
      </w:r>
      <w:r w:rsidR="00EB452D">
        <w:rPr>
          <w:szCs w:val="28"/>
        </w:rPr>
        <w:t>Салаватский</w:t>
      </w:r>
      <w:r w:rsidR="000627E2">
        <w:rPr>
          <w:szCs w:val="28"/>
        </w:rPr>
        <w:t xml:space="preserve"> район Республики Башкортостан </w:t>
      </w:r>
      <w:r>
        <w:t>конкретные организацио</w:t>
      </w:r>
      <w:r>
        <w:t>н</w:t>
      </w:r>
      <w:r>
        <w:t>ные меры и компетенцию нарушителей. Поэтому объективно оценить объем знаний вероятного нарушителя в общем случае практически невозможно.</w:t>
      </w:r>
    </w:p>
    <w:p w:rsidR="00AC1A4A" w:rsidRDefault="00AC1A4A" w:rsidP="000627E2">
      <w:pPr>
        <w:pStyle w:val="Bodytext"/>
        <w:spacing w:line="240" w:lineRule="auto"/>
      </w:pPr>
      <w:r>
        <w:t xml:space="preserve">В связи с изложенным, </w:t>
      </w:r>
      <w:r w:rsidRPr="001C1B4B">
        <w:t xml:space="preserve">с целью создания определенного запаса прочности </w:t>
      </w:r>
      <w:r>
        <w:t>п</w:t>
      </w:r>
      <w:r w:rsidRPr="001C1B4B">
        <w:t xml:space="preserve">редполагается, что </w:t>
      </w:r>
      <w:r>
        <w:t xml:space="preserve">вероятные </w:t>
      </w:r>
      <w:r w:rsidRPr="001C1B4B">
        <w:t>нарушители обладают всей информацией, нео</w:t>
      </w:r>
      <w:r w:rsidRPr="001C1B4B">
        <w:t>б</w:t>
      </w:r>
      <w:r w:rsidRPr="001C1B4B">
        <w:t xml:space="preserve">ходимой для подготовки и </w:t>
      </w:r>
      <w:r>
        <w:t>реализации угроз</w:t>
      </w:r>
      <w:r w:rsidRPr="001C1B4B">
        <w:t>, за исключением информации, доступ к которой</w:t>
      </w:r>
      <w:r w:rsidR="00D61A57">
        <w:t>,</w:t>
      </w:r>
      <w:r w:rsidRPr="001C1B4B">
        <w:t xml:space="preserve"> со стороны нарушителя исключается</w:t>
      </w:r>
      <w:r w:rsidR="00D61A57">
        <w:t>,</w:t>
      </w:r>
      <w:r w:rsidR="00C8694D">
        <w:t xml:space="preserve"> </w:t>
      </w:r>
      <w:r w:rsidRPr="001C1B4B">
        <w:t>системой защиты информац</w:t>
      </w:r>
      <w:r>
        <w:t>ии. К такой информации</w:t>
      </w:r>
      <w:r w:rsidRPr="001C1B4B">
        <w:t>, относится парольная, аутентифицирующая и ключевая и</w:t>
      </w:r>
      <w:r w:rsidRPr="001C1B4B">
        <w:t>н</w:t>
      </w:r>
      <w:r w:rsidRPr="001C1B4B">
        <w:t>формация.</w:t>
      </w:r>
    </w:p>
    <w:p w:rsidR="00AC1A4A" w:rsidRPr="00ED0358" w:rsidRDefault="00AC1A4A" w:rsidP="000627E2">
      <w:pPr>
        <w:pStyle w:val="Bodytext"/>
        <w:spacing w:line="240" w:lineRule="auto"/>
      </w:pPr>
      <w:r w:rsidRPr="00ED0358">
        <w:t>Предполагается, что нарушитель имеет:</w:t>
      </w:r>
    </w:p>
    <w:p w:rsidR="00AC1A4A" w:rsidRPr="00856A75" w:rsidRDefault="00ED0358" w:rsidP="000627E2">
      <w:pPr>
        <w:pStyle w:val="af7"/>
        <w:spacing w:line="240" w:lineRule="auto"/>
      </w:pPr>
      <w:r w:rsidRPr="00ED0358">
        <w:t>аппаратные компоненты системы защиты</w:t>
      </w:r>
      <w:r w:rsidR="008C6A7C" w:rsidRPr="00ED0358">
        <w:t xml:space="preserve"> </w:t>
      </w:r>
      <w:r w:rsidR="003C4B1B">
        <w:rPr>
          <w:szCs w:val="28"/>
        </w:rPr>
        <w:t>И</w:t>
      </w:r>
      <w:r w:rsidRPr="00ED0358">
        <w:t>С и системы физической защиты</w:t>
      </w:r>
      <w:r w:rsidR="008C6A7C" w:rsidRPr="00ED0358">
        <w:t xml:space="preserve"> в</w:t>
      </w:r>
      <w:r w:rsidR="00447CEC" w:rsidRPr="00ED0358">
        <w:rPr>
          <w:szCs w:val="28"/>
        </w:rPr>
        <w:t xml:space="preserve"> </w:t>
      </w:r>
      <w:r w:rsidR="003C4B1B">
        <w:rPr>
          <w:szCs w:val="28"/>
        </w:rPr>
        <w:t>И</w:t>
      </w:r>
      <w:r w:rsidR="008C6A7C" w:rsidRPr="00ED0358">
        <w:t>С</w:t>
      </w:r>
      <w:r w:rsidR="00AC1A4A" w:rsidRPr="00ED0358">
        <w:t>;</w:t>
      </w:r>
    </w:p>
    <w:p w:rsidR="00AC1A4A" w:rsidRPr="00856A75" w:rsidRDefault="00AC1A4A" w:rsidP="000627E2">
      <w:pPr>
        <w:pStyle w:val="af7"/>
        <w:spacing w:line="240" w:lineRule="auto"/>
      </w:pPr>
      <w:r w:rsidRPr="00856A75">
        <w:lastRenderedPageBreak/>
        <w:t>доступные в свободной продаже технические средства и программное обесп</w:t>
      </w:r>
      <w:r w:rsidRPr="00856A75">
        <w:t>е</w:t>
      </w:r>
      <w:r w:rsidRPr="00856A75">
        <w:t>чение;</w:t>
      </w:r>
    </w:p>
    <w:p w:rsidR="00AC1A4A" w:rsidRPr="00856A75" w:rsidRDefault="00AC1A4A" w:rsidP="000627E2">
      <w:pPr>
        <w:pStyle w:val="af7"/>
        <w:spacing w:line="240" w:lineRule="auto"/>
      </w:pPr>
      <w:r w:rsidRPr="00856A75">
        <w:t>специально разработанные технические средства и программное обеспеч</w:t>
      </w:r>
      <w:r w:rsidRPr="00856A75">
        <w:t>е</w:t>
      </w:r>
      <w:r w:rsidRPr="00856A75">
        <w:t>ние.</w:t>
      </w:r>
    </w:p>
    <w:p w:rsidR="00AC1A4A" w:rsidRPr="00856A75" w:rsidRDefault="00AC1A4A" w:rsidP="000627E2">
      <w:pPr>
        <w:pStyle w:val="Bodytext"/>
        <w:spacing w:line="240" w:lineRule="auto"/>
      </w:pPr>
      <w:r w:rsidRPr="00856A75">
        <w:t>Внутренний нарушитель может использовать штатные средства</w:t>
      </w:r>
      <w:r>
        <w:rPr>
          <w:i/>
        </w:rPr>
        <w:t>.</w:t>
      </w:r>
    </w:p>
    <w:p w:rsidR="00AC1A4A" w:rsidRDefault="00AC1A4A" w:rsidP="000627E2">
      <w:pPr>
        <w:pStyle w:val="Bodytext"/>
        <w:spacing w:line="240" w:lineRule="auto"/>
      </w:pPr>
      <w:r>
        <w:t>Состав имеющихся у нарушителя средств, которые он может использ</w:t>
      </w:r>
      <w:r>
        <w:t>о</w:t>
      </w:r>
      <w:r>
        <w:t xml:space="preserve">вать для реализации угроз ИБ, а также возможности по их применению зависят от многих факторов, включая реализованные на объектах </w:t>
      </w:r>
      <w:r w:rsidR="003C4B1B">
        <w:rPr>
          <w:color w:val="000000"/>
        </w:rPr>
        <w:t>Администрации</w:t>
      </w:r>
      <w:r>
        <w:t xml:space="preserve"> конкретные о</w:t>
      </w:r>
      <w:r>
        <w:t>р</w:t>
      </w:r>
      <w:r>
        <w:t>ганизационные меры, финансовые возможности и компетенцию нарушителей. Поэтому объективно оценить состав имеющихся у нарушителя средств реал</w:t>
      </w:r>
      <w:r>
        <w:t>и</w:t>
      </w:r>
      <w:r>
        <w:t>зации угроз в общем случае практически невозможно.</w:t>
      </w:r>
    </w:p>
    <w:p w:rsidR="00AC1A4A" w:rsidRPr="00856A75" w:rsidRDefault="00AC1A4A" w:rsidP="000627E2">
      <w:pPr>
        <w:pStyle w:val="Bodytext"/>
        <w:spacing w:line="240" w:lineRule="auto"/>
      </w:pPr>
      <w:r>
        <w:t xml:space="preserve">Поэтому, для </w:t>
      </w:r>
      <w:r w:rsidRPr="001C1B4B">
        <w:t xml:space="preserve">создания </w:t>
      </w:r>
      <w:r w:rsidR="008C6A7C">
        <w:t xml:space="preserve">устойчивой системы защиты </w:t>
      </w:r>
      <w:r w:rsidR="00876376">
        <w:t xml:space="preserve">в </w:t>
      </w:r>
      <w:r w:rsidR="003C4B1B">
        <w:rPr>
          <w:szCs w:val="28"/>
        </w:rPr>
        <w:t>И</w:t>
      </w:r>
      <w:r w:rsidR="008672FE">
        <w:t>С</w:t>
      </w:r>
      <w:r w:rsidR="005459F6">
        <w:rPr>
          <w:szCs w:val="28"/>
        </w:rPr>
        <w:t xml:space="preserve"> </w:t>
      </w:r>
      <w:r>
        <w:t>п</w:t>
      </w:r>
      <w:r w:rsidRPr="001C1B4B">
        <w:t>редполагается, что</w:t>
      </w:r>
      <w:r w:rsidRPr="00856A75">
        <w:t xml:space="preserve"> </w:t>
      </w:r>
      <w:r>
        <w:t xml:space="preserve">вероятный </w:t>
      </w:r>
      <w:r w:rsidRPr="00856A75">
        <w:t xml:space="preserve">нарушитель имеет все необходимые для </w:t>
      </w:r>
      <w:r>
        <w:t>реал</w:t>
      </w:r>
      <w:r>
        <w:t>и</w:t>
      </w:r>
      <w:r>
        <w:t>зации угроз</w:t>
      </w:r>
      <w:r w:rsidRPr="00856A75">
        <w:t xml:space="preserve"> средства, возможности которых не превосходят возможности аналогичных средств </w:t>
      </w:r>
      <w:r>
        <w:t>реализации угроз</w:t>
      </w:r>
      <w:r w:rsidRPr="00856A75">
        <w:t xml:space="preserve"> на информаци</w:t>
      </w:r>
      <w:r>
        <w:t>ю</w:t>
      </w:r>
      <w:r w:rsidRPr="00856A75">
        <w:t>, содержащ</w:t>
      </w:r>
      <w:r>
        <w:t>ую</w:t>
      </w:r>
      <w:r w:rsidRPr="00856A75">
        <w:t xml:space="preserve"> сведения, составляющие государс</w:t>
      </w:r>
      <w:r w:rsidRPr="00856A75">
        <w:t>т</w:t>
      </w:r>
      <w:r w:rsidRPr="00856A75">
        <w:t>венную тайну</w:t>
      </w:r>
      <w:r>
        <w:t>, и технические и программные средства, обрабатывающие эту информацию</w:t>
      </w:r>
      <w:r w:rsidRPr="00856A75">
        <w:t>.</w:t>
      </w:r>
    </w:p>
    <w:p w:rsidR="00AC1A4A" w:rsidRDefault="00AC1A4A" w:rsidP="000627E2">
      <w:pPr>
        <w:pStyle w:val="Bodytext"/>
        <w:spacing w:line="240" w:lineRule="auto"/>
      </w:pPr>
      <w:r>
        <w:t>Вместе с тем предполагается, что нарушитель не имеет:</w:t>
      </w:r>
    </w:p>
    <w:p w:rsidR="00AC1A4A" w:rsidRDefault="00AC1A4A" w:rsidP="000627E2">
      <w:pPr>
        <w:pStyle w:val="af7"/>
        <w:spacing w:line="240" w:lineRule="auto"/>
      </w:pPr>
      <w:r>
        <w:t>средств перехвата в технических каналах утечки;</w:t>
      </w:r>
    </w:p>
    <w:p w:rsidR="00AC1A4A" w:rsidRDefault="00AC1A4A" w:rsidP="000627E2">
      <w:pPr>
        <w:pStyle w:val="af7"/>
        <w:spacing w:line="240" w:lineRule="auto"/>
      </w:pPr>
      <w:r>
        <w:t>средств воздействия через сигнальные цепи (</w:t>
      </w:r>
      <w:r w:rsidRPr="000418CF">
        <w:t>информационные и управля</w:t>
      </w:r>
      <w:r w:rsidRPr="000418CF">
        <w:t>ю</w:t>
      </w:r>
      <w:r w:rsidRPr="000418CF">
        <w:t>щие интерфейсы СВТ</w:t>
      </w:r>
      <w:r>
        <w:t>);</w:t>
      </w:r>
    </w:p>
    <w:p w:rsidR="00AC1A4A" w:rsidRDefault="00AC1A4A" w:rsidP="000627E2">
      <w:pPr>
        <w:pStyle w:val="af7"/>
        <w:spacing w:line="240" w:lineRule="auto"/>
      </w:pPr>
      <w:r>
        <w:t>средств воздействия на источники и через цепи питания;</w:t>
      </w:r>
    </w:p>
    <w:p w:rsidR="00AC1A4A" w:rsidRDefault="00AC1A4A" w:rsidP="000627E2">
      <w:pPr>
        <w:pStyle w:val="af7"/>
        <w:spacing w:line="240" w:lineRule="auto"/>
      </w:pPr>
      <w:r>
        <w:t>средств воздействия через цепи заземления;</w:t>
      </w:r>
    </w:p>
    <w:p w:rsidR="00AC1A4A" w:rsidRPr="001467CC" w:rsidRDefault="00AC1A4A" w:rsidP="000627E2">
      <w:pPr>
        <w:pStyle w:val="af7"/>
        <w:spacing w:line="240" w:lineRule="auto"/>
      </w:pPr>
      <w:r>
        <w:t>средств активного воздействия на технические средства (средств облуч</w:t>
      </w:r>
      <w:r>
        <w:t>е</w:t>
      </w:r>
      <w:r>
        <w:t>ния).</w:t>
      </w:r>
    </w:p>
    <w:p w:rsidR="00AC1A4A" w:rsidRDefault="00AC1A4A" w:rsidP="000627E2">
      <w:pPr>
        <w:pStyle w:val="Bodytext"/>
        <w:spacing w:line="240" w:lineRule="auto"/>
      </w:pPr>
      <w:r>
        <w:t>Предполагается, что наиболее совершенными средствами реализации у</w:t>
      </w:r>
      <w:r>
        <w:t>г</w:t>
      </w:r>
      <w:r>
        <w:t xml:space="preserve">роз обладают лица </w:t>
      </w:r>
      <w:r w:rsidRPr="005854F5">
        <w:t>категории</w:t>
      </w:r>
      <w:r>
        <w:t xml:space="preserve"> </w:t>
      </w:r>
      <w:r w:rsidRPr="005854F5">
        <w:rPr>
          <w:lang w:val="en-US"/>
        </w:rPr>
        <w:t>III</w:t>
      </w:r>
      <w:r>
        <w:t xml:space="preserve"> и лица </w:t>
      </w:r>
      <w:r w:rsidRPr="005854F5">
        <w:t>категории</w:t>
      </w:r>
      <w:r>
        <w:t xml:space="preserve"> </w:t>
      </w:r>
      <w:r>
        <w:rPr>
          <w:lang w:val="en-US"/>
        </w:rPr>
        <w:t>VIII</w:t>
      </w:r>
      <w:r>
        <w:t>.</w:t>
      </w:r>
    </w:p>
    <w:p w:rsidR="005C7BCB" w:rsidRPr="007A4120" w:rsidRDefault="005C7BCB" w:rsidP="000627E2">
      <w:pPr>
        <w:ind w:firstLine="708"/>
        <w:jc w:val="both"/>
        <w:rPr>
          <w:b/>
          <w:sz w:val="28"/>
          <w:szCs w:val="28"/>
        </w:rPr>
      </w:pPr>
      <w:r w:rsidRPr="007A4120">
        <w:rPr>
          <w:b/>
          <w:sz w:val="28"/>
          <w:szCs w:val="28"/>
        </w:rPr>
        <w:t>Воздействие на программные</w:t>
      </w:r>
      <w:r w:rsidR="00C8694D">
        <w:rPr>
          <w:b/>
          <w:sz w:val="28"/>
          <w:szCs w:val="28"/>
        </w:rPr>
        <w:t xml:space="preserve"> </w:t>
      </w:r>
      <w:r w:rsidRPr="007A4120">
        <w:rPr>
          <w:b/>
          <w:sz w:val="28"/>
          <w:szCs w:val="28"/>
        </w:rPr>
        <w:t>и технические средства</w:t>
      </w:r>
      <w:r w:rsidR="00C8694D">
        <w:rPr>
          <w:b/>
          <w:sz w:val="28"/>
          <w:szCs w:val="28"/>
        </w:rPr>
        <w:t xml:space="preserve"> </w:t>
      </w:r>
      <w:r w:rsidRPr="007A4120">
        <w:rPr>
          <w:b/>
          <w:sz w:val="28"/>
          <w:szCs w:val="28"/>
        </w:rPr>
        <w:t>криптосредств и СФК со стороны нарушителя</w:t>
      </w:r>
      <w:r w:rsidR="00C8694D">
        <w:rPr>
          <w:b/>
          <w:sz w:val="28"/>
          <w:szCs w:val="28"/>
        </w:rPr>
        <w:t xml:space="preserve"> </w:t>
      </w:r>
      <w:r w:rsidRPr="007A4120">
        <w:rPr>
          <w:b/>
          <w:sz w:val="28"/>
          <w:szCs w:val="28"/>
        </w:rPr>
        <w:t xml:space="preserve">в </w:t>
      </w:r>
      <w:r w:rsidR="00C02121">
        <w:rPr>
          <w:b/>
          <w:sz w:val="28"/>
          <w:szCs w:val="28"/>
        </w:rPr>
        <w:t>И</w:t>
      </w:r>
      <w:r w:rsidRPr="007A4120">
        <w:rPr>
          <w:b/>
          <w:sz w:val="28"/>
          <w:szCs w:val="28"/>
        </w:rPr>
        <w:t>С  может осуществляться</w:t>
      </w:r>
      <w:r w:rsidR="00C8694D">
        <w:rPr>
          <w:b/>
          <w:sz w:val="28"/>
          <w:szCs w:val="28"/>
        </w:rPr>
        <w:t xml:space="preserve"> </w:t>
      </w:r>
      <w:r w:rsidRPr="007A4120">
        <w:rPr>
          <w:b/>
          <w:sz w:val="28"/>
          <w:szCs w:val="28"/>
        </w:rPr>
        <w:t>на различных этапах жизненного цикла криптосредства и СФК.</w:t>
      </w:r>
    </w:p>
    <w:p w:rsidR="005C7BCB" w:rsidRPr="005C7BCB" w:rsidRDefault="005C7BCB" w:rsidP="000627E2">
      <w:pPr>
        <w:numPr>
          <w:ilvl w:val="0"/>
          <w:numId w:val="21"/>
        </w:numPr>
        <w:ind w:left="0" w:firstLine="0"/>
        <w:jc w:val="both"/>
        <w:rPr>
          <w:sz w:val="28"/>
          <w:szCs w:val="28"/>
        </w:rPr>
      </w:pPr>
      <w:r>
        <w:rPr>
          <w:sz w:val="28"/>
          <w:szCs w:val="28"/>
        </w:rPr>
        <w:t>На этапе</w:t>
      </w:r>
      <w:r w:rsidRPr="005C7BCB">
        <w:rPr>
          <w:sz w:val="28"/>
          <w:szCs w:val="28"/>
        </w:rPr>
        <w:t xml:space="preserve"> разработки, производства, хранения, транспортировки, ввода в эксплуатацию технических и программных средств криптосредства и СФК обработка конфиденциальной информации и персональных данных не производится. Поэтому объектами атак могут быть только сами эти средства и документация на них.</w:t>
      </w:r>
    </w:p>
    <w:p w:rsidR="005C7BCB" w:rsidRPr="005C7BCB" w:rsidRDefault="005C7BCB" w:rsidP="000627E2">
      <w:pPr>
        <w:ind w:firstLine="708"/>
        <w:jc w:val="both"/>
        <w:rPr>
          <w:sz w:val="28"/>
          <w:szCs w:val="28"/>
        </w:rPr>
      </w:pPr>
      <w:r w:rsidRPr="005C7BCB">
        <w:rPr>
          <w:sz w:val="28"/>
          <w:szCs w:val="28"/>
        </w:rPr>
        <w:t>На этом этапе нарушитель может производить следующие атаки, находясь, как в зоне, так и не в зоне</w:t>
      </w:r>
      <w:r w:rsidR="00C8694D">
        <w:rPr>
          <w:sz w:val="28"/>
          <w:szCs w:val="28"/>
        </w:rPr>
        <w:t xml:space="preserve"> </w:t>
      </w:r>
      <w:r w:rsidRPr="005C7BCB">
        <w:rPr>
          <w:sz w:val="28"/>
          <w:szCs w:val="28"/>
        </w:rPr>
        <w:t xml:space="preserve">оператора </w:t>
      </w:r>
      <w:r w:rsidR="00C02121">
        <w:rPr>
          <w:sz w:val="28"/>
          <w:szCs w:val="28"/>
        </w:rPr>
        <w:t>И</w:t>
      </w:r>
      <w:r w:rsidRPr="005C7BCB">
        <w:rPr>
          <w:sz w:val="28"/>
          <w:szCs w:val="28"/>
        </w:rPr>
        <w:t>С:</w:t>
      </w:r>
    </w:p>
    <w:p w:rsidR="005C7BCB" w:rsidRPr="005C7BCB" w:rsidRDefault="00905629" w:rsidP="000627E2">
      <w:pPr>
        <w:jc w:val="both"/>
        <w:rPr>
          <w:sz w:val="28"/>
          <w:szCs w:val="28"/>
        </w:rPr>
      </w:pPr>
      <w:r>
        <w:rPr>
          <w:sz w:val="28"/>
          <w:szCs w:val="28"/>
        </w:rPr>
        <w:t xml:space="preserve">- </w:t>
      </w:r>
      <w:r w:rsidR="005C7BCB" w:rsidRPr="005C7BCB">
        <w:rPr>
          <w:sz w:val="28"/>
          <w:szCs w:val="28"/>
        </w:rPr>
        <w:t>внесение негативных функциональных возможностей в технические и программные компоненты криптосредства и СФК, в том числе с использованием вредоносных программ (компьютерные вирусы, «троянские кони» и т.д.);</w:t>
      </w:r>
    </w:p>
    <w:p w:rsidR="005C7BCB" w:rsidRPr="005C7BCB" w:rsidRDefault="005C7BCB" w:rsidP="000627E2">
      <w:pPr>
        <w:jc w:val="both"/>
        <w:rPr>
          <w:sz w:val="28"/>
          <w:szCs w:val="28"/>
        </w:rPr>
      </w:pPr>
      <w:r>
        <w:rPr>
          <w:sz w:val="28"/>
          <w:szCs w:val="28"/>
        </w:rPr>
        <w:t xml:space="preserve">- </w:t>
      </w:r>
      <w:r w:rsidRPr="005C7BCB">
        <w:rPr>
          <w:sz w:val="28"/>
          <w:szCs w:val="28"/>
        </w:rPr>
        <w:t>внесение несанкционированных изменений в документацию на криптосредство и технические и программные компоненты СФК.</w:t>
      </w:r>
    </w:p>
    <w:p w:rsidR="005C7BCB" w:rsidRPr="005C7BCB" w:rsidRDefault="005C7BCB" w:rsidP="000627E2">
      <w:pPr>
        <w:ind w:firstLine="708"/>
        <w:jc w:val="both"/>
        <w:rPr>
          <w:sz w:val="28"/>
          <w:szCs w:val="28"/>
        </w:rPr>
      </w:pPr>
      <w:r w:rsidRPr="005C7BCB">
        <w:rPr>
          <w:sz w:val="28"/>
          <w:szCs w:val="28"/>
        </w:rPr>
        <w:t>На этом этапе необходимо принять следующие меры контроля</w:t>
      </w:r>
      <w:r w:rsidR="00021706">
        <w:rPr>
          <w:sz w:val="28"/>
          <w:szCs w:val="28"/>
        </w:rPr>
        <w:t>:</w:t>
      </w:r>
    </w:p>
    <w:p w:rsidR="005C7BCB" w:rsidRPr="005C7BCB" w:rsidRDefault="005C7BCB" w:rsidP="000627E2">
      <w:pPr>
        <w:jc w:val="both"/>
        <w:rPr>
          <w:sz w:val="28"/>
          <w:szCs w:val="28"/>
        </w:rPr>
      </w:pPr>
      <w:r w:rsidRPr="005C7BCB">
        <w:rPr>
          <w:sz w:val="28"/>
          <w:szCs w:val="28"/>
        </w:rPr>
        <w:t>-</w:t>
      </w:r>
      <w:r w:rsidR="00C8694D">
        <w:rPr>
          <w:sz w:val="28"/>
          <w:szCs w:val="28"/>
        </w:rPr>
        <w:t xml:space="preserve">    </w:t>
      </w:r>
      <w:r w:rsidRPr="005C7BCB">
        <w:rPr>
          <w:sz w:val="28"/>
          <w:szCs w:val="28"/>
        </w:rPr>
        <w:t xml:space="preserve">соответствия технических и программных средств криптосредства и СФК и документации на эти средства, поступающих в зону ответственности оператора, </w:t>
      </w:r>
      <w:r w:rsidRPr="005C7BCB">
        <w:rPr>
          <w:sz w:val="28"/>
          <w:szCs w:val="28"/>
        </w:rPr>
        <w:lastRenderedPageBreak/>
        <w:t>эталонным образцам;</w:t>
      </w:r>
    </w:p>
    <w:p w:rsidR="005C7BCB" w:rsidRPr="005C7BCB" w:rsidRDefault="00021706" w:rsidP="000627E2">
      <w:pPr>
        <w:jc w:val="both"/>
        <w:rPr>
          <w:sz w:val="28"/>
          <w:szCs w:val="28"/>
        </w:rPr>
      </w:pPr>
      <w:r>
        <w:rPr>
          <w:sz w:val="28"/>
          <w:szCs w:val="28"/>
        </w:rPr>
        <w:t>-</w:t>
      </w:r>
      <w:r w:rsidR="00C8694D">
        <w:rPr>
          <w:sz w:val="28"/>
          <w:szCs w:val="28"/>
        </w:rPr>
        <w:t xml:space="preserve">  </w:t>
      </w:r>
      <w:r w:rsidR="005C7BCB" w:rsidRPr="005C7BCB">
        <w:rPr>
          <w:sz w:val="28"/>
          <w:szCs w:val="28"/>
        </w:rPr>
        <w:t xml:space="preserve"> целостности технических и программных средств криптосредства и СФК и документации на эти средства в процессе хранения и ввода в эксплуатацию этих средств.</w:t>
      </w:r>
    </w:p>
    <w:p w:rsidR="005C7BCB" w:rsidRDefault="005C7BCB" w:rsidP="000627E2">
      <w:pPr>
        <w:numPr>
          <w:ilvl w:val="0"/>
          <w:numId w:val="21"/>
        </w:numPr>
        <w:ind w:left="0" w:firstLine="0"/>
        <w:jc w:val="both"/>
        <w:rPr>
          <w:sz w:val="28"/>
          <w:szCs w:val="28"/>
        </w:rPr>
      </w:pPr>
      <w:r w:rsidRPr="005C7BCB">
        <w:rPr>
          <w:sz w:val="28"/>
          <w:szCs w:val="28"/>
        </w:rPr>
        <w:t>На этапе</w:t>
      </w:r>
      <w:r w:rsidR="00C8694D">
        <w:rPr>
          <w:sz w:val="28"/>
          <w:szCs w:val="28"/>
        </w:rPr>
        <w:t xml:space="preserve"> </w:t>
      </w:r>
      <w:r w:rsidRPr="005C7BCB">
        <w:rPr>
          <w:sz w:val="28"/>
          <w:szCs w:val="28"/>
        </w:rPr>
        <w:t>эксплуатации технических и программных средств криптосредства и СФК</w:t>
      </w:r>
      <w:r w:rsidR="00C8694D">
        <w:rPr>
          <w:sz w:val="28"/>
          <w:szCs w:val="28"/>
        </w:rPr>
        <w:t xml:space="preserve"> </w:t>
      </w:r>
      <w:r w:rsidR="00021706">
        <w:rPr>
          <w:sz w:val="28"/>
          <w:szCs w:val="28"/>
        </w:rPr>
        <w:t>р</w:t>
      </w:r>
      <w:r w:rsidRPr="005C7BCB">
        <w:rPr>
          <w:sz w:val="28"/>
          <w:szCs w:val="28"/>
        </w:rPr>
        <w:t>азличают шесть основных типов нарушителей</w:t>
      </w:r>
      <w:r w:rsidR="00C8694D">
        <w:rPr>
          <w:sz w:val="28"/>
          <w:szCs w:val="28"/>
        </w:rPr>
        <w:t xml:space="preserve"> </w:t>
      </w:r>
      <w:r w:rsidRPr="005C7BCB">
        <w:rPr>
          <w:sz w:val="28"/>
          <w:szCs w:val="28"/>
        </w:rPr>
        <w:t>в корпоративной</w:t>
      </w:r>
      <w:r w:rsidR="00C8694D">
        <w:rPr>
          <w:sz w:val="28"/>
          <w:szCs w:val="28"/>
        </w:rPr>
        <w:t xml:space="preserve"> </w:t>
      </w:r>
      <w:r w:rsidRPr="005C7BCB">
        <w:rPr>
          <w:sz w:val="28"/>
          <w:szCs w:val="28"/>
        </w:rPr>
        <w:t>АС: Н1, Н2,Н3,Н4,Н5, Н6, при этом все потенциальные нарушители подразделяются на в</w:t>
      </w:r>
      <w:r>
        <w:rPr>
          <w:sz w:val="28"/>
          <w:szCs w:val="28"/>
        </w:rPr>
        <w:t>нешних и внутренних нарушителей.</w:t>
      </w:r>
    </w:p>
    <w:p w:rsidR="005C7BCB" w:rsidRPr="005C7BCB" w:rsidRDefault="005C7BCB" w:rsidP="000627E2">
      <w:pPr>
        <w:ind w:firstLine="708"/>
        <w:jc w:val="both"/>
        <w:rPr>
          <w:sz w:val="28"/>
          <w:szCs w:val="28"/>
        </w:rPr>
      </w:pPr>
      <w:r w:rsidRPr="005C7BCB">
        <w:t xml:space="preserve"> </w:t>
      </w:r>
      <w:r w:rsidRPr="005C7BCB">
        <w:rPr>
          <w:sz w:val="28"/>
          <w:szCs w:val="28"/>
        </w:rPr>
        <w:t xml:space="preserve">Все физические лица, имеющие доступ к техническим и программным средствам </w:t>
      </w:r>
      <w:r w:rsidR="00C02121">
        <w:rPr>
          <w:sz w:val="28"/>
          <w:szCs w:val="28"/>
        </w:rPr>
        <w:t>И</w:t>
      </w:r>
      <w:r w:rsidRPr="005C7BCB">
        <w:rPr>
          <w:sz w:val="28"/>
          <w:szCs w:val="28"/>
        </w:rPr>
        <w:t>С,</w:t>
      </w:r>
      <w:r w:rsidR="00C8694D">
        <w:rPr>
          <w:sz w:val="28"/>
          <w:szCs w:val="28"/>
        </w:rPr>
        <w:t xml:space="preserve"> </w:t>
      </w:r>
      <w:r w:rsidRPr="005C7BCB">
        <w:rPr>
          <w:sz w:val="28"/>
          <w:szCs w:val="28"/>
        </w:rPr>
        <w:t>разделяются на следующие категории:</w:t>
      </w:r>
    </w:p>
    <w:p w:rsidR="005C7BCB" w:rsidRPr="005C7BCB" w:rsidRDefault="005C7BCB" w:rsidP="000627E2">
      <w:pPr>
        <w:jc w:val="both"/>
        <w:rPr>
          <w:sz w:val="28"/>
          <w:szCs w:val="28"/>
        </w:rPr>
      </w:pPr>
      <w:r w:rsidRPr="005C7BCB">
        <w:rPr>
          <w:sz w:val="28"/>
          <w:szCs w:val="28"/>
        </w:rPr>
        <w:t>-</w:t>
      </w:r>
      <w:r w:rsidR="00C8694D">
        <w:rPr>
          <w:sz w:val="28"/>
          <w:szCs w:val="28"/>
        </w:rPr>
        <w:t xml:space="preserve"> </w:t>
      </w:r>
      <w:r w:rsidRPr="005C7BCB">
        <w:rPr>
          <w:sz w:val="28"/>
          <w:szCs w:val="28"/>
        </w:rPr>
        <w:t>категория I – лица, не имеющие права доступа в контролируемую зону информационной системы;</w:t>
      </w:r>
    </w:p>
    <w:p w:rsidR="005C7BCB" w:rsidRPr="005C7BCB" w:rsidRDefault="005C7BCB" w:rsidP="000627E2">
      <w:pPr>
        <w:jc w:val="both"/>
        <w:rPr>
          <w:sz w:val="28"/>
          <w:szCs w:val="28"/>
        </w:rPr>
      </w:pPr>
      <w:r w:rsidRPr="005C7BCB">
        <w:rPr>
          <w:sz w:val="28"/>
          <w:szCs w:val="28"/>
        </w:rPr>
        <w:t>-</w:t>
      </w:r>
      <w:r w:rsidR="00C8694D">
        <w:rPr>
          <w:sz w:val="28"/>
          <w:szCs w:val="28"/>
        </w:rPr>
        <w:t xml:space="preserve"> </w:t>
      </w:r>
      <w:r w:rsidRPr="005C7BCB">
        <w:rPr>
          <w:sz w:val="28"/>
          <w:szCs w:val="28"/>
        </w:rPr>
        <w:t>категория II – лица, имеющие право постоянного или разового доступа в контролируемую зону информационной системы.</w:t>
      </w:r>
    </w:p>
    <w:p w:rsidR="005C7BCB" w:rsidRPr="005C7BCB" w:rsidRDefault="00021706" w:rsidP="000627E2">
      <w:pPr>
        <w:jc w:val="both"/>
        <w:rPr>
          <w:sz w:val="28"/>
          <w:szCs w:val="28"/>
        </w:rPr>
      </w:pPr>
      <w:r>
        <w:rPr>
          <w:sz w:val="28"/>
          <w:szCs w:val="28"/>
        </w:rPr>
        <w:t xml:space="preserve">- </w:t>
      </w:r>
      <w:r w:rsidR="005C7BCB" w:rsidRPr="005C7BCB">
        <w:rPr>
          <w:sz w:val="28"/>
          <w:szCs w:val="28"/>
        </w:rPr>
        <w:t>Внешними нарушителями могут быть как лица категори</w:t>
      </w:r>
      <w:r w:rsidR="00C724F1">
        <w:rPr>
          <w:sz w:val="28"/>
          <w:szCs w:val="28"/>
        </w:rPr>
        <w:t>и</w:t>
      </w:r>
      <w:r w:rsidR="005C7BCB" w:rsidRPr="005C7BCB">
        <w:rPr>
          <w:sz w:val="28"/>
          <w:szCs w:val="28"/>
        </w:rPr>
        <w:t xml:space="preserve"> I, так и лица категори</w:t>
      </w:r>
      <w:r w:rsidR="00C724F1">
        <w:rPr>
          <w:sz w:val="28"/>
          <w:szCs w:val="28"/>
        </w:rPr>
        <w:t>и</w:t>
      </w:r>
      <w:r w:rsidR="005C7BCB" w:rsidRPr="005C7BCB">
        <w:rPr>
          <w:sz w:val="28"/>
          <w:szCs w:val="28"/>
        </w:rPr>
        <w:t xml:space="preserve"> II;</w:t>
      </w:r>
    </w:p>
    <w:p w:rsidR="005C7BCB" w:rsidRPr="005C7BCB" w:rsidRDefault="00021706" w:rsidP="000627E2">
      <w:pPr>
        <w:jc w:val="both"/>
        <w:rPr>
          <w:sz w:val="28"/>
          <w:szCs w:val="28"/>
        </w:rPr>
      </w:pPr>
      <w:r>
        <w:rPr>
          <w:sz w:val="28"/>
          <w:szCs w:val="28"/>
        </w:rPr>
        <w:t xml:space="preserve">- </w:t>
      </w:r>
      <w:r w:rsidRPr="005C7BCB">
        <w:rPr>
          <w:sz w:val="28"/>
          <w:szCs w:val="28"/>
        </w:rPr>
        <w:t xml:space="preserve">Внутренними </w:t>
      </w:r>
      <w:r w:rsidR="005C7BCB" w:rsidRPr="005C7BCB">
        <w:rPr>
          <w:sz w:val="28"/>
          <w:szCs w:val="28"/>
        </w:rPr>
        <w:t>нарушителями могут быть только лица категории II.</w:t>
      </w:r>
    </w:p>
    <w:p w:rsidR="005C7BCB" w:rsidRPr="00021706" w:rsidRDefault="00021706" w:rsidP="000627E2">
      <w:pPr>
        <w:ind w:firstLine="708"/>
        <w:jc w:val="both"/>
        <w:rPr>
          <w:sz w:val="28"/>
          <w:szCs w:val="28"/>
        </w:rPr>
      </w:pPr>
      <w:r w:rsidRPr="00021706">
        <w:rPr>
          <w:sz w:val="28"/>
          <w:szCs w:val="28"/>
        </w:rPr>
        <w:t>В</w:t>
      </w:r>
      <w:r w:rsidR="00DF5806">
        <w:rPr>
          <w:sz w:val="28"/>
          <w:szCs w:val="28"/>
        </w:rPr>
        <w:t xml:space="preserve"> </w:t>
      </w:r>
      <w:r w:rsidR="000627E2">
        <w:rPr>
          <w:sz w:val="28"/>
          <w:szCs w:val="28"/>
        </w:rPr>
        <w:t xml:space="preserve">Администрации сельского поселения </w:t>
      </w:r>
      <w:r w:rsidR="00EB452D">
        <w:rPr>
          <w:sz w:val="28"/>
          <w:szCs w:val="28"/>
        </w:rPr>
        <w:t>Алькинский</w:t>
      </w:r>
      <w:r w:rsidR="00B47AC3">
        <w:rPr>
          <w:sz w:val="28"/>
          <w:szCs w:val="28"/>
        </w:rPr>
        <w:t xml:space="preserve"> сельсовет</w:t>
      </w:r>
      <w:r w:rsidR="000627E2">
        <w:rPr>
          <w:sz w:val="28"/>
          <w:szCs w:val="28"/>
        </w:rPr>
        <w:t xml:space="preserve"> муниципального район </w:t>
      </w:r>
      <w:r w:rsidR="00EB452D">
        <w:rPr>
          <w:sz w:val="28"/>
          <w:szCs w:val="28"/>
        </w:rPr>
        <w:t>Салаватский</w:t>
      </w:r>
      <w:r w:rsidR="000627E2">
        <w:rPr>
          <w:sz w:val="28"/>
          <w:szCs w:val="28"/>
        </w:rPr>
        <w:t xml:space="preserve"> район Республики Башкортостан </w:t>
      </w:r>
      <w:r w:rsidRPr="00021706">
        <w:rPr>
          <w:sz w:val="28"/>
          <w:szCs w:val="28"/>
        </w:rPr>
        <w:t>введен контроль доступа в контролируемую зону, установлена охранная сигнализация,</w:t>
      </w:r>
      <w:r w:rsidR="00C8694D">
        <w:rPr>
          <w:sz w:val="28"/>
          <w:szCs w:val="28"/>
        </w:rPr>
        <w:t xml:space="preserve"> </w:t>
      </w:r>
      <w:r w:rsidRPr="00021706">
        <w:rPr>
          <w:sz w:val="28"/>
          <w:szCs w:val="28"/>
        </w:rPr>
        <w:t xml:space="preserve">двери закрываются на замок, пользователи </w:t>
      </w:r>
      <w:r w:rsidR="00C02121">
        <w:rPr>
          <w:sz w:val="28"/>
          <w:szCs w:val="28"/>
        </w:rPr>
        <w:t>И</w:t>
      </w:r>
      <w:r w:rsidRPr="00021706">
        <w:rPr>
          <w:sz w:val="28"/>
          <w:szCs w:val="28"/>
        </w:rPr>
        <w:t>С проинструктированы о работе с конфиденциальной информацией и персональными данными, исходя из этого</w:t>
      </w:r>
      <w:r w:rsidR="005E2AC6">
        <w:rPr>
          <w:sz w:val="28"/>
          <w:szCs w:val="28"/>
        </w:rPr>
        <w:t>,</w:t>
      </w:r>
      <w:r w:rsidR="00C8694D">
        <w:rPr>
          <w:sz w:val="28"/>
          <w:szCs w:val="28"/>
        </w:rPr>
        <w:t xml:space="preserve"> </w:t>
      </w:r>
      <w:r w:rsidRPr="00021706">
        <w:rPr>
          <w:sz w:val="28"/>
          <w:szCs w:val="28"/>
        </w:rPr>
        <w:t>для</w:t>
      </w:r>
      <w:r w:rsidR="00C8694D">
        <w:rPr>
          <w:sz w:val="28"/>
          <w:szCs w:val="28"/>
        </w:rPr>
        <w:t xml:space="preserve"> </w:t>
      </w:r>
      <w:r w:rsidRPr="00021706">
        <w:rPr>
          <w:sz w:val="28"/>
          <w:szCs w:val="28"/>
        </w:rPr>
        <w:t xml:space="preserve">автоматизированной системы вероятность реализации угрозы со стороны лиц категории </w:t>
      </w:r>
      <w:r w:rsidRPr="00021706">
        <w:rPr>
          <w:sz w:val="28"/>
          <w:szCs w:val="28"/>
          <w:lang w:val="en-US"/>
        </w:rPr>
        <w:t>II</w:t>
      </w:r>
      <w:r w:rsidRPr="00021706">
        <w:rPr>
          <w:sz w:val="28"/>
          <w:szCs w:val="28"/>
        </w:rPr>
        <w:t xml:space="preserve"> не актуальна.</w:t>
      </w:r>
    </w:p>
    <w:p w:rsidR="005C7BCB" w:rsidRPr="005C7BCB" w:rsidRDefault="00FA54FD" w:rsidP="000627E2">
      <w:pPr>
        <w:ind w:firstLine="708"/>
        <w:jc w:val="both"/>
        <w:rPr>
          <w:sz w:val="28"/>
          <w:szCs w:val="28"/>
        </w:rPr>
      </w:pPr>
      <w:r>
        <w:rPr>
          <w:sz w:val="28"/>
          <w:szCs w:val="28"/>
        </w:rPr>
        <w:t xml:space="preserve"> В </w:t>
      </w:r>
      <w:r w:rsidR="00C02121">
        <w:rPr>
          <w:sz w:val="28"/>
          <w:szCs w:val="28"/>
        </w:rPr>
        <w:t>И</w:t>
      </w:r>
      <w:r>
        <w:rPr>
          <w:sz w:val="28"/>
          <w:szCs w:val="28"/>
        </w:rPr>
        <w:t>С</w:t>
      </w:r>
      <w:r w:rsidR="00C8694D">
        <w:rPr>
          <w:sz w:val="28"/>
          <w:szCs w:val="28"/>
        </w:rPr>
        <w:t xml:space="preserve"> </w:t>
      </w:r>
      <w:r w:rsidR="005C7BCB" w:rsidRPr="005C7BCB">
        <w:rPr>
          <w:sz w:val="28"/>
          <w:szCs w:val="28"/>
        </w:rPr>
        <w:t xml:space="preserve">нарушителям типа Н3 - Н6 могут быть известны все сети связи, </w:t>
      </w:r>
      <w:r>
        <w:rPr>
          <w:sz w:val="28"/>
          <w:szCs w:val="28"/>
        </w:rPr>
        <w:t>работающие на едином ключе и только</w:t>
      </w:r>
      <w:r w:rsidR="00C8694D">
        <w:rPr>
          <w:sz w:val="28"/>
          <w:szCs w:val="28"/>
        </w:rPr>
        <w:t xml:space="preserve"> </w:t>
      </w:r>
      <w:r w:rsidR="005C7BCB" w:rsidRPr="005C7BCB">
        <w:rPr>
          <w:sz w:val="28"/>
          <w:szCs w:val="28"/>
        </w:rPr>
        <w:t>нарушители типа Н5 - Н6 располагают наряду с доступными в свободной продаже документацией на криптосредство и СФК исходными текстами прикладного программного обеспечения.</w:t>
      </w:r>
    </w:p>
    <w:p w:rsidR="005C7BCB" w:rsidRPr="005C7BCB" w:rsidRDefault="00FA54FD" w:rsidP="000627E2">
      <w:pPr>
        <w:jc w:val="both"/>
        <w:rPr>
          <w:sz w:val="28"/>
          <w:szCs w:val="28"/>
        </w:rPr>
      </w:pPr>
      <w:r w:rsidRPr="005C7BCB">
        <w:rPr>
          <w:sz w:val="28"/>
          <w:szCs w:val="28"/>
        </w:rPr>
        <w:t xml:space="preserve">Нарушители </w:t>
      </w:r>
      <w:r w:rsidR="005C7BCB" w:rsidRPr="005C7BCB">
        <w:rPr>
          <w:sz w:val="28"/>
          <w:szCs w:val="28"/>
        </w:rPr>
        <w:t>типа Н6 располагают все документацией на криптосредство и СФК.</w:t>
      </w:r>
    </w:p>
    <w:p w:rsidR="005C7BCB" w:rsidRPr="005C7BCB" w:rsidRDefault="00FA54FD" w:rsidP="000627E2">
      <w:pPr>
        <w:ind w:firstLine="708"/>
        <w:jc w:val="both"/>
        <w:rPr>
          <w:sz w:val="28"/>
          <w:szCs w:val="28"/>
        </w:rPr>
      </w:pPr>
      <w:r>
        <w:rPr>
          <w:sz w:val="28"/>
          <w:szCs w:val="28"/>
        </w:rPr>
        <w:t xml:space="preserve">Каждый тип нарушителя обладает определенным набором средств, </w:t>
      </w:r>
      <w:r w:rsidR="005C7BCB" w:rsidRPr="005C7BCB">
        <w:rPr>
          <w:sz w:val="28"/>
          <w:szCs w:val="28"/>
        </w:rPr>
        <w:t xml:space="preserve">для проведения атак по доступным ему каналам атак средства, возможности которых не превосходят возможности аналогичных средств атак на </w:t>
      </w:r>
      <w:r>
        <w:rPr>
          <w:sz w:val="28"/>
          <w:szCs w:val="28"/>
        </w:rPr>
        <w:t>конфиденциальную информацию и персональные данные.</w:t>
      </w:r>
    </w:p>
    <w:p w:rsidR="004F56C3" w:rsidRPr="005C7BCB" w:rsidRDefault="004F56C3" w:rsidP="000627E2">
      <w:pPr>
        <w:ind w:firstLine="708"/>
        <w:jc w:val="both"/>
        <w:rPr>
          <w:sz w:val="28"/>
          <w:szCs w:val="28"/>
        </w:rPr>
      </w:pPr>
      <w:r>
        <w:rPr>
          <w:sz w:val="28"/>
          <w:szCs w:val="28"/>
        </w:rPr>
        <w:t>Н</w:t>
      </w:r>
      <w:r w:rsidR="005C7BCB" w:rsidRPr="005C7BCB">
        <w:rPr>
          <w:sz w:val="28"/>
          <w:szCs w:val="28"/>
        </w:rPr>
        <w:t>арушители типа Н1 и Н2 располагают только доступными в свободной продаже аппаратными компонентами криптосредства и СФК.</w:t>
      </w:r>
      <w:r w:rsidRPr="004F56C3">
        <w:rPr>
          <w:sz w:val="28"/>
          <w:szCs w:val="28"/>
        </w:rPr>
        <w:t xml:space="preserve"> </w:t>
      </w:r>
      <w:r w:rsidRPr="005C7BCB">
        <w:rPr>
          <w:sz w:val="28"/>
          <w:szCs w:val="28"/>
        </w:rPr>
        <w:t>Дополнительные возможности нарушителей типа Н3-Н5 по получению аппаратных компонент криптосредства и СФК зависят от реализованных</w:t>
      </w:r>
      <w:r w:rsidRPr="004F56C3">
        <w:rPr>
          <w:sz w:val="28"/>
          <w:szCs w:val="28"/>
        </w:rPr>
        <w:t xml:space="preserve"> </w:t>
      </w:r>
      <w:r w:rsidRPr="005C7BCB">
        <w:rPr>
          <w:sz w:val="28"/>
          <w:szCs w:val="28"/>
        </w:rPr>
        <w:t>в информационной системе организационных мер.</w:t>
      </w:r>
      <w:r w:rsidRPr="004F56C3">
        <w:rPr>
          <w:sz w:val="28"/>
          <w:szCs w:val="28"/>
        </w:rPr>
        <w:t xml:space="preserve"> </w:t>
      </w:r>
      <w:r w:rsidRPr="005C7BCB">
        <w:rPr>
          <w:sz w:val="28"/>
          <w:szCs w:val="28"/>
        </w:rPr>
        <w:t>Нарушители типа Н6 располагают любыми аппаратными компонентами криптосредства и СФК.</w:t>
      </w:r>
    </w:p>
    <w:p w:rsidR="005C7BCB" w:rsidRPr="005C7BCB" w:rsidRDefault="005C7BCB" w:rsidP="000627E2">
      <w:pPr>
        <w:ind w:firstLine="708"/>
        <w:jc w:val="both"/>
        <w:rPr>
          <w:sz w:val="28"/>
          <w:szCs w:val="28"/>
        </w:rPr>
      </w:pPr>
      <w:r w:rsidRPr="005C7BCB">
        <w:rPr>
          <w:sz w:val="28"/>
          <w:szCs w:val="28"/>
        </w:rPr>
        <w:t>Нарушители типа Н1 могут использовать штатные средства только в том случае, если они расположены за пределами контролируемой зоны.</w:t>
      </w:r>
    </w:p>
    <w:p w:rsidR="005C7BCB" w:rsidRPr="005C7BCB" w:rsidRDefault="005C7BCB" w:rsidP="000627E2">
      <w:pPr>
        <w:ind w:firstLine="708"/>
        <w:jc w:val="both"/>
        <w:rPr>
          <w:sz w:val="28"/>
          <w:szCs w:val="28"/>
        </w:rPr>
      </w:pPr>
      <w:r w:rsidRPr="005C7BCB">
        <w:rPr>
          <w:sz w:val="28"/>
          <w:szCs w:val="28"/>
        </w:rPr>
        <w:t>Возможности нарушителей типа Н2-Н6 по использованию штатных средств зависят от реализованных в информационной системе организационных мер.</w:t>
      </w:r>
    </w:p>
    <w:p w:rsidR="005C7BCB" w:rsidRPr="005C7BCB" w:rsidRDefault="005C7BCB" w:rsidP="000627E2">
      <w:pPr>
        <w:ind w:firstLine="708"/>
        <w:jc w:val="both"/>
        <w:rPr>
          <w:sz w:val="28"/>
          <w:szCs w:val="28"/>
        </w:rPr>
      </w:pPr>
      <w:r w:rsidRPr="005C7BCB">
        <w:rPr>
          <w:sz w:val="28"/>
          <w:szCs w:val="28"/>
        </w:rPr>
        <w:lastRenderedPageBreak/>
        <w:t>Нарушители типа Н4-Н6 могут проводить лабораторные исследования криптосредств, используемых за пределами контролируемой зоны информационной системы.</w:t>
      </w:r>
    </w:p>
    <w:p w:rsidR="005C7BCB" w:rsidRPr="005C7BCB" w:rsidRDefault="005C7BCB" w:rsidP="0053387B">
      <w:pPr>
        <w:ind w:firstLine="708"/>
        <w:jc w:val="both"/>
        <w:rPr>
          <w:sz w:val="28"/>
          <w:szCs w:val="28"/>
        </w:rPr>
      </w:pPr>
      <w:r w:rsidRPr="005C7BCB">
        <w:rPr>
          <w:sz w:val="28"/>
          <w:szCs w:val="28"/>
        </w:rPr>
        <w:t>Основными каналами атак</w:t>
      </w:r>
      <w:r w:rsidR="004F56C3">
        <w:rPr>
          <w:sz w:val="28"/>
          <w:szCs w:val="28"/>
        </w:rPr>
        <w:t xml:space="preserve"> в </w:t>
      </w:r>
      <w:r w:rsidR="00B23388">
        <w:rPr>
          <w:sz w:val="28"/>
          <w:szCs w:val="28"/>
        </w:rPr>
        <w:t>И</w:t>
      </w:r>
      <w:r w:rsidR="004F56C3">
        <w:rPr>
          <w:sz w:val="28"/>
          <w:szCs w:val="28"/>
        </w:rPr>
        <w:t xml:space="preserve">С </w:t>
      </w:r>
      <w:r w:rsidR="000627E2">
        <w:rPr>
          <w:bCs/>
          <w:sz w:val="28"/>
          <w:szCs w:val="28"/>
        </w:rPr>
        <w:t xml:space="preserve">Администрации сельского поселения </w:t>
      </w:r>
      <w:r w:rsidR="00EB452D">
        <w:rPr>
          <w:bCs/>
          <w:sz w:val="28"/>
          <w:szCs w:val="28"/>
        </w:rPr>
        <w:t>Алькинский</w:t>
      </w:r>
      <w:r w:rsidR="00B47AC3">
        <w:rPr>
          <w:bCs/>
          <w:sz w:val="28"/>
          <w:szCs w:val="28"/>
        </w:rPr>
        <w:t xml:space="preserve"> сельсовет</w:t>
      </w:r>
      <w:r w:rsidR="000627E2">
        <w:rPr>
          <w:bCs/>
          <w:sz w:val="28"/>
          <w:szCs w:val="28"/>
        </w:rPr>
        <w:t xml:space="preserve"> муниципального район </w:t>
      </w:r>
      <w:r w:rsidR="00EB452D">
        <w:rPr>
          <w:bCs/>
          <w:sz w:val="28"/>
          <w:szCs w:val="28"/>
        </w:rPr>
        <w:t>Салаватский</w:t>
      </w:r>
      <w:r w:rsidR="000627E2">
        <w:rPr>
          <w:bCs/>
          <w:sz w:val="28"/>
          <w:szCs w:val="28"/>
        </w:rPr>
        <w:t xml:space="preserve"> район Республики Башкортостан </w:t>
      </w:r>
      <w:r w:rsidRPr="005C7BCB">
        <w:rPr>
          <w:sz w:val="28"/>
          <w:szCs w:val="28"/>
        </w:rPr>
        <w:t>являются:</w:t>
      </w:r>
    </w:p>
    <w:p w:rsidR="001C14A4" w:rsidRDefault="004F56C3" w:rsidP="000627E2">
      <w:pPr>
        <w:jc w:val="both"/>
        <w:rPr>
          <w:sz w:val="28"/>
          <w:szCs w:val="28"/>
        </w:rPr>
      </w:pPr>
      <w:r>
        <w:rPr>
          <w:sz w:val="28"/>
          <w:szCs w:val="28"/>
        </w:rPr>
        <w:t>-</w:t>
      </w:r>
      <w:r w:rsidR="00C8694D">
        <w:rPr>
          <w:sz w:val="28"/>
          <w:szCs w:val="28"/>
        </w:rPr>
        <w:t xml:space="preserve"> </w:t>
      </w:r>
      <w:r>
        <w:rPr>
          <w:sz w:val="28"/>
          <w:szCs w:val="28"/>
        </w:rPr>
        <w:t xml:space="preserve"> </w:t>
      </w:r>
      <w:r w:rsidR="005C7BCB" w:rsidRPr="005C7BCB">
        <w:rPr>
          <w:sz w:val="28"/>
          <w:szCs w:val="28"/>
        </w:rPr>
        <w:t>каналы связи (как внутри, так и вне контролируемой зоны), не защищенные от НСД к информации орг</w:t>
      </w:r>
      <w:r w:rsidR="001C14A4">
        <w:rPr>
          <w:sz w:val="28"/>
          <w:szCs w:val="28"/>
        </w:rPr>
        <w:t>анизационно-техническими мерами.</w:t>
      </w:r>
    </w:p>
    <w:p w:rsidR="0053387B" w:rsidRDefault="0053387B" w:rsidP="000627E2">
      <w:pPr>
        <w:jc w:val="both"/>
        <w:rPr>
          <w:b/>
          <w:sz w:val="28"/>
          <w:szCs w:val="28"/>
        </w:rPr>
      </w:pPr>
    </w:p>
    <w:p w:rsidR="005C7BCB" w:rsidRPr="001C14A4" w:rsidRDefault="005C7BCB" w:rsidP="000627E2">
      <w:pPr>
        <w:jc w:val="both"/>
        <w:rPr>
          <w:b/>
          <w:sz w:val="28"/>
          <w:szCs w:val="28"/>
        </w:rPr>
      </w:pPr>
      <w:r w:rsidRPr="001C14A4">
        <w:rPr>
          <w:b/>
          <w:sz w:val="28"/>
          <w:szCs w:val="28"/>
        </w:rPr>
        <w:t>Уровень криптографической защиты</w:t>
      </w:r>
      <w:r w:rsidR="001C14A4" w:rsidRPr="001C14A4">
        <w:rPr>
          <w:b/>
          <w:sz w:val="28"/>
          <w:szCs w:val="28"/>
        </w:rPr>
        <w:t xml:space="preserve"> конфиденциальной информации</w:t>
      </w:r>
      <w:r w:rsidRPr="001C14A4">
        <w:rPr>
          <w:b/>
          <w:sz w:val="28"/>
          <w:szCs w:val="28"/>
        </w:rPr>
        <w:t xml:space="preserve"> </w:t>
      </w:r>
      <w:r w:rsidR="001C14A4" w:rsidRPr="001C14A4">
        <w:rPr>
          <w:b/>
          <w:sz w:val="28"/>
          <w:szCs w:val="28"/>
        </w:rPr>
        <w:t xml:space="preserve">и </w:t>
      </w:r>
      <w:r w:rsidRPr="001C14A4">
        <w:rPr>
          <w:b/>
          <w:sz w:val="28"/>
          <w:szCs w:val="28"/>
        </w:rPr>
        <w:t>персональных данных</w:t>
      </w:r>
      <w:r w:rsidR="001C14A4" w:rsidRPr="001C14A4">
        <w:rPr>
          <w:b/>
          <w:sz w:val="28"/>
          <w:szCs w:val="28"/>
        </w:rPr>
        <w:t>.</w:t>
      </w:r>
    </w:p>
    <w:p w:rsidR="005C7BCB" w:rsidRPr="005C7BCB" w:rsidRDefault="005C7BCB" w:rsidP="000627E2">
      <w:pPr>
        <w:ind w:firstLine="708"/>
        <w:jc w:val="both"/>
        <w:rPr>
          <w:sz w:val="28"/>
          <w:szCs w:val="28"/>
        </w:rPr>
      </w:pPr>
      <w:r w:rsidRPr="005C7BCB">
        <w:rPr>
          <w:sz w:val="28"/>
          <w:szCs w:val="28"/>
        </w:rPr>
        <w:t xml:space="preserve">Различают шесть уровней КС1, КС2, КС3, КВ1, КВ2, КА1 криптографической защиты </w:t>
      </w:r>
      <w:r w:rsidR="001C14A4">
        <w:rPr>
          <w:sz w:val="28"/>
          <w:szCs w:val="28"/>
        </w:rPr>
        <w:t xml:space="preserve">конфиденциальной информации и </w:t>
      </w:r>
      <w:r w:rsidRPr="005C7BCB">
        <w:rPr>
          <w:sz w:val="28"/>
          <w:szCs w:val="28"/>
        </w:rPr>
        <w:t>персональных да</w:t>
      </w:r>
      <w:r w:rsidR="001C14A4">
        <w:rPr>
          <w:sz w:val="28"/>
          <w:szCs w:val="28"/>
        </w:rPr>
        <w:t>нных</w:t>
      </w:r>
      <w:r w:rsidRPr="005C7BCB">
        <w:rPr>
          <w:sz w:val="28"/>
          <w:szCs w:val="28"/>
        </w:rPr>
        <w:t>, определенных в порядке возрастания количества и жесткости предъявляемых к криптосредствам требований, и, соответственно, шесть классов криптосредств, также обозначаемых через КС1, КС2, КС3, КВ1, КВ2, КА1.</w:t>
      </w:r>
    </w:p>
    <w:p w:rsidR="005C7BCB" w:rsidRDefault="005C7BCB" w:rsidP="0053387B">
      <w:pPr>
        <w:ind w:firstLine="708"/>
        <w:jc w:val="both"/>
        <w:rPr>
          <w:sz w:val="28"/>
          <w:szCs w:val="28"/>
        </w:rPr>
      </w:pPr>
      <w:r w:rsidRPr="005C7BCB">
        <w:rPr>
          <w:sz w:val="28"/>
          <w:szCs w:val="28"/>
        </w:rPr>
        <w:t xml:space="preserve">Уровень криптографической защиты </w:t>
      </w:r>
      <w:r w:rsidR="002D7D8D">
        <w:rPr>
          <w:sz w:val="28"/>
          <w:szCs w:val="28"/>
        </w:rPr>
        <w:t xml:space="preserve">конфиденциальной информации и </w:t>
      </w:r>
      <w:r w:rsidRPr="005C7BCB">
        <w:rPr>
          <w:sz w:val="28"/>
          <w:szCs w:val="28"/>
        </w:rPr>
        <w:t>персональных данных, обеспечиваемой криптосредством, опр</w:t>
      </w:r>
      <w:r w:rsidR="002D7D8D">
        <w:rPr>
          <w:sz w:val="28"/>
          <w:szCs w:val="28"/>
        </w:rPr>
        <w:t>еделяется</w:t>
      </w:r>
      <w:r w:rsidRPr="005C7BCB">
        <w:rPr>
          <w:sz w:val="28"/>
          <w:szCs w:val="28"/>
        </w:rPr>
        <w:t xml:space="preserve"> оператором путем отнесения нарушителя, действиям которого должно противостоять криптосредство, к конкретному типу.</w:t>
      </w:r>
    </w:p>
    <w:p w:rsidR="00DF073E" w:rsidRPr="0063365A" w:rsidRDefault="00DF073E" w:rsidP="000627E2">
      <w:pPr>
        <w:pStyle w:val="-2"/>
        <w:rPr>
          <w:sz w:val="28"/>
          <w:szCs w:val="28"/>
        </w:rPr>
      </w:pPr>
      <w:r w:rsidRPr="0063365A">
        <w:rPr>
          <w:sz w:val="28"/>
          <w:szCs w:val="28"/>
        </w:rPr>
        <w:t xml:space="preserve">В соответствии с принятыми на объектах информатизации </w:t>
      </w:r>
      <w:r>
        <w:rPr>
          <w:sz w:val="28"/>
          <w:szCs w:val="28"/>
        </w:rPr>
        <w:t xml:space="preserve"> </w:t>
      </w:r>
      <w:r w:rsidR="006451A0">
        <w:rPr>
          <w:bCs/>
          <w:sz w:val="28"/>
          <w:szCs w:val="28"/>
        </w:rPr>
        <w:t>ИС</w:t>
      </w:r>
      <w:r w:rsidR="00B23388">
        <w:rPr>
          <w:bCs/>
          <w:sz w:val="28"/>
          <w:szCs w:val="28"/>
        </w:rPr>
        <w:t xml:space="preserve"> </w:t>
      </w:r>
      <w:r w:rsidR="000627E2">
        <w:rPr>
          <w:bCs/>
          <w:sz w:val="28"/>
          <w:szCs w:val="28"/>
        </w:rPr>
        <w:t xml:space="preserve">Администрации сельского поселения </w:t>
      </w:r>
      <w:r w:rsidR="00EB452D">
        <w:rPr>
          <w:bCs/>
          <w:sz w:val="28"/>
          <w:szCs w:val="28"/>
        </w:rPr>
        <w:t>Алькинский</w:t>
      </w:r>
      <w:r w:rsidR="00B47AC3">
        <w:rPr>
          <w:bCs/>
          <w:sz w:val="28"/>
          <w:szCs w:val="28"/>
        </w:rPr>
        <w:t xml:space="preserve"> сельсовет</w:t>
      </w:r>
      <w:r w:rsidR="000627E2">
        <w:rPr>
          <w:bCs/>
          <w:sz w:val="28"/>
          <w:szCs w:val="28"/>
        </w:rPr>
        <w:t xml:space="preserve"> муниципального район </w:t>
      </w:r>
      <w:r w:rsidR="00EB452D">
        <w:rPr>
          <w:bCs/>
          <w:sz w:val="28"/>
          <w:szCs w:val="28"/>
        </w:rPr>
        <w:t>Салаватский</w:t>
      </w:r>
      <w:r w:rsidR="000627E2">
        <w:rPr>
          <w:bCs/>
          <w:sz w:val="28"/>
          <w:szCs w:val="28"/>
        </w:rPr>
        <w:t xml:space="preserve"> район Республики Башкортостан </w:t>
      </w:r>
      <w:r w:rsidRPr="0063365A">
        <w:rPr>
          <w:sz w:val="28"/>
          <w:szCs w:val="28"/>
        </w:rPr>
        <w:t xml:space="preserve"> мерами считается, что потенциальные нарушители, имеют ограничения на степень информированности (перечень сведений, в отношении которых предполагается, что они нарушителю недоступны). Нарушителю недоступны:</w:t>
      </w:r>
    </w:p>
    <w:p w:rsidR="00DF073E" w:rsidRPr="0063365A" w:rsidRDefault="00DF073E" w:rsidP="000627E2">
      <w:pPr>
        <w:pStyle w:val="-0"/>
        <w:numPr>
          <w:ilvl w:val="0"/>
          <w:numId w:val="20"/>
        </w:numPr>
        <w:rPr>
          <w:bCs/>
          <w:sz w:val="28"/>
          <w:szCs w:val="28"/>
        </w:rPr>
      </w:pPr>
      <w:r w:rsidRPr="0063365A">
        <w:rPr>
          <w:bCs/>
          <w:sz w:val="28"/>
          <w:szCs w:val="28"/>
        </w:rPr>
        <w:t>содержание технической документации на технические и программные компоненты СФК;</w:t>
      </w:r>
    </w:p>
    <w:p w:rsidR="00DF073E" w:rsidRPr="0063365A" w:rsidRDefault="00DF073E" w:rsidP="000627E2">
      <w:pPr>
        <w:pStyle w:val="-0"/>
        <w:numPr>
          <w:ilvl w:val="0"/>
          <w:numId w:val="20"/>
        </w:numPr>
        <w:rPr>
          <w:bCs/>
          <w:sz w:val="28"/>
          <w:szCs w:val="28"/>
        </w:rPr>
      </w:pPr>
      <w:r w:rsidRPr="0063365A">
        <w:rPr>
          <w:bCs/>
          <w:sz w:val="28"/>
          <w:szCs w:val="28"/>
        </w:rPr>
        <w:t>долговременные ключи криптосредства;</w:t>
      </w:r>
    </w:p>
    <w:p w:rsidR="00DF073E" w:rsidRPr="0063365A" w:rsidRDefault="00DF073E" w:rsidP="000627E2">
      <w:pPr>
        <w:pStyle w:val="-0"/>
        <w:numPr>
          <w:ilvl w:val="0"/>
          <w:numId w:val="20"/>
        </w:numPr>
        <w:rPr>
          <w:bCs/>
          <w:sz w:val="28"/>
          <w:szCs w:val="28"/>
        </w:rPr>
      </w:pPr>
      <w:r w:rsidRPr="0063365A">
        <w:rPr>
          <w:bCs/>
          <w:sz w:val="28"/>
          <w:szCs w:val="28"/>
        </w:rPr>
        <w:t>сведения о возможных данных, передаваемых в открытом виде по каналам связи, не защищенным от несанкционированного доступа (НСД) к информации организационно-техническими мерами (фазовые пуски, синхропосылки, незашифрованные адреса, команды управления и т.п.);</w:t>
      </w:r>
    </w:p>
    <w:p w:rsidR="00DF073E" w:rsidRPr="0063365A" w:rsidRDefault="00DF073E" w:rsidP="000627E2">
      <w:pPr>
        <w:pStyle w:val="-0"/>
        <w:numPr>
          <w:ilvl w:val="0"/>
          <w:numId w:val="20"/>
        </w:numPr>
        <w:rPr>
          <w:bCs/>
          <w:sz w:val="28"/>
          <w:szCs w:val="28"/>
        </w:rPr>
      </w:pPr>
      <w:r w:rsidRPr="0063365A">
        <w:rPr>
          <w:bCs/>
          <w:sz w:val="28"/>
          <w:szCs w:val="28"/>
        </w:rPr>
        <w:t>сведения о линиях связи, по которым передается защищаемая информация;</w:t>
      </w:r>
    </w:p>
    <w:p w:rsidR="00DF073E" w:rsidRPr="0063365A" w:rsidRDefault="00DF073E" w:rsidP="000627E2">
      <w:pPr>
        <w:pStyle w:val="-0"/>
        <w:numPr>
          <w:ilvl w:val="0"/>
          <w:numId w:val="20"/>
        </w:numPr>
        <w:rPr>
          <w:bCs/>
          <w:sz w:val="28"/>
          <w:szCs w:val="28"/>
        </w:rPr>
      </w:pPr>
      <w:r w:rsidRPr="0063365A">
        <w:rPr>
          <w:bCs/>
          <w:sz w:val="28"/>
          <w:szCs w:val="28"/>
        </w:rPr>
        <w:t>сведения обо всех сетях связи, работающих на едином ключе;</w:t>
      </w:r>
    </w:p>
    <w:p w:rsidR="00DF073E" w:rsidRPr="0063365A" w:rsidRDefault="00DF073E" w:rsidP="000627E2">
      <w:pPr>
        <w:pStyle w:val="-0"/>
        <w:numPr>
          <w:ilvl w:val="0"/>
          <w:numId w:val="20"/>
        </w:numPr>
        <w:rPr>
          <w:bCs/>
          <w:sz w:val="28"/>
          <w:szCs w:val="28"/>
        </w:rPr>
      </w:pPr>
      <w:r w:rsidRPr="0063365A">
        <w:rPr>
          <w:bCs/>
          <w:sz w:val="28"/>
          <w:szCs w:val="28"/>
        </w:rPr>
        <w:t>сведения обо всех проявляющихся в каналах связи, не защищенных от НСД к информации организационно-техническими мерами, нарушения правил эксплуатации криптосредства и СФК;</w:t>
      </w:r>
    </w:p>
    <w:p w:rsidR="00DF073E" w:rsidRPr="0063365A" w:rsidRDefault="00DF073E" w:rsidP="000627E2">
      <w:pPr>
        <w:pStyle w:val="-0"/>
        <w:numPr>
          <w:ilvl w:val="0"/>
          <w:numId w:val="20"/>
        </w:numPr>
        <w:rPr>
          <w:bCs/>
          <w:sz w:val="28"/>
          <w:szCs w:val="28"/>
        </w:rPr>
      </w:pPr>
      <w:r w:rsidRPr="0063365A">
        <w:rPr>
          <w:bCs/>
          <w:sz w:val="28"/>
          <w:szCs w:val="28"/>
        </w:rPr>
        <w:t>все проявляющиеся в каналах связи, не защищенных от НСД к информации организационно-техническими мерами, неисправности и сбои технических средств криптосредства и СФК;</w:t>
      </w:r>
    </w:p>
    <w:p w:rsidR="00DF073E" w:rsidRPr="0063365A" w:rsidRDefault="00DF073E" w:rsidP="000627E2">
      <w:pPr>
        <w:pStyle w:val="-0"/>
        <w:numPr>
          <w:ilvl w:val="0"/>
          <w:numId w:val="20"/>
        </w:numPr>
        <w:rPr>
          <w:bCs/>
          <w:sz w:val="28"/>
          <w:szCs w:val="28"/>
        </w:rPr>
      </w:pPr>
      <w:r w:rsidRPr="0063365A">
        <w:rPr>
          <w:bCs/>
          <w:sz w:val="28"/>
          <w:szCs w:val="28"/>
        </w:rPr>
        <w:t xml:space="preserve">сведения, получаемые в результате анализа любых сигналов от технических средств </w:t>
      </w:r>
      <w:r w:rsidRPr="0063365A">
        <w:rPr>
          <w:iCs/>
          <w:sz w:val="28"/>
          <w:szCs w:val="28"/>
        </w:rPr>
        <w:t>криптосредства и СФК</w:t>
      </w:r>
      <w:r w:rsidRPr="0063365A">
        <w:rPr>
          <w:sz w:val="28"/>
          <w:szCs w:val="28"/>
        </w:rPr>
        <w:t xml:space="preserve">, которые может перехватить </w:t>
      </w:r>
      <w:r w:rsidRPr="0063365A">
        <w:rPr>
          <w:sz w:val="28"/>
          <w:szCs w:val="28"/>
        </w:rPr>
        <w:lastRenderedPageBreak/>
        <w:t>нарушитель из-за отсутствия технических средств перехват, анализа и отсутствия квалифицированного персонала</w:t>
      </w:r>
      <w:r w:rsidRPr="0063365A">
        <w:rPr>
          <w:bCs/>
          <w:sz w:val="28"/>
          <w:szCs w:val="28"/>
        </w:rPr>
        <w:t>.</w:t>
      </w:r>
    </w:p>
    <w:p w:rsidR="00DF073E" w:rsidRPr="0063365A" w:rsidRDefault="00DF073E" w:rsidP="000627E2">
      <w:pPr>
        <w:pStyle w:val="-2"/>
        <w:rPr>
          <w:bCs/>
          <w:sz w:val="28"/>
          <w:szCs w:val="28"/>
        </w:rPr>
      </w:pPr>
      <w:r w:rsidRPr="0063365A">
        <w:rPr>
          <w:sz w:val="28"/>
          <w:szCs w:val="28"/>
        </w:rPr>
        <w:t>Нарушители не располагают всей</w:t>
      </w:r>
      <w:r w:rsidR="007C0998" w:rsidRPr="004C6068">
        <w:rPr>
          <w:sz w:val="28"/>
          <w:szCs w:val="28"/>
        </w:rPr>
        <w:t xml:space="preserve"> документацией на криптосредств</w:t>
      </w:r>
      <w:r w:rsidR="007C0998">
        <w:rPr>
          <w:sz w:val="28"/>
          <w:szCs w:val="28"/>
        </w:rPr>
        <w:t>а</w:t>
      </w:r>
      <w:r w:rsidRPr="0063365A">
        <w:rPr>
          <w:sz w:val="28"/>
          <w:szCs w:val="28"/>
        </w:rPr>
        <w:t xml:space="preserve"> и СФК, исходными текстами программного обеспечения, помимо доступных в свободных продаже или открытых источниках.</w:t>
      </w:r>
    </w:p>
    <w:p w:rsidR="00DF073E" w:rsidRPr="0063365A" w:rsidRDefault="00DF073E" w:rsidP="000627E2">
      <w:pPr>
        <w:pStyle w:val="Style5"/>
        <w:widowControl/>
        <w:tabs>
          <w:tab w:val="left" w:pos="840"/>
        </w:tabs>
        <w:ind w:firstLine="709"/>
        <w:jc w:val="both"/>
        <w:rPr>
          <w:sz w:val="28"/>
          <w:szCs w:val="28"/>
        </w:rPr>
      </w:pPr>
      <w:r w:rsidRPr="0063365A">
        <w:rPr>
          <w:sz w:val="28"/>
          <w:szCs w:val="28"/>
        </w:rPr>
        <w:t>Нарушители располагают только доступными в свободной продаже аппаратными компонентами криптосредства и СФК.</w:t>
      </w:r>
    </w:p>
    <w:p w:rsidR="00DF073E" w:rsidRPr="0063365A" w:rsidRDefault="00DF073E" w:rsidP="000627E2">
      <w:pPr>
        <w:pStyle w:val="Style5"/>
        <w:widowControl/>
        <w:tabs>
          <w:tab w:val="left" w:pos="840"/>
        </w:tabs>
        <w:ind w:firstLine="709"/>
        <w:jc w:val="both"/>
        <w:rPr>
          <w:sz w:val="28"/>
          <w:szCs w:val="28"/>
        </w:rPr>
      </w:pPr>
      <w:r w:rsidRPr="0063365A">
        <w:rPr>
          <w:sz w:val="28"/>
          <w:szCs w:val="28"/>
        </w:rPr>
        <w:t xml:space="preserve">Принятые на объектах информатизации </w:t>
      </w:r>
      <w:r>
        <w:rPr>
          <w:sz w:val="28"/>
          <w:szCs w:val="28"/>
        </w:rPr>
        <w:t xml:space="preserve"> </w:t>
      </w:r>
      <w:r w:rsidR="006451A0">
        <w:rPr>
          <w:bCs/>
          <w:sz w:val="28"/>
          <w:szCs w:val="28"/>
        </w:rPr>
        <w:t>ИС</w:t>
      </w:r>
      <w:r w:rsidR="00B23388">
        <w:rPr>
          <w:bCs/>
          <w:sz w:val="28"/>
          <w:szCs w:val="28"/>
        </w:rPr>
        <w:t xml:space="preserve"> </w:t>
      </w:r>
      <w:r w:rsidR="000627E2">
        <w:rPr>
          <w:bCs/>
          <w:sz w:val="28"/>
          <w:szCs w:val="28"/>
        </w:rPr>
        <w:t xml:space="preserve">Администрации сельского поселения </w:t>
      </w:r>
      <w:r w:rsidR="00EB452D">
        <w:rPr>
          <w:bCs/>
          <w:sz w:val="28"/>
          <w:szCs w:val="28"/>
        </w:rPr>
        <w:t>Алькинский</w:t>
      </w:r>
      <w:r w:rsidR="00B47AC3">
        <w:rPr>
          <w:bCs/>
          <w:sz w:val="28"/>
          <w:szCs w:val="28"/>
        </w:rPr>
        <w:t xml:space="preserve"> сельсовет</w:t>
      </w:r>
      <w:r w:rsidR="000627E2">
        <w:rPr>
          <w:bCs/>
          <w:sz w:val="28"/>
          <w:szCs w:val="28"/>
        </w:rPr>
        <w:t xml:space="preserve"> муниципального район </w:t>
      </w:r>
      <w:r w:rsidR="00EB452D">
        <w:rPr>
          <w:bCs/>
          <w:sz w:val="28"/>
          <w:szCs w:val="28"/>
        </w:rPr>
        <w:t>Салаватский</w:t>
      </w:r>
      <w:r w:rsidR="000627E2">
        <w:rPr>
          <w:bCs/>
          <w:sz w:val="28"/>
          <w:szCs w:val="28"/>
        </w:rPr>
        <w:t xml:space="preserve"> район Республики Башкортостан </w:t>
      </w:r>
      <w:r w:rsidRPr="0063365A">
        <w:rPr>
          <w:sz w:val="28"/>
          <w:szCs w:val="28"/>
        </w:rPr>
        <w:t>организационно-технические меры не дают нарушителю дополнительных возможностей по получению аппаратных компонент криптосредства и СФК.</w:t>
      </w:r>
    </w:p>
    <w:p w:rsidR="00DF073E" w:rsidRPr="0063365A" w:rsidRDefault="00DF073E" w:rsidP="000627E2">
      <w:pPr>
        <w:pStyle w:val="Style5"/>
        <w:widowControl/>
        <w:tabs>
          <w:tab w:val="left" w:pos="840"/>
        </w:tabs>
        <w:ind w:firstLine="709"/>
        <w:jc w:val="both"/>
        <w:rPr>
          <w:sz w:val="28"/>
          <w:szCs w:val="28"/>
        </w:rPr>
      </w:pPr>
      <w:r w:rsidRPr="0063365A">
        <w:rPr>
          <w:sz w:val="28"/>
          <w:szCs w:val="28"/>
        </w:rPr>
        <w:t xml:space="preserve">Принятые на объектах информатизации </w:t>
      </w:r>
      <w:r w:rsidR="006451A0">
        <w:rPr>
          <w:bCs/>
          <w:sz w:val="28"/>
          <w:szCs w:val="28"/>
        </w:rPr>
        <w:t>ИС</w:t>
      </w:r>
      <w:r w:rsidR="00B23388">
        <w:rPr>
          <w:bCs/>
          <w:sz w:val="28"/>
          <w:szCs w:val="28"/>
        </w:rPr>
        <w:t xml:space="preserve"> </w:t>
      </w:r>
      <w:r w:rsidRPr="0063365A">
        <w:rPr>
          <w:sz w:val="28"/>
          <w:szCs w:val="28"/>
        </w:rPr>
        <w:t>организационно-технические меры позволяют нарушителям использовать штатные средства, а так же доступное ПО и аппаратные компоненты только в том случае, если они расположены за пределами контролируемой зоны.</w:t>
      </w:r>
    </w:p>
    <w:p w:rsidR="00DF073E" w:rsidRPr="0063365A" w:rsidRDefault="00DF073E" w:rsidP="000627E2">
      <w:pPr>
        <w:pStyle w:val="Style5"/>
        <w:widowControl/>
        <w:tabs>
          <w:tab w:val="left" w:pos="840"/>
        </w:tabs>
        <w:ind w:firstLine="709"/>
        <w:jc w:val="both"/>
        <w:rPr>
          <w:sz w:val="28"/>
          <w:szCs w:val="28"/>
        </w:rPr>
      </w:pPr>
      <w:r w:rsidRPr="0063365A">
        <w:rPr>
          <w:sz w:val="28"/>
          <w:szCs w:val="28"/>
        </w:rPr>
        <w:t>Нарушители не имеют возможности проводить лабораторные исследования криптосредств, используемых за пределами контролируемой зоны информационной системы.</w:t>
      </w:r>
    </w:p>
    <w:p w:rsidR="00DF073E" w:rsidRPr="0063365A" w:rsidRDefault="00DF073E" w:rsidP="000627E2">
      <w:pPr>
        <w:pStyle w:val="-2"/>
        <w:rPr>
          <w:sz w:val="28"/>
          <w:szCs w:val="28"/>
        </w:rPr>
      </w:pPr>
      <w:r w:rsidRPr="0063365A">
        <w:rPr>
          <w:sz w:val="28"/>
          <w:szCs w:val="28"/>
        </w:rPr>
        <w:t xml:space="preserve">Таким образом, к нарушителям </w:t>
      </w:r>
      <w:r w:rsidR="00B23388">
        <w:rPr>
          <w:sz w:val="28"/>
          <w:szCs w:val="28"/>
        </w:rPr>
        <w:t>И</w:t>
      </w:r>
      <w:r w:rsidR="00BC2B64">
        <w:rPr>
          <w:sz w:val="28"/>
          <w:szCs w:val="28"/>
        </w:rPr>
        <w:t xml:space="preserve">С </w:t>
      </w:r>
      <w:r w:rsidR="000627E2">
        <w:rPr>
          <w:bCs/>
          <w:sz w:val="28"/>
          <w:szCs w:val="28"/>
        </w:rPr>
        <w:t xml:space="preserve">Администрации сельского поселения </w:t>
      </w:r>
      <w:r w:rsidR="00EB452D">
        <w:rPr>
          <w:bCs/>
          <w:sz w:val="28"/>
          <w:szCs w:val="28"/>
        </w:rPr>
        <w:t>Алькинский</w:t>
      </w:r>
      <w:r w:rsidR="00B47AC3">
        <w:rPr>
          <w:bCs/>
          <w:sz w:val="28"/>
          <w:szCs w:val="28"/>
        </w:rPr>
        <w:t xml:space="preserve"> сельсовет</w:t>
      </w:r>
      <w:r w:rsidR="000627E2">
        <w:rPr>
          <w:bCs/>
          <w:sz w:val="28"/>
          <w:szCs w:val="28"/>
        </w:rPr>
        <w:t xml:space="preserve"> муниципального район </w:t>
      </w:r>
      <w:r w:rsidR="00EB452D">
        <w:rPr>
          <w:bCs/>
          <w:sz w:val="28"/>
          <w:szCs w:val="28"/>
        </w:rPr>
        <w:t>Салаватский</w:t>
      </w:r>
      <w:r w:rsidR="000627E2">
        <w:rPr>
          <w:bCs/>
          <w:sz w:val="28"/>
          <w:szCs w:val="28"/>
        </w:rPr>
        <w:t xml:space="preserve"> район Республики Башкортостан </w:t>
      </w:r>
      <w:r w:rsidR="0017775F">
        <w:rPr>
          <w:bCs/>
          <w:sz w:val="28"/>
          <w:szCs w:val="28"/>
        </w:rPr>
        <w:t xml:space="preserve"> </w:t>
      </w:r>
      <w:r w:rsidRPr="0063365A">
        <w:rPr>
          <w:sz w:val="28"/>
          <w:szCs w:val="28"/>
        </w:rPr>
        <w:t xml:space="preserve">могут относиться только </w:t>
      </w:r>
      <w:r w:rsidRPr="0063365A">
        <w:rPr>
          <w:bCs/>
          <w:sz w:val="28"/>
          <w:szCs w:val="28"/>
        </w:rPr>
        <w:t xml:space="preserve">нарушители типа </w:t>
      </w:r>
      <w:r w:rsidRPr="0063365A">
        <w:rPr>
          <w:sz w:val="28"/>
          <w:szCs w:val="28"/>
        </w:rPr>
        <w:t>Н</w:t>
      </w:r>
      <w:r w:rsidRPr="0063365A">
        <w:rPr>
          <w:sz w:val="28"/>
          <w:szCs w:val="28"/>
          <w:vertAlign w:val="subscript"/>
        </w:rPr>
        <w:t>1</w:t>
      </w:r>
      <w:r w:rsidR="00BC2B64">
        <w:rPr>
          <w:sz w:val="28"/>
          <w:szCs w:val="28"/>
          <w:vertAlign w:val="subscript"/>
        </w:rPr>
        <w:t xml:space="preserve">, </w:t>
      </w:r>
      <w:r w:rsidR="00BC2B64">
        <w:rPr>
          <w:sz w:val="28"/>
          <w:szCs w:val="28"/>
        </w:rPr>
        <w:t>исходя из этого</w:t>
      </w:r>
      <w:r w:rsidR="00BC2B64" w:rsidRPr="005C7BCB">
        <w:rPr>
          <w:sz w:val="28"/>
          <w:szCs w:val="28"/>
        </w:rPr>
        <w:t xml:space="preserve"> криптосредство должно обеспечить криптографическую защиту по уровню КС1</w:t>
      </w:r>
      <w:r w:rsidR="00BC2B64">
        <w:rPr>
          <w:sz w:val="28"/>
          <w:szCs w:val="28"/>
        </w:rPr>
        <w:t>.</w:t>
      </w:r>
    </w:p>
    <w:p w:rsidR="003A4E35" w:rsidRPr="008C6A7C" w:rsidRDefault="00AC1A4A" w:rsidP="000627E2">
      <w:pPr>
        <w:pStyle w:val="22"/>
        <w:spacing w:before="0" w:after="0"/>
        <w:jc w:val="center"/>
        <w:rPr>
          <w:rFonts w:ascii="Times New Roman" w:hAnsi="Times New Roman" w:cs="Times New Roman"/>
          <w:i w:val="0"/>
        </w:rPr>
      </w:pPr>
      <w:r w:rsidRPr="004939A4">
        <w:rPr>
          <w:rFonts w:ascii="Times New Roman" w:hAnsi="Times New Roman" w:cs="Times New Roman"/>
          <w:i w:val="0"/>
        </w:rPr>
        <w:t xml:space="preserve">Классификация уязвимостей </w:t>
      </w:r>
      <w:r w:rsidR="00447CEC" w:rsidRPr="00447CEC">
        <w:rPr>
          <w:rFonts w:ascii="Times New Roman" w:hAnsi="Times New Roman" w:cs="Times New Roman"/>
          <w:i w:val="0"/>
        </w:rPr>
        <w:t xml:space="preserve">корпоративной </w:t>
      </w:r>
      <w:r w:rsidR="008672FE">
        <w:rPr>
          <w:rFonts w:ascii="Times New Roman" w:hAnsi="Times New Roman" w:cs="Times New Roman"/>
          <w:i w:val="0"/>
        </w:rPr>
        <w:t>АС</w:t>
      </w:r>
    </w:p>
    <w:p w:rsidR="008C6A7C" w:rsidRDefault="008C6A7C" w:rsidP="000627E2">
      <w:pPr>
        <w:pStyle w:val="Bodytext"/>
        <w:spacing w:line="240" w:lineRule="auto"/>
        <w:rPr>
          <w:szCs w:val="28"/>
        </w:rPr>
      </w:pPr>
    </w:p>
    <w:p w:rsidR="00AC1A4A" w:rsidRDefault="00112020" w:rsidP="000627E2">
      <w:pPr>
        <w:pStyle w:val="Bodytext"/>
        <w:spacing w:line="240" w:lineRule="auto"/>
      </w:pPr>
      <w:r>
        <w:rPr>
          <w:szCs w:val="28"/>
        </w:rPr>
        <w:t>Уязвимость АС</w:t>
      </w:r>
      <w:r w:rsidR="00AC1A4A">
        <w:rPr>
          <w:szCs w:val="28"/>
        </w:rPr>
        <w:t xml:space="preserve"> – </w:t>
      </w:r>
      <w:r w:rsidR="00AC1A4A">
        <w:t>недос</w:t>
      </w:r>
      <w:r w:rsidR="00AC1A4A">
        <w:rPr>
          <w:spacing w:val="-11"/>
        </w:rPr>
        <w:t>таток или слабое место в системном или прикла</w:t>
      </w:r>
      <w:r w:rsidR="00AC1A4A">
        <w:rPr>
          <w:spacing w:val="-11"/>
        </w:rPr>
        <w:t>д</w:t>
      </w:r>
      <w:r w:rsidR="00AC1A4A">
        <w:rPr>
          <w:spacing w:val="-11"/>
        </w:rPr>
        <w:t xml:space="preserve">ном программном (программно-аппаратном) обеспечении автоматизированной информационной </w:t>
      </w:r>
      <w:r w:rsidR="00AC1A4A">
        <w:t>системы, которое может быть использовано для реализации угр</w:t>
      </w:r>
      <w:r w:rsidR="00AC1A4A">
        <w:t>о</w:t>
      </w:r>
      <w:r w:rsidR="00AC1A4A">
        <w:t xml:space="preserve">зы </w:t>
      </w:r>
      <w:r w:rsidR="00B21BE8">
        <w:t>безопасности конфиденциальной информации и персональных данных</w:t>
      </w:r>
      <w:r w:rsidR="00AC1A4A">
        <w:t>.</w:t>
      </w:r>
    </w:p>
    <w:p w:rsidR="00AC1A4A" w:rsidRDefault="00AC1A4A" w:rsidP="000627E2">
      <w:pPr>
        <w:pStyle w:val="Bodytext"/>
        <w:spacing w:line="240" w:lineRule="auto"/>
      </w:pPr>
      <w:r>
        <w:t>Причинами возникновения уязвимостей являются:</w:t>
      </w:r>
    </w:p>
    <w:p w:rsidR="00AC1A4A" w:rsidRDefault="00AC1A4A" w:rsidP="000627E2">
      <w:pPr>
        <w:pStyle w:val="af7"/>
        <w:spacing w:line="240" w:lineRule="auto"/>
      </w:pPr>
      <w:r>
        <w:t>ошибки при проектировании и разработке программного (програм</w:t>
      </w:r>
      <w:r>
        <w:t>м</w:t>
      </w:r>
      <w:r>
        <w:t>но-аппаратного) обеспечения;</w:t>
      </w:r>
    </w:p>
    <w:p w:rsidR="00AC1A4A" w:rsidRDefault="00AC1A4A" w:rsidP="000627E2">
      <w:pPr>
        <w:pStyle w:val="af7"/>
        <w:spacing w:line="240" w:lineRule="auto"/>
      </w:pPr>
      <w:r>
        <w:t>преднамеренные действия по внесению уязвимостей в ходе проектиров</w:t>
      </w:r>
      <w:r>
        <w:t>а</w:t>
      </w:r>
      <w:r>
        <w:t>ния и разработки программного (программно-аппаратного) обеспечения;</w:t>
      </w:r>
    </w:p>
    <w:p w:rsidR="00AC1A4A" w:rsidRDefault="00AC1A4A" w:rsidP="000627E2">
      <w:pPr>
        <w:pStyle w:val="af7"/>
        <w:spacing w:line="240" w:lineRule="auto"/>
      </w:pPr>
      <w:r>
        <w:t>неправильные настройки программного обеспечения, неправомерное измен</w:t>
      </w:r>
      <w:r>
        <w:t>е</w:t>
      </w:r>
      <w:r>
        <w:t>ние режимов работы устройств и программ;</w:t>
      </w:r>
    </w:p>
    <w:p w:rsidR="00AC1A4A" w:rsidRDefault="00AC1A4A" w:rsidP="000627E2">
      <w:pPr>
        <w:pStyle w:val="af7"/>
        <w:spacing w:line="240" w:lineRule="auto"/>
      </w:pPr>
      <w:r>
        <w:t>несанкционированное внедрение и использование неучтенных программ с п</w:t>
      </w:r>
      <w:r>
        <w:t>о</w:t>
      </w:r>
      <w:r>
        <w:t>следующим необоснованным расходованием ресурсов (загрузка процессора, захват оперативной памяти и памяти на внешних носителях);</w:t>
      </w:r>
    </w:p>
    <w:p w:rsidR="00AC1A4A" w:rsidRDefault="00AC1A4A" w:rsidP="000627E2">
      <w:pPr>
        <w:pStyle w:val="af7"/>
        <w:spacing w:line="240" w:lineRule="auto"/>
      </w:pPr>
      <w:r>
        <w:t>внедрение вредоносных программ, создающих уязвимости в програм</w:t>
      </w:r>
      <w:r>
        <w:t>м</w:t>
      </w:r>
      <w:r>
        <w:t>ном и программно-аппаратном обеспечении;</w:t>
      </w:r>
    </w:p>
    <w:p w:rsidR="00AC1A4A" w:rsidRDefault="00B21BE8" w:rsidP="000627E2">
      <w:pPr>
        <w:pStyle w:val="af7"/>
        <w:spacing w:line="240" w:lineRule="auto"/>
      </w:pPr>
      <w:r>
        <w:t>несанкционированные</w:t>
      </w:r>
      <w:r w:rsidR="00AC1A4A">
        <w:t xml:space="preserve"> неумышленные действия пользователей, прив</w:t>
      </w:r>
      <w:r w:rsidR="00AC1A4A">
        <w:t>о</w:t>
      </w:r>
      <w:r w:rsidR="00AC1A4A">
        <w:t>дящие к возникновению уязвимостей;</w:t>
      </w:r>
    </w:p>
    <w:p w:rsidR="00AC1A4A" w:rsidRDefault="00AC1A4A" w:rsidP="000627E2">
      <w:pPr>
        <w:pStyle w:val="af7"/>
        <w:spacing w:line="240" w:lineRule="auto"/>
      </w:pPr>
      <w:r>
        <w:lastRenderedPageBreak/>
        <w:t>сбои в работе аппаратного и программного обеспечения (вызванные сбо</w:t>
      </w:r>
      <w:r>
        <w:t>я</w:t>
      </w:r>
      <w:r>
        <w:t>ми в электропитании, выходом из строя аппаратных элементов в результате ст</w:t>
      </w:r>
      <w:r>
        <w:t>а</w:t>
      </w:r>
      <w:r>
        <w:t>рения и снижения надежности, внешними воздействиями электромагнитных полей технич</w:t>
      </w:r>
      <w:r>
        <w:t>е</w:t>
      </w:r>
      <w:r>
        <w:t>ских устройств и др.).</w:t>
      </w:r>
    </w:p>
    <w:p w:rsidR="00AC1A4A" w:rsidRDefault="00AC1A4A" w:rsidP="000627E2">
      <w:pPr>
        <w:pStyle w:val="22"/>
        <w:spacing w:before="0" w:after="0"/>
        <w:jc w:val="both"/>
        <w:rPr>
          <w:rFonts w:ascii="Times New Roman" w:hAnsi="Times New Roman" w:cs="Times New Roman"/>
          <w:i w:val="0"/>
        </w:rPr>
      </w:pPr>
      <w:r w:rsidRPr="00B21BE8">
        <w:rPr>
          <w:rFonts w:ascii="Times New Roman" w:hAnsi="Times New Roman" w:cs="Times New Roman"/>
          <w:i w:val="0"/>
        </w:rPr>
        <w:t>Для</w:t>
      </w:r>
      <w:r w:rsidR="00C8694D">
        <w:rPr>
          <w:rFonts w:ascii="Times New Roman" w:hAnsi="Times New Roman" w:cs="Times New Roman"/>
          <w:i w:val="0"/>
        </w:rPr>
        <w:t xml:space="preserve"> </w:t>
      </w:r>
      <w:r w:rsidR="00B23388">
        <w:rPr>
          <w:rFonts w:ascii="Times New Roman" w:hAnsi="Times New Roman" w:cs="Times New Roman"/>
          <w:i w:val="0"/>
        </w:rPr>
        <w:t>И</w:t>
      </w:r>
      <w:r w:rsidR="008672FE">
        <w:rPr>
          <w:rFonts w:ascii="Times New Roman" w:hAnsi="Times New Roman" w:cs="Times New Roman"/>
          <w:i w:val="0"/>
        </w:rPr>
        <w:t>С</w:t>
      </w:r>
      <w:r w:rsidR="00B21BE8" w:rsidRPr="00B21BE8">
        <w:rPr>
          <w:rFonts w:ascii="Times New Roman" w:hAnsi="Times New Roman" w:cs="Times New Roman"/>
          <w:i w:val="0"/>
        </w:rPr>
        <w:t xml:space="preserve"> </w:t>
      </w:r>
      <w:r w:rsidRPr="00B21BE8">
        <w:rPr>
          <w:rFonts w:ascii="Times New Roman" w:hAnsi="Times New Roman" w:cs="Times New Roman"/>
          <w:i w:val="0"/>
        </w:rPr>
        <w:t xml:space="preserve">можно выделить следующие угрозы: </w:t>
      </w:r>
    </w:p>
    <w:p w:rsidR="00CE1C65" w:rsidRPr="00CE1C65" w:rsidRDefault="00CE1C65" w:rsidP="000627E2"/>
    <w:p w:rsidR="00597123" w:rsidRPr="009518DC" w:rsidRDefault="00597123" w:rsidP="000627E2">
      <w:pPr>
        <w:pStyle w:val="Bodytext"/>
        <w:spacing w:line="240" w:lineRule="auto"/>
      </w:pPr>
      <w:r w:rsidRPr="009518DC">
        <w:t>1. Угрозы от утечки по техническим каналам</w:t>
      </w:r>
      <w:r>
        <w:t>.</w:t>
      </w:r>
    </w:p>
    <w:p w:rsidR="00597123" w:rsidRDefault="00597123" w:rsidP="000627E2">
      <w:pPr>
        <w:pStyle w:val="25"/>
        <w:spacing w:line="240" w:lineRule="auto"/>
      </w:pPr>
      <w:r>
        <w:t>1.1. Угрозы утечки акустической информации.</w:t>
      </w:r>
    </w:p>
    <w:p w:rsidR="00597123" w:rsidRPr="009518DC" w:rsidRDefault="00597123" w:rsidP="000627E2">
      <w:pPr>
        <w:pStyle w:val="25"/>
        <w:spacing w:line="240" w:lineRule="auto"/>
      </w:pPr>
      <w:r w:rsidRPr="009518DC">
        <w:t>1.</w:t>
      </w:r>
      <w:r>
        <w:t>2</w:t>
      </w:r>
      <w:r w:rsidRPr="009518DC">
        <w:t>. Угрозы утечки видовой информации</w:t>
      </w:r>
      <w:r>
        <w:t>.</w:t>
      </w:r>
    </w:p>
    <w:p w:rsidR="00597123" w:rsidRPr="009518DC" w:rsidRDefault="00597123" w:rsidP="000627E2">
      <w:pPr>
        <w:pStyle w:val="25"/>
        <w:spacing w:line="240" w:lineRule="auto"/>
      </w:pPr>
      <w:r w:rsidRPr="009518DC">
        <w:t>1.</w:t>
      </w:r>
      <w:r>
        <w:t>3</w:t>
      </w:r>
      <w:r w:rsidRPr="009518DC">
        <w:t>. Угрозы утечки информации по каналам ПЭМИН</w:t>
      </w:r>
      <w:r>
        <w:t>.</w:t>
      </w:r>
    </w:p>
    <w:p w:rsidR="00597123" w:rsidRPr="009518DC" w:rsidRDefault="00597123" w:rsidP="000627E2">
      <w:pPr>
        <w:pStyle w:val="Bodytext"/>
        <w:spacing w:line="240" w:lineRule="auto"/>
      </w:pPr>
      <w:r w:rsidRPr="009518DC">
        <w:t>2. Угрозы несанкционированного доступа к информации</w:t>
      </w:r>
      <w:r>
        <w:t>.</w:t>
      </w:r>
    </w:p>
    <w:p w:rsidR="00597123" w:rsidRPr="009518DC" w:rsidRDefault="00597123" w:rsidP="000627E2">
      <w:pPr>
        <w:pStyle w:val="25"/>
        <w:spacing w:line="240" w:lineRule="auto"/>
      </w:pPr>
      <w:r w:rsidRPr="009518DC">
        <w:t>2.1. Угрозы уничтожения, хищения аппаратных средств ИС носителей информации путем физического доступа к элементам ИС</w:t>
      </w:r>
      <w:r>
        <w:t>.</w:t>
      </w:r>
    </w:p>
    <w:p w:rsidR="00597123" w:rsidRPr="009518DC" w:rsidRDefault="00597123" w:rsidP="000627E2">
      <w:pPr>
        <w:pStyle w:val="35"/>
        <w:spacing w:line="240" w:lineRule="auto"/>
      </w:pPr>
      <w:r>
        <w:t xml:space="preserve">2.1.1. </w:t>
      </w:r>
      <w:r w:rsidRPr="009518DC">
        <w:t>Кража ПЭВМ</w:t>
      </w:r>
      <w:r>
        <w:t>;</w:t>
      </w:r>
    </w:p>
    <w:p w:rsidR="00597123" w:rsidRPr="009518DC" w:rsidRDefault="00597123" w:rsidP="000627E2">
      <w:pPr>
        <w:pStyle w:val="35"/>
        <w:spacing w:line="240" w:lineRule="auto"/>
      </w:pPr>
      <w:r>
        <w:t xml:space="preserve">2.1.2. </w:t>
      </w:r>
      <w:r w:rsidRPr="009518DC">
        <w:t>Кража носителей информации</w:t>
      </w:r>
      <w:r>
        <w:t>;</w:t>
      </w:r>
    </w:p>
    <w:p w:rsidR="00597123" w:rsidRPr="009518DC" w:rsidRDefault="00597123" w:rsidP="000627E2">
      <w:pPr>
        <w:pStyle w:val="35"/>
        <w:spacing w:line="240" w:lineRule="auto"/>
      </w:pPr>
      <w:r>
        <w:t xml:space="preserve">2.1.3. </w:t>
      </w:r>
      <w:r w:rsidRPr="009518DC">
        <w:t>Кража ключей и атрибутов доступа</w:t>
      </w:r>
      <w:r>
        <w:t>;</w:t>
      </w:r>
    </w:p>
    <w:p w:rsidR="00597123" w:rsidRPr="009518DC" w:rsidRDefault="00597123" w:rsidP="000627E2">
      <w:pPr>
        <w:pStyle w:val="35"/>
        <w:spacing w:line="240" w:lineRule="auto"/>
      </w:pPr>
      <w:r>
        <w:t xml:space="preserve">2.1.4. </w:t>
      </w:r>
      <w:r w:rsidRPr="009518DC">
        <w:t>Кражи, модификации, уничто</w:t>
      </w:r>
      <w:r>
        <w:t>жения информации;</w:t>
      </w:r>
    </w:p>
    <w:p w:rsidR="00597123" w:rsidRPr="009518DC" w:rsidRDefault="00597123" w:rsidP="000627E2">
      <w:pPr>
        <w:pStyle w:val="35"/>
        <w:spacing w:line="240" w:lineRule="auto"/>
      </w:pPr>
      <w:r>
        <w:t xml:space="preserve">2.1.5. </w:t>
      </w:r>
      <w:r w:rsidRPr="009518DC">
        <w:t>Вывод из строя узлов ПЭВМ, каналов связи</w:t>
      </w:r>
      <w:r>
        <w:t>;</w:t>
      </w:r>
    </w:p>
    <w:p w:rsidR="00597123" w:rsidRPr="009518DC" w:rsidRDefault="00597123" w:rsidP="000627E2">
      <w:pPr>
        <w:pStyle w:val="35"/>
        <w:spacing w:line="240" w:lineRule="auto"/>
      </w:pPr>
      <w:r>
        <w:t xml:space="preserve">2.1.6. </w:t>
      </w:r>
      <w:r w:rsidRPr="009518DC">
        <w:t>Несанкционированное отключение средств защиты</w:t>
      </w:r>
      <w:r>
        <w:t>.</w:t>
      </w:r>
    </w:p>
    <w:p w:rsidR="00597123" w:rsidRPr="009518DC" w:rsidRDefault="00597123" w:rsidP="000627E2">
      <w:pPr>
        <w:pStyle w:val="25"/>
        <w:spacing w:line="240" w:lineRule="auto"/>
      </w:pPr>
      <w:r w:rsidRPr="009518DC">
        <w:t>2.2. Угрозы хищения, несанкционированной модификации или блокир</w:t>
      </w:r>
      <w:r w:rsidRPr="009518DC">
        <w:t>о</w:t>
      </w:r>
      <w:r w:rsidRPr="009518DC">
        <w:t>вания информации за счет несанкционированного доступа (НСД) с применением программно-аппаратных и программных средств (в том числе программно-математических воздейс</w:t>
      </w:r>
      <w:r w:rsidRPr="009518DC">
        <w:t>т</w:t>
      </w:r>
      <w:r w:rsidRPr="009518DC">
        <w:t>вий).</w:t>
      </w:r>
    </w:p>
    <w:p w:rsidR="00597123" w:rsidRPr="009518DC" w:rsidRDefault="00597123" w:rsidP="000627E2">
      <w:pPr>
        <w:pStyle w:val="35"/>
        <w:spacing w:line="240" w:lineRule="auto"/>
      </w:pPr>
      <w:r>
        <w:t>2.2.1. Действия вредоносных программ (вирусов);</w:t>
      </w:r>
    </w:p>
    <w:p w:rsidR="00597123" w:rsidRDefault="00597123" w:rsidP="000627E2">
      <w:pPr>
        <w:pStyle w:val="35"/>
        <w:spacing w:line="240" w:lineRule="auto"/>
      </w:pPr>
      <w:r>
        <w:t xml:space="preserve">2.2.2. </w:t>
      </w:r>
      <w:r w:rsidRPr="009518DC">
        <w:t>Недекларированные возможности системного ПО и ПО для обработки персонал</w:t>
      </w:r>
      <w:r w:rsidRPr="009518DC">
        <w:t>ь</w:t>
      </w:r>
      <w:r w:rsidRPr="009518DC">
        <w:t>ных данных</w:t>
      </w:r>
      <w:r>
        <w:t>;</w:t>
      </w:r>
    </w:p>
    <w:p w:rsidR="00597123" w:rsidRPr="009518DC" w:rsidRDefault="00597123" w:rsidP="000627E2">
      <w:pPr>
        <w:pStyle w:val="35"/>
        <w:spacing w:line="240" w:lineRule="auto"/>
      </w:pPr>
      <w:r>
        <w:t xml:space="preserve">2.2.3. </w:t>
      </w:r>
      <w:r w:rsidRPr="009518DC">
        <w:t>Установка ПО не связанного с исполнением служебных обязанн</w:t>
      </w:r>
      <w:r w:rsidRPr="009518DC">
        <w:t>о</w:t>
      </w:r>
      <w:r w:rsidRPr="009518DC">
        <w:t>стей</w:t>
      </w:r>
      <w:r>
        <w:t>.</w:t>
      </w:r>
    </w:p>
    <w:p w:rsidR="00597123" w:rsidRPr="009518DC" w:rsidRDefault="00597123" w:rsidP="000627E2">
      <w:pPr>
        <w:pStyle w:val="25"/>
        <w:spacing w:line="240" w:lineRule="auto"/>
      </w:pPr>
      <w:r w:rsidRPr="009518DC">
        <w:t>2.3. Угрозы не преднамеренных действий пользователей и наруш</w:t>
      </w:r>
      <w:r w:rsidRPr="009518DC">
        <w:t>е</w:t>
      </w:r>
      <w:r w:rsidRPr="009518DC">
        <w:t xml:space="preserve">ний безопасности функционирования ИС </w:t>
      </w:r>
      <w:r w:rsidR="00B23388">
        <w:t>и СЗ а ИС</w:t>
      </w:r>
      <w:r w:rsidRPr="009518DC">
        <w:t xml:space="preserve"> в ее составе из-за сбоев в программном обеспечении, а также от угроз </w:t>
      </w:r>
      <w:r>
        <w:t>неантр</w:t>
      </w:r>
      <w:r>
        <w:t>о</w:t>
      </w:r>
      <w:r>
        <w:t>погенного</w:t>
      </w:r>
      <w:r w:rsidRPr="009518DC">
        <w:t xml:space="preserve"> (сбоев аппаратуры из-за ненадежности элементов, сбоев электропитания) и стихийного (ударов молний, пожаров, наводнений и т.п.) хара</w:t>
      </w:r>
      <w:r w:rsidRPr="009518DC">
        <w:t>к</w:t>
      </w:r>
      <w:r w:rsidRPr="009518DC">
        <w:t>тера.</w:t>
      </w:r>
    </w:p>
    <w:p w:rsidR="00597123" w:rsidRPr="009518DC" w:rsidRDefault="00597123" w:rsidP="000627E2">
      <w:pPr>
        <w:pStyle w:val="35"/>
        <w:spacing w:line="240" w:lineRule="auto"/>
      </w:pPr>
      <w:r>
        <w:t xml:space="preserve">2.3.1. </w:t>
      </w:r>
      <w:r w:rsidRPr="009518DC">
        <w:t>Утрата ключей и атрибутов доступа</w:t>
      </w:r>
      <w:r>
        <w:t>;</w:t>
      </w:r>
    </w:p>
    <w:p w:rsidR="00597123" w:rsidRPr="009518DC" w:rsidRDefault="00597123" w:rsidP="000627E2">
      <w:pPr>
        <w:pStyle w:val="35"/>
        <w:spacing w:line="240" w:lineRule="auto"/>
      </w:pPr>
      <w:r>
        <w:t xml:space="preserve">2.3.2. </w:t>
      </w:r>
      <w:r w:rsidRPr="009518DC">
        <w:t>Непреднамеренная модификация (уничтожение) информации с</w:t>
      </w:r>
      <w:r w:rsidRPr="009518DC">
        <w:t>о</w:t>
      </w:r>
      <w:r w:rsidRPr="009518DC">
        <w:t>трудниками</w:t>
      </w:r>
      <w:r>
        <w:t>;</w:t>
      </w:r>
    </w:p>
    <w:p w:rsidR="00597123" w:rsidRPr="009518DC" w:rsidRDefault="00597123" w:rsidP="000627E2">
      <w:pPr>
        <w:pStyle w:val="35"/>
        <w:spacing w:line="240" w:lineRule="auto"/>
      </w:pPr>
      <w:r>
        <w:t xml:space="preserve">2.3.3. </w:t>
      </w:r>
      <w:r w:rsidRPr="009518DC">
        <w:t>Непреднамеренное отключение средств защиты</w:t>
      </w:r>
      <w:r>
        <w:t>;</w:t>
      </w:r>
    </w:p>
    <w:p w:rsidR="00597123" w:rsidRPr="009518DC" w:rsidRDefault="00597123" w:rsidP="000627E2">
      <w:pPr>
        <w:pStyle w:val="35"/>
        <w:spacing w:line="240" w:lineRule="auto"/>
      </w:pPr>
      <w:r>
        <w:t xml:space="preserve">2.3.4. </w:t>
      </w:r>
      <w:r w:rsidRPr="009518DC">
        <w:t>Выход из строя аппаратно-программных средств</w:t>
      </w:r>
      <w:r>
        <w:t>;</w:t>
      </w:r>
    </w:p>
    <w:p w:rsidR="00597123" w:rsidRPr="009518DC" w:rsidRDefault="00597123" w:rsidP="000627E2">
      <w:pPr>
        <w:pStyle w:val="35"/>
        <w:spacing w:line="240" w:lineRule="auto"/>
      </w:pPr>
      <w:r>
        <w:t xml:space="preserve">2.3.5. </w:t>
      </w:r>
      <w:r w:rsidRPr="009518DC">
        <w:t>Сбой системы электроснабжения</w:t>
      </w:r>
      <w:r>
        <w:t>;</w:t>
      </w:r>
    </w:p>
    <w:p w:rsidR="00597123" w:rsidRPr="009518DC" w:rsidRDefault="00597123" w:rsidP="000627E2">
      <w:pPr>
        <w:pStyle w:val="35"/>
        <w:spacing w:line="240" w:lineRule="auto"/>
      </w:pPr>
      <w:r>
        <w:t xml:space="preserve">2.3.6. </w:t>
      </w:r>
      <w:r w:rsidRPr="009518DC">
        <w:t>Стихийное бедствие</w:t>
      </w:r>
      <w:r>
        <w:t>.</w:t>
      </w:r>
    </w:p>
    <w:p w:rsidR="00597123" w:rsidRPr="009518DC" w:rsidRDefault="00597123" w:rsidP="000627E2">
      <w:pPr>
        <w:pStyle w:val="25"/>
        <w:spacing w:line="240" w:lineRule="auto"/>
      </w:pPr>
      <w:r w:rsidRPr="009518DC">
        <w:t>2.4. Угрозы преднамеренных действий внутренних нарушителей</w:t>
      </w:r>
      <w:r>
        <w:t>.</w:t>
      </w:r>
    </w:p>
    <w:p w:rsidR="00597123" w:rsidRPr="009518DC" w:rsidRDefault="00597123" w:rsidP="000627E2">
      <w:pPr>
        <w:pStyle w:val="35"/>
        <w:spacing w:line="240" w:lineRule="auto"/>
      </w:pPr>
      <w:r>
        <w:t xml:space="preserve">2.4.1. </w:t>
      </w:r>
      <w:r w:rsidRPr="009518DC">
        <w:t>Доступ к информации, модификация, уничтожение  лиц не допущенных к ее обр</w:t>
      </w:r>
      <w:r w:rsidRPr="009518DC">
        <w:t>а</w:t>
      </w:r>
      <w:r w:rsidRPr="009518DC">
        <w:t>ботке</w:t>
      </w:r>
      <w:r>
        <w:t>;</w:t>
      </w:r>
    </w:p>
    <w:p w:rsidR="00597123" w:rsidRPr="009518DC" w:rsidRDefault="00597123" w:rsidP="000627E2">
      <w:pPr>
        <w:pStyle w:val="35"/>
        <w:spacing w:line="240" w:lineRule="auto"/>
      </w:pPr>
      <w:r>
        <w:t xml:space="preserve">2.4.2. </w:t>
      </w:r>
      <w:r w:rsidRPr="009518DC">
        <w:t>Разглашение информации, модификация, уничтожение сотрудниками допущенн</w:t>
      </w:r>
      <w:r w:rsidRPr="009518DC">
        <w:t>ы</w:t>
      </w:r>
      <w:r w:rsidRPr="009518DC">
        <w:t>ми к ее обработке</w:t>
      </w:r>
      <w:r>
        <w:t>.</w:t>
      </w:r>
    </w:p>
    <w:p w:rsidR="00597123" w:rsidRPr="009518DC" w:rsidRDefault="00597123" w:rsidP="000627E2">
      <w:pPr>
        <w:pStyle w:val="25"/>
        <w:spacing w:line="240" w:lineRule="auto"/>
      </w:pPr>
      <w:r w:rsidRPr="009518DC">
        <w:t>2.5. Угрозы несанкционированного доступа по каналам связи</w:t>
      </w:r>
      <w:r>
        <w:t>.</w:t>
      </w:r>
    </w:p>
    <w:p w:rsidR="00597123" w:rsidRDefault="00597123" w:rsidP="000627E2">
      <w:pPr>
        <w:pStyle w:val="35"/>
        <w:spacing w:line="240" w:lineRule="auto"/>
      </w:pPr>
      <w:r>
        <w:lastRenderedPageBreak/>
        <w:t>2.5.1. Угроза «Анализ сетевого трафика» с перехватом передаваемой из ИС и принимаемой из внешних сетей и</w:t>
      </w:r>
      <w:r>
        <w:t>н</w:t>
      </w:r>
      <w:r>
        <w:t>формации:</w:t>
      </w:r>
    </w:p>
    <w:p w:rsidR="00597123" w:rsidRPr="009518DC" w:rsidRDefault="00597123" w:rsidP="000627E2">
      <w:pPr>
        <w:pStyle w:val="35"/>
        <w:spacing w:line="240" w:lineRule="auto"/>
      </w:pPr>
      <w:r>
        <w:t xml:space="preserve">2.5.1.1. </w:t>
      </w:r>
      <w:r w:rsidRPr="009518DC">
        <w:t>Перехват за переделами с контролируемой зоны</w:t>
      </w:r>
      <w:r>
        <w:t>;</w:t>
      </w:r>
    </w:p>
    <w:p w:rsidR="00597123" w:rsidRPr="009518DC" w:rsidRDefault="00597123" w:rsidP="000627E2">
      <w:pPr>
        <w:pStyle w:val="35"/>
        <w:spacing w:line="240" w:lineRule="auto"/>
      </w:pPr>
      <w:r>
        <w:t xml:space="preserve">2.5.1.2. </w:t>
      </w:r>
      <w:r w:rsidRPr="009518DC">
        <w:t>Перехват в пределах контролируемой зоны внешними нарушит</w:t>
      </w:r>
      <w:r w:rsidRPr="009518DC">
        <w:t>е</w:t>
      </w:r>
      <w:r w:rsidRPr="009518DC">
        <w:t>лями</w:t>
      </w:r>
      <w:r>
        <w:t>;</w:t>
      </w:r>
    </w:p>
    <w:p w:rsidR="00597123" w:rsidRDefault="00597123" w:rsidP="000627E2">
      <w:pPr>
        <w:pStyle w:val="35"/>
        <w:spacing w:line="240" w:lineRule="auto"/>
      </w:pPr>
      <w:r>
        <w:t xml:space="preserve">2.5.1.3. </w:t>
      </w:r>
      <w:r w:rsidRPr="009518DC">
        <w:t>Перехват в пределах контролируемой зоны внутренними наруш</w:t>
      </w:r>
      <w:r w:rsidRPr="009518DC">
        <w:t>и</w:t>
      </w:r>
      <w:r w:rsidRPr="009518DC">
        <w:t>телями</w:t>
      </w:r>
      <w:r>
        <w:t>.</w:t>
      </w:r>
    </w:p>
    <w:p w:rsidR="00597123" w:rsidRDefault="00597123" w:rsidP="000627E2">
      <w:pPr>
        <w:pStyle w:val="35"/>
        <w:spacing w:line="240" w:lineRule="auto"/>
      </w:pPr>
      <w:r>
        <w:t>2.5.2. Угрозы сканирования, направленные на выявление т</w:t>
      </w:r>
      <w:r>
        <w:t>и</w:t>
      </w:r>
      <w:r>
        <w:t>па или типов используемых операционных систем, сетевых адресов раб</w:t>
      </w:r>
      <w:r>
        <w:t>о</w:t>
      </w:r>
      <w:r w:rsidR="001B3095">
        <w:t>чих станций ИС</w:t>
      </w:r>
      <w:r>
        <w:t>, топологии сети, открытых портов и служб, открытых соединений и др.</w:t>
      </w:r>
    </w:p>
    <w:p w:rsidR="00597123" w:rsidRDefault="00597123" w:rsidP="000627E2">
      <w:pPr>
        <w:pStyle w:val="35"/>
        <w:spacing w:line="240" w:lineRule="auto"/>
      </w:pPr>
      <w:r>
        <w:t>2.5.3. Угрозы выявления паролей по сети.</w:t>
      </w:r>
    </w:p>
    <w:p w:rsidR="00597123" w:rsidRDefault="00597123" w:rsidP="000627E2">
      <w:pPr>
        <w:pStyle w:val="35"/>
        <w:spacing w:line="240" w:lineRule="auto"/>
      </w:pPr>
      <w:r>
        <w:t>2.5.4. У</w:t>
      </w:r>
      <w:r w:rsidRPr="002B2920">
        <w:t>грозы на</w:t>
      </w:r>
      <w:r>
        <w:t>вязывание ложного маршрута сети.</w:t>
      </w:r>
    </w:p>
    <w:p w:rsidR="00597123" w:rsidRDefault="00597123" w:rsidP="000627E2">
      <w:pPr>
        <w:pStyle w:val="35"/>
        <w:spacing w:line="240" w:lineRule="auto"/>
      </w:pPr>
      <w:r>
        <w:t>2.5.5. Угрозы подмены доверенного объекта в сети.</w:t>
      </w:r>
    </w:p>
    <w:p w:rsidR="00597123" w:rsidRDefault="00597123" w:rsidP="000627E2">
      <w:pPr>
        <w:pStyle w:val="35"/>
        <w:spacing w:line="240" w:lineRule="auto"/>
      </w:pPr>
      <w:r>
        <w:t>2.5.6. Угрозы внедрения ложного объекта как в</w:t>
      </w:r>
      <w:r w:rsidR="001B3095">
        <w:t xml:space="preserve"> ИС</w:t>
      </w:r>
      <w:r>
        <w:t>, так и во внешних с</w:t>
      </w:r>
      <w:r>
        <w:t>е</w:t>
      </w:r>
      <w:r>
        <w:t>тях.</w:t>
      </w:r>
    </w:p>
    <w:p w:rsidR="00597123" w:rsidRDefault="00597123" w:rsidP="000627E2">
      <w:pPr>
        <w:pStyle w:val="35"/>
        <w:spacing w:line="240" w:lineRule="auto"/>
      </w:pPr>
      <w:r>
        <w:t>2.5.7. Угрозы типа «Отказ в обслуживании».</w:t>
      </w:r>
    </w:p>
    <w:p w:rsidR="00597123" w:rsidRDefault="00597123" w:rsidP="000627E2">
      <w:pPr>
        <w:pStyle w:val="35"/>
        <w:spacing w:line="240" w:lineRule="auto"/>
      </w:pPr>
      <w:r>
        <w:t>2.5.8. Угрозы удаленного запуска приложений.</w:t>
      </w:r>
    </w:p>
    <w:p w:rsidR="00597123" w:rsidRDefault="00597123" w:rsidP="000627E2">
      <w:pPr>
        <w:pStyle w:val="35"/>
        <w:spacing w:line="240" w:lineRule="auto"/>
      </w:pPr>
      <w:r>
        <w:t>2.5.9. Угрозы внедрения по сети вредоносных программ.</w:t>
      </w:r>
    </w:p>
    <w:p w:rsidR="0053387B" w:rsidRDefault="0053387B" w:rsidP="000627E2">
      <w:pPr>
        <w:pStyle w:val="22"/>
        <w:spacing w:before="0" w:after="0"/>
        <w:jc w:val="both"/>
        <w:rPr>
          <w:rFonts w:ascii="Times New Roman" w:hAnsi="Times New Roman" w:cs="Times New Roman"/>
          <w:i w:val="0"/>
        </w:rPr>
      </w:pPr>
      <w:bookmarkStart w:id="12" w:name="_Toc247482363"/>
    </w:p>
    <w:p w:rsidR="00AC1A4A" w:rsidRPr="00B21BE8" w:rsidRDefault="00AC1A4A" w:rsidP="000627E2">
      <w:pPr>
        <w:pStyle w:val="22"/>
        <w:spacing w:before="0" w:after="0"/>
        <w:jc w:val="both"/>
        <w:rPr>
          <w:rFonts w:ascii="Times New Roman" w:hAnsi="Times New Roman" w:cs="Times New Roman"/>
          <w:i w:val="0"/>
        </w:rPr>
      </w:pPr>
      <w:r w:rsidRPr="004939A4">
        <w:rPr>
          <w:rFonts w:ascii="Times New Roman" w:hAnsi="Times New Roman" w:cs="Times New Roman"/>
          <w:i w:val="0"/>
        </w:rPr>
        <w:t xml:space="preserve">Определение вероятности реализации </w:t>
      </w:r>
      <w:r w:rsidR="00B21BE8">
        <w:rPr>
          <w:rFonts w:ascii="Times New Roman" w:hAnsi="Times New Roman" w:cs="Times New Roman"/>
          <w:i w:val="0"/>
        </w:rPr>
        <w:t xml:space="preserve">угроз безопасности </w:t>
      </w:r>
      <w:bookmarkEnd w:id="12"/>
      <w:r w:rsidR="001B3095">
        <w:rPr>
          <w:rFonts w:ascii="Times New Roman" w:hAnsi="Times New Roman" w:cs="Times New Roman"/>
          <w:i w:val="0"/>
        </w:rPr>
        <w:t>И</w:t>
      </w:r>
      <w:r w:rsidR="008672FE">
        <w:rPr>
          <w:rFonts w:ascii="Times New Roman" w:hAnsi="Times New Roman" w:cs="Times New Roman"/>
          <w:i w:val="0"/>
        </w:rPr>
        <w:t>С</w:t>
      </w:r>
      <w:r w:rsidRPr="00B21BE8">
        <w:rPr>
          <w:rFonts w:ascii="Times New Roman" w:hAnsi="Times New Roman" w:cs="Times New Roman"/>
          <w:i w:val="0"/>
        </w:rPr>
        <w:t>.</w:t>
      </w:r>
    </w:p>
    <w:p w:rsidR="00AC1A4A" w:rsidRDefault="00AC1A4A" w:rsidP="000627E2">
      <w:pPr>
        <w:pStyle w:val="Bodytext"/>
        <w:spacing w:line="240" w:lineRule="auto"/>
      </w:pPr>
      <w:r w:rsidRPr="00D87AF2">
        <w:t>Под вероятностью реализации угрозы понимается определяемый экспертным путем показатель, характеризующий, насколько вероятным является реализация ко</w:t>
      </w:r>
      <w:r w:rsidR="00B21BE8">
        <w:t>нкретной угрозы безопасности информации для автоматизированной системы</w:t>
      </w:r>
      <w:r w:rsidR="00C8694D">
        <w:t xml:space="preserve"> </w:t>
      </w:r>
      <w:r w:rsidRPr="00D87AF2">
        <w:t>в складыва</w:t>
      </w:r>
      <w:r w:rsidRPr="00D87AF2">
        <w:t>ю</w:t>
      </w:r>
      <w:r w:rsidRPr="00D87AF2">
        <w:t xml:space="preserve">щихся условиях обстановки. </w:t>
      </w:r>
    </w:p>
    <w:p w:rsidR="00AC1A4A" w:rsidRDefault="00AC1A4A" w:rsidP="000627E2">
      <w:pPr>
        <w:pStyle w:val="Bodytext"/>
        <w:spacing w:line="240" w:lineRule="auto"/>
      </w:pPr>
      <w:r>
        <w:t xml:space="preserve">Числовой коэффициент </w:t>
      </w:r>
      <w:r w:rsidRPr="002413F6">
        <w:t>(</w:t>
      </w:r>
      <w:r>
        <w:rPr>
          <w:lang w:val="en-US"/>
        </w:rPr>
        <w:t>Y</w:t>
      </w:r>
      <w:r w:rsidRPr="002413F6">
        <w:rPr>
          <w:vertAlign w:val="subscript"/>
        </w:rPr>
        <w:t>2</w:t>
      </w:r>
      <w:r w:rsidRPr="002413F6">
        <w:t xml:space="preserve">) </w:t>
      </w:r>
      <w:r>
        <w:t>для оценки вероятности возникновения угрозы определяется по 4</w:t>
      </w:r>
      <w:r w:rsidRPr="00D87AF2">
        <w:t xml:space="preserve"> вербальны</w:t>
      </w:r>
      <w:r>
        <w:t>м</w:t>
      </w:r>
      <w:r w:rsidRPr="00D87AF2">
        <w:t xml:space="preserve"> градаци</w:t>
      </w:r>
      <w:r>
        <w:t>ям</w:t>
      </w:r>
      <w:r w:rsidRPr="00D87AF2">
        <w:t xml:space="preserve"> этого показат</w:t>
      </w:r>
      <w:r w:rsidRPr="00D87AF2">
        <w:t>е</w:t>
      </w:r>
      <w:r w:rsidRPr="00D87AF2">
        <w:t>ля</w:t>
      </w:r>
      <w:r>
        <w:t>:</w:t>
      </w:r>
    </w:p>
    <w:p w:rsidR="008F76AC" w:rsidRDefault="008F76AC" w:rsidP="000627E2">
      <w:pPr>
        <w:pStyle w:val="Bodytext"/>
        <w:spacing w:line="240" w:lineRule="auto"/>
      </w:pPr>
    </w:p>
    <w:tbl>
      <w:tblPr>
        <w:tblW w:w="0" w:type="auto"/>
        <w:tblLook w:val="01E0"/>
      </w:tblPr>
      <w:tblGrid>
        <w:gridCol w:w="3310"/>
        <w:gridCol w:w="3313"/>
        <w:gridCol w:w="3231"/>
      </w:tblGrid>
      <w:tr w:rsidR="000B366A">
        <w:tc>
          <w:tcPr>
            <w:tcW w:w="3311" w:type="dxa"/>
            <w:shd w:val="clear" w:color="auto" w:fill="auto"/>
          </w:tcPr>
          <w:p w:rsidR="000B366A" w:rsidRPr="00702FEE" w:rsidRDefault="000B366A" w:rsidP="000627E2">
            <w:pPr>
              <w:shd w:val="clear" w:color="auto" w:fill="FFFFFF"/>
              <w:jc w:val="both"/>
              <w:rPr>
                <w:vertAlign w:val="subscript"/>
              </w:rPr>
            </w:pPr>
            <w:r w:rsidRPr="00141D70">
              <w:t xml:space="preserve">Вероятность реализации </w:t>
            </w:r>
            <w:r w:rsidRPr="00702FEE">
              <w:rPr>
                <w:lang w:val="en-US"/>
              </w:rPr>
              <w:t>Y</w:t>
            </w:r>
            <w:r w:rsidRPr="00702FEE">
              <w:rPr>
                <w:vertAlign w:val="subscript"/>
              </w:rPr>
              <w:t>2 =</w:t>
            </w:r>
          </w:p>
          <w:p w:rsidR="000B366A" w:rsidRPr="00702FEE" w:rsidRDefault="000B366A" w:rsidP="000627E2">
            <w:pPr>
              <w:shd w:val="clear" w:color="auto" w:fill="FFFFFF"/>
              <w:jc w:val="both"/>
              <w:rPr>
                <w:spacing w:val="-4"/>
              </w:rPr>
            </w:pPr>
            <w:r w:rsidRPr="00702FEE">
              <w:rPr>
                <w:spacing w:val="-4"/>
              </w:rPr>
              <w:t>0 для маловероятной угрозы;</w:t>
            </w:r>
          </w:p>
          <w:p w:rsidR="000B366A" w:rsidRPr="00702FEE" w:rsidRDefault="000B366A" w:rsidP="000627E2">
            <w:pPr>
              <w:shd w:val="clear" w:color="auto" w:fill="FFFFFF"/>
              <w:jc w:val="both"/>
              <w:rPr>
                <w:spacing w:val="-2"/>
              </w:rPr>
            </w:pPr>
            <w:r w:rsidRPr="00702FEE">
              <w:rPr>
                <w:spacing w:val="-2"/>
              </w:rPr>
              <w:t>2 для низкой вероятности угрозы;</w:t>
            </w:r>
          </w:p>
          <w:p w:rsidR="000B366A" w:rsidRPr="00702FEE" w:rsidRDefault="000B366A" w:rsidP="000627E2">
            <w:pPr>
              <w:shd w:val="clear" w:color="auto" w:fill="FFFFFF"/>
              <w:jc w:val="both"/>
              <w:rPr>
                <w:spacing w:val="-2"/>
              </w:rPr>
            </w:pPr>
            <w:r w:rsidRPr="00702FEE">
              <w:rPr>
                <w:spacing w:val="-2"/>
              </w:rPr>
              <w:t>5 для средней вероятности угрозы;</w:t>
            </w:r>
          </w:p>
          <w:p w:rsidR="000B366A" w:rsidRPr="00702FEE" w:rsidRDefault="000B366A" w:rsidP="000627E2">
            <w:pPr>
              <w:shd w:val="clear" w:color="auto" w:fill="FFFFFF"/>
              <w:jc w:val="both"/>
              <w:rPr>
                <w:vertAlign w:val="subscript"/>
              </w:rPr>
            </w:pPr>
            <w:r w:rsidRPr="00702FEE">
              <w:rPr>
                <w:spacing w:val="-3"/>
              </w:rPr>
              <w:t>10 для высокой вероятности угрозы.</w:t>
            </w:r>
          </w:p>
          <w:p w:rsidR="000B366A" w:rsidRDefault="000B366A" w:rsidP="000627E2"/>
        </w:tc>
        <w:tc>
          <w:tcPr>
            <w:tcW w:w="3313" w:type="dxa"/>
            <w:shd w:val="clear" w:color="auto" w:fill="auto"/>
          </w:tcPr>
          <w:p w:rsidR="000B366A" w:rsidRPr="00702FEE" w:rsidRDefault="000B366A" w:rsidP="000627E2">
            <w:pPr>
              <w:shd w:val="clear" w:color="auto" w:fill="FFFFFF"/>
              <w:jc w:val="both"/>
              <w:rPr>
                <w:spacing w:val="-1"/>
              </w:rPr>
            </w:pPr>
          </w:p>
          <w:p w:rsidR="000B366A" w:rsidRPr="00702FEE" w:rsidRDefault="000B366A" w:rsidP="000627E2">
            <w:pPr>
              <w:shd w:val="clear" w:color="auto" w:fill="FFFFFF"/>
              <w:jc w:val="both"/>
              <w:rPr>
                <w:spacing w:val="-1"/>
              </w:rPr>
            </w:pPr>
            <w:r w:rsidRPr="00702FEE">
              <w:rPr>
                <w:spacing w:val="-1"/>
              </w:rPr>
              <w:t xml:space="preserve">Коэффициент реализуемости угрозы </w:t>
            </w:r>
          </w:p>
          <w:p w:rsidR="000B366A" w:rsidRPr="00141D70" w:rsidRDefault="000B366A" w:rsidP="000627E2">
            <w:pPr>
              <w:shd w:val="clear" w:color="auto" w:fill="FFFFFF"/>
              <w:jc w:val="both"/>
            </w:pPr>
            <w:r w:rsidRPr="00702FEE">
              <w:rPr>
                <w:lang w:val="en-US"/>
              </w:rPr>
              <w:t>Y</w:t>
            </w:r>
            <w:r w:rsidRPr="00141D70">
              <w:t xml:space="preserve"> = (</w:t>
            </w:r>
            <w:r w:rsidRPr="00702FEE">
              <w:rPr>
                <w:lang w:val="en-US"/>
              </w:rPr>
              <w:t>Y</w:t>
            </w:r>
            <w:r w:rsidRPr="00141D70">
              <w:t xml:space="preserve">1 + </w:t>
            </w:r>
            <w:r w:rsidRPr="00702FEE">
              <w:rPr>
                <w:lang w:val="en-US"/>
              </w:rPr>
              <w:t>Y</w:t>
            </w:r>
            <w:r w:rsidRPr="00141D70">
              <w:t>2)/20.</w:t>
            </w:r>
          </w:p>
          <w:p w:rsidR="000B366A" w:rsidRDefault="000B366A" w:rsidP="000627E2"/>
        </w:tc>
        <w:tc>
          <w:tcPr>
            <w:tcW w:w="3231" w:type="dxa"/>
            <w:shd w:val="clear" w:color="auto" w:fill="auto"/>
          </w:tcPr>
          <w:p w:rsidR="000B366A" w:rsidRPr="00702FEE" w:rsidRDefault="000B366A" w:rsidP="000627E2">
            <w:pPr>
              <w:shd w:val="clear" w:color="auto" w:fill="FFFFFF"/>
              <w:rPr>
                <w:spacing w:val="-4"/>
              </w:rPr>
            </w:pPr>
          </w:p>
          <w:p w:rsidR="000B366A" w:rsidRPr="00702FEE" w:rsidRDefault="000B366A" w:rsidP="000627E2">
            <w:pPr>
              <w:shd w:val="clear" w:color="auto" w:fill="FFFFFF"/>
              <w:rPr>
                <w:spacing w:val="-4"/>
              </w:rPr>
            </w:pPr>
            <w:r w:rsidRPr="00702FEE">
              <w:rPr>
                <w:spacing w:val="-4"/>
              </w:rPr>
              <w:t>Возможность реализации угрозы</w:t>
            </w:r>
          </w:p>
          <w:p w:rsidR="000B366A" w:rsidRPr="00C571FD" w:rsidRDefault="000B366A" w:rsidP="000627E2">
            <w:pPr>
              <w:shd w:val="clear" w:color="auto" w:fill="FFFFFF"/>
            </w:pPr>
            <w:r w:rsidRPr="00702FEE">
              <w:rPr>
                <w:spacing w:val="-4"/>
              </w:rPr>
              <w:t xml:space="preserve">0 &lt; </w:t>
            </w:r>
            <w:r w:rsidRPr="00702FEE">
              <w:rPr>
                <w:i/>
                <w:iCs/>
                <w:spacing w:val="-4"/>
                <w:lang w:val="en-US"/>
              </w:rPr>
              <w:t>Y</w:t>
            </w:r>
            <w:r w:rsidRPr="00702FEE">
              <w:rPr>
                <w:i/>
                <w:iCs/>
                <w:spacing w:val="-4"/>
              </w:rPr>
              <w:t xml:space="preserve"> &lt; </w:t>
            </w:r>
            <w:r w:rsidRPr="00702FEE">
              <w:rPr>
                <w:spacing w:val="-4"/>
              </w:rPr>
              <w:t>0,3, - низкая;</w:t>
            </w:r>
          </w:p>
          <w:p w:rsidR="000B366A" w:rsidRPr="00C571FD" w:rsidRDefault="000B366A" w:rsidP="000627E2">
            <w:pPr>
              <w:shd w:val="clear" w:color="auto" w:fill="FFFFFF"/>
            </w:pPr>
            <w:r w:rsidRPr="00702FEE">
              <w:rPr>
                <w:spacing w:val="-4"/>
              </w:rPr>
              <w:t xml:space="preserve">0,3 &lt; </w:t>
            </w:r>
            <w:r w:rsidRPr="00702FEE">
              <w:rPr>
                <w:i/>
                <w:iCs/>
                <w:spacing w:val="-4"/>
                <w:lang w:val="en-US"/>
              </w:rPr>
              <w:t>Y</w:t>
            </w:r>
            <w:r w:rsidRPr="00702FEE">
              <w:rPr>
                <w:i/>
                <w:iCs/>
                <w:spacing w:val="-4"/>
              </w:rPr>
              <w:t xml:space="preserve"> &lt; </w:t>
            </w:r>
            <w:r w:rsidRPr="00702FEE">
              <w:rPr>
                <w:spacing w:val="-4"/>
              </w:rPr>
              <w:t>0,6, - средняя;</w:t>
            </w:r>
          </w:p>
          <w:p w:rsidR="000B366A" w:rsidRPr="00702FEE" w:rsidRDefault="000B366A" w:rsidP="000627E2">
            <w:pPr>
              <w:shd w:val="clear" w:color="auto" w:fill="FFFFFF"/>
              <w:rPr>
                <w:spacing w:val="-5"/>
              </w:rPr>
            </w:pPr>
            <w:r w:rsidRPr="00702FEE">
              <w:rPr>
                <w:spacing w:val="-5"/>
              </w:rPr>
              <w:t xml:space="preserve">0,6 &lt; </w:t>
            </w:r>
            <w:r w:rsidRPr="00702FEE">
              <w:rPr>
                <w:i/>
                <w:iCs/>
                <w:spacing w:val="-5"/>
                <w:lang w:val="en-US"/>
              </w:rPr>
              <w:t>Y</w:t>
            </w:r>
            <w:r w:rsidRPr="00702FEE">
              <w:rPr>
                <w:i/>
                <w:iCs/>
                <w:spacing w:val="-5"/>
              </w:rPr>
              <w:t xml:space="preserve"> &lt; </w:t>
            </w:r>
            <w:r w:rsidRPr="00702FEE">
              <w:rPr>
                <w:spacing w:val="-5"/>
              </w:rPr>
              <w:t>0,8, - высокая;</w:t>
            </w:r>
          </w:p>
          <w:p w:rsidR="000B366A" w:rsidRPr="00C571FD" w:rsidRDefault="000B366A" w:rsidP="000627E2">
            <w:pPr>
              <w:shd w:val="clear" w:color="auto" w:fill="FFFFFF"/>
            </w:pPr>
            <w:r w:rsidRPr="00702FEE">
              <w:rPr>
                <w:i/>
                <w:iCs/>
                <w:lang w:val="en-US"/>
              </w:rPr>
              <w:t>Y</w:t>
            </w:r>
            <w:r w:rsidRPr="00702FEE">
              <w:rPr>
                <w:i/>
                <w:iCs/>
              </w:rPr>
              <w:t xml:space="preserve"> &gt; </w:t>
            </w:r>
            <w:r w:rsidRPr="00C571FD">
              <w:t>0,8, -</w:t>
            </w:r>
            <w:r w:rsidR="00C8694D">
              <w:t xml:space="preserve"> </w:t>
            </w:r>
            <w:r w:rsidRPr="00C571FD">
              <w:t>очень высокая.</w:t>
            </w:r>
          </w:p>
          <w:p w:rsidR="000B366A" w:rsidRDefault="000B366A" w:rsidP="000627E2"/>
        </w:tc>
      </w:tr>
    </w:tbl>
    <w:p w:rsidR="009151DD" w:rsidRPr="00B21BE8" w:rsidRDefault="00AC1A4A" w:rsidP="000627E2">
      <w:pPr>
        <w:pStyle w:val="11"/>
        <w:spacing w:before="0" w:after="0"/>
        <w:jc w:val="both"/>
        <w:rPr>
          <w:rFonts w:ascii="Times New Roman" w:hAnsi="Times New Roman"/>
          <w:sz w:val="28"/>
          <w:szCs w:val="28"/>
        </w:rPr>
      </w:pPr>
      <w:bookmarkStart w:id="13" w:name="_Toc245228360"/>
      <w:bookmarkStart w:id="14" w:name="Вероятность_реализации"/>
      <w:bookmarkStart w:id="15" w:name="_Ref247474200"/>
      <w:bookmarkStart w:id="16" w:name="_Ref247474241"/>
      <w:bookmarkStart w:id="17" w:name="_Toc247482358"/>
      <w:bookmarkEnd w:id="14"/>
      <w:r w:rsidRPr="00B21BE8">
        <w:rPr>
          <w:rFonts w:ascii="Times New Roman" w:hAnsi="Times New Roman"/>
          <w:sz w:val="28"/>
          <w:szCs w:val="28"/>
        </w:rPr>
        <w:t>Вероятность реализации угроз безопасности</w:t>
      </w:r>
      <w:bookmarkEnd w:id="15"/>
      <w:bookmarkEnd w:id="16"/>
      <w:bookmarkEnd w:id="17"/>
      <w:r w:rsidRPr="00B21BE8">
        <w:rPr>
          <w:rFonts w:ascii="Times New Roman" w:hAnsi="Times New Roman"/>
          <w:sz w:val="28"/>
          <w:szCs w:val="28"/>
        </w:rPr>
        <w:t xml:space="preserve"> в</w:t>
      </w:r>
      <w:r w:rsidR="004437B9" w:rsidRPr="00B21BE8">
        <w:rPr>
          <w:rFonts w:ascii="Times New Roman" w:hAnsi="Times New Roman"/>
          <w:sz w:val="28"/>
          <w:szCs w:val="28"/>
        </w:rPr>
        <w:t xml:space="preserve"> </w:t>
      </w:r>
      <w:bookmarkEnd w:id="13"/>
      <w:r w:rsidR="001B3095">
        <w:rPr>
          <w:rFonts w:ascii="Times New Roman" w:hAnsi="Times New Roman"/>
          <w:sz w:val="28"/>
          <w:szCs w:val="28"/>
        </w:rPr>
        <w:t>И</w:t>
      </w:r>
      <w:r w:rsidR="008672FE">
        <w:rPr>
          <w:rFonts w:ascii="Times New Roman" w:hAnsi="Times New Roman"/>
          <w:sz w:val="28"/>
          <w:szCs w:val="28"/>
        </w:rPr>
        <w:t>С</w:t>
      </w:r>
    </w:p>
    <w:p w:rsidR="00AC1A4A" w:rsidRPr="009151DD" w:rsidRDefault="00AC1A4A" w:rsidP="000627E2">
      <w:pPr>
        <w:pStyle w:val="11"/>
        <w:spacing w:before="0" w:after="0"/>
        <w:jc w:val="both"/>
        <w:rPr>
          <w:rFonts w:ascii="Times New Roman" w:hAnsi="Times New Roman"/>
          <w:sz w:val="28"/>
          <w:szCs w:val="28"/>
        </w:rPr>
      </w:pPr>
      <w:r w:rsidRPr="009151DD">
        <w:rPr>
          <w:rFonts w:ascii="Times New Roman" w:hAnsi="Times New Roman"/>
          <w:sz w:val="28"/>
          <w:szCs w:val="28"/>
        </w:rPr>
        <w:t>Угрозы утечки информации по техническим каналам.</w:t>
      </w:r>
    </w:p>
    <w:p w:rsidR="00AC1A4A" w:rsidRPr="00357BEF" w:rsidRDefault="00AC1A4A" w:rsidP="000627E2">
      <w:pPr>
        <w:pStyle w:val="32"/>
        <w:spacing w:before="0" w:after="0"/>
        <w:rPr>
          <w:szCs w:val="28"/>
        </w:rPr>
      </w:pPr>
      <w:r>
        <w:t xml:space="preserve"> </w:t>
      </w:r>
      <w:r w:rsidRPr="00357BEF">
        <w:t>Угрозы утечки акустической (речевой) информации</w:t>
      </w:r>
    </w:p>
    <w:p w:rsidR="00AC1A4A" w:rsidRDefault="00AC1A4A" w:rsidP="000627E2">
      <w:pPr>
        <w:pStyle w:val="Bodytext"/>
        <w:spacing w:line="240" w:lineRule="auto"/>
      </w:pPr>
      <w:r>
        <w:rPr>
          <w:spacing w:val="-8"/>
        </w:rPr>
        <w:t>Возникновение угроз утечки акустической (речевой) информации, со</w:t>
      </w:r>
      <w:r>
        <w:t>держащейся непосредственно в прои</w:t>
      </w:r>
      <w:r w:rsidR="00EE7F23">
        <w:t>зносимой речи пользователя автоматизированной системы</w:t>
      </w:r>
      <w:r>
        <w:t xml:space="preserve">, </w:t>
      </w:r>
      <w:r>
        <w:rPr>
          <w:spacing w:val="-10"/>
        </w:rPr>
        <w:t>при обр</w:t>
      </w:r>
      <w:r>
        <w:rPr>
          <w:spacing w:val="-10"/>
        </w:rPr>
        <w:t>а</w:t>
      </w:r>
      <w:r w:rsidR="00EE7F23">
        <w:rPr>
          <w:spacing w:val="-10"/>
        </w:rPr>
        <w:t xml:space="preserve">ботке конфиденциальной информации и персональных данных в </w:t>
      </w:r>
      <w:r w:rsidR="001B3095">
        <w:rPr>
          <w:szCs w:val="28"/>
        </w:rPr>
        <w:t>И</w:t>
      </w:r>
      <w:r w:rsidR="00EE7F23">
        <w:rPr>
          <w:spacing w:val="-10"/>
        </w:rPr>
        <w:t>С</w:t>
      </w:r>
      <w:r>
        <w:rPr>
          <w:spacing w:val="-10"/>
        </w:rPr>
        <w:t>, возможно при нали</w:t>
      </w:r>
      <w:r w:rsidR="00EE7F23">
        <w:rPr>
          <w:spacing w:val="-10"/>
        </w:rPr>
        <w:t>чии</w:t>
      </w:r>
      <w:r>
        <w:rPr>
          <w:spacing w:val="-10"/>
        </w:rPr>
        <w:t xml:space="preserve"> функций голосового </w:t>
      </w:r>
      <w:r w:rsidR="00EE7F23">
        <w:rPr>
          <w:spacing w:val="-9"/>
        </w:rPr>
        <w:t>ввода конфиденциальной инфо</w:t>
      </w:r>
      <w:r w:rsidR="001B3095">
        <w:rPr>
          <w:spacing w:val="-9"/>
        </w:rPr>
        <w:t>рмации и персональных данных в И</w:t>
      </w:r>
      <w:r w:rsidR="00EE7F23">
        <w:rPr>
          <w:spacing w:val="-9"/>
        </w:rPr>
        <w:t>С</w:t>
      </w:r>
      <w:r>
        <w:rPr>
          <w:spacing w:val="-9"/>
        </w:rPr>
        <w:t xml:space="preserve"> или функций воспроизведения </w:t>
      </w:r>
      <w:r w:rsidR="00EE7F23">
        <w:rPr>
          <w:spacing w:val="-9"/>
        </w:rPr>
        <w:t>конфиденциальной информации и персональных данных</w:t>
      </w:r>
      <w:r>
        <w:rPr>
          <w:spacing w:val="-9"/>
        </w:rPr>
        <w:t xml:space="preserve"> акустическими </w:t>
      </w:r>
      <w:r>
        <w:t>сре</w:t>
      </w:r>
      <w:r>
        <w:t>д</w:t>
      </w:r>
      <w:r w:rsidR="00EE7F23">
        <w:t xml:space="preserve">ствами </w:t>
      </w:r>
      <w:r w:rsidR="001B3095">
        <w:rPr>
          <w:szCs w:val="28"/>
        </w:rPr>
        <w:t>И</w:t>
      </w:r>
      <w:r w:rsidR="00EE7F23">
        <w:t>С</w:t>
      </w:r>
      <w:r>
        <w:t>.</w:t>
      </w:r>
    </w:p>
    <w:p w:rsidR="00AC1A4A" w:rsidRDefault="00AC1A4A" w:rsidP="000627E2">
      <w:pPr>
        <w:pStyle w:val="Bodytext"/>
        <w:spacing w:line="240" w:lineRule="auto"/>
      </w:pPr>
      <w:r>
        <w:t xml:space="preserve">В </w:t>
      </w:r>
      <w:r w:rsidR="001B3095">
        <w:rPr>
          <w:szCs w:val="28"/>
        </w:rPr>
        <w:t>И</w:t>
      </w:r>
      <w:r w:rsidR="008672FE">
        <w:t>С</w:t>
      </w:r>
      <w:r w:rsidR="00A4396B" w:rsidRPr="00A4396B">
        <w:t xml:space="preserve"> </w:t>
      </w:r>
      <w:r>
        <w:t xml:space="preserve">функции голосового ввода </w:t>
      </w:r>
      <w:r w:rsidR="00A4396B">
        <w:rPr>
          <w:spacing w:val="-9"/>
        </w:rPr>
        <w:t>конфиденциальной информации и персональных данных</w:t>
      </w:r>
      <w:r w:rsidRPr="0080788B">
        <w:t xml:space="preserve"> </w:t>
      </w:r>
      <w:r>
        <w:t xml:space="preserve">или функции воспроизведения </w:t>
      </w:r>
      <w:r w:rsidR="00A4396B">
        <w:rPr>
          <w:spacing w:val="-9"/>
        </w:rPr>
        <w:t xml:space="preserve">конфиденциальной </w:t>
      </w:r>
      <w:r w:rsidR="00A4396B">
        <w:rPr>
          <w:spacing w:val="-9"/>
        </w:rPr>
        <w:lastRenderedPageBreak/>
        <w:t>информации и персональных данных</w:t>
      </w:r>
      <w:r>
        <w:t xml:space="preserve"> акустическими средствами отсутствуют. По</w:t>
      </w:r>
      <w:r w:rsidR="008766FB">
        <w:t xml:space="preserve">этому для </w:t>
      </w:r>
      <w:r w:rsidR="000959B8">
        <w:rPr>
          <w:szCs w:val="28"/>
        </w:rPr>
        <w:t>И</w:t>
      </w:r>
      <w:r w:rsidR="00A4396B">
        <w:t>С</w:t>
      </w:r>
      <w:r>
        <w:t xml:space="preserve"> вероятность реализации угрозы – </w:t>
      </w:r>
      <w:r w:rsidRPr="005D63AF">
        <w:rPr>
          <w:b/>
        </w:rPr>
        <w:t>явля</w:t>
      </w:r>
      <w:r w:rsidR="0003571F">
        <w:rPr>
          <w:b/>
        </w:rPr>
        <w:t>е</w:t>
      </w:r>
      <w:r w:rsidRPr="005D63AF">
        <w:rPr>
          <w:b/>
        </w:rPr>
        <w:t>тся маловер</w:t>
      </w:r>
      <w:r w:rsidRPr="005D63AF">
        <w:rPr>
          <w:b/>
        </w:rPr>
        <w:t>о</w:t>
      </w:r>
      <w:r w:rsidRPr="005D63AF">
        <w:rPr>
          <w:b/>
        </w:rPr>
        <w:t>ятн</w:t>
      </w:r>
      <w:r w:rsidR="0003571F">
        <w:rPr>
          <w:b/>
        </w:rPr>
        <w:t>ой</w:t>
      </w:r>
      <w:r>
        <w:t>.</w:t>
      </w:r>
    </w:p>
    <w:p w:rsidR="00AC1A4A" w:rsidRPr="0057389F" w:rsidRDefault="00AC1A4A" w:rsidP="000627E2">
      <w:pPr>
        <w:pStyle w:val="4"/>
        <w:numPr>
          <w:ilvl w:val="0"/>
          <w:numId w:val="0"/>
        </w:numPr>
        <w:spacing w:before="0" w:after="0"/>
        <w:jc w:val="left"/>
      </w:pPr>
      <w:r w:rsidRPr="0057389F">
        <w:t>Угрозы утечки видовой информации</w:t>
      </w:r>
    </w:p>
    <w:p w:rsidR="00AC1A4A" w:rsidRDefault="00AC1A4A" w:rsidP="000627E2">
      <w:pPr>
        <w:pStyle w:val="Bodytext"/>
        <w:spacing w:line="240" w:lineRule="auto"/>
      </w:pPr>
      <w:r>
        <w:rPr>
          <w:spacing w:val="-10"/>
        </w:rPr>
        <w:t>Реализация угрозы утечки видовой информации возможна за счет про</w:t>
      </w:r>
      <w:r>
        <w:t xml:space="preserve">смотра информации с помощью оптических (оптико-электронных) средств с экранов дисплеев и других средств отображения средств вычислительной </w:t>
      </w:r>
      <w:r>
        <w:rPr>
          <w:spacing w:val="-10"/>
        </w:rPr>
        <w:t xml:space="preserve">техники, информационно-вычислительных комплексов, технических средств </w:t>
      </w:r>
      <w:r>
        <w:rPr>
          <w:spacing w:val="-7"/>
        </w:rPr>
        <w:t>обработки графич</w:t>
      </w:r>
      <w:r>
        <w:rPr>
          <w:spacing w:val="-7"/>
        </w:rPr>
        <w:t>е</w:t>
      </w:r>
      <w:r>
        <w:rPr>
          <w:spacing w:val="-7"/>
        </w:rPr>
        <w:t>ской, видео</w:t>
      </w:r>
      <w:r w:rsidR="00BD25B7">
        <w:rPr>
          <w:spacing w:val="-7"/>
        </w:rPr>
        <w:t xml:space="preserve"> </w:t>
      </w:r>
      <w:r>
        <w:rPr>
          <w:spacing w:val="-7"/>
        </w:rPr>
        <w:t>- и буквенно-цифровой информации, входя</w:t>
      </w:r>
      <w:r w:rsidR="00A4396B">
        <w:t xml:space="preserve">щих в состав </w:t>
      </w:r>
      <w:r w:rsidR="000959B8">
        <w:t>И</w:t>
      </w:r>
      <w:r w:rsidR="00A4396B">
        <w:t>С</w:t>
      </w:r>
      <w:r>
        <w:t>.</w:t>
      </w:r>
    </w:p>
    <w:p w:rsidR="00361B47" w:rsidRDefault="00AC1A4A" w:rsidP="000627E2">
      <w:pPr>
        <w:pStyle w:val="Bodytext"/>
        <w:spacing w:line="240" w:lineRule="auto"/>
      </w:pPr>
      <w:r>
        <w:t>В</w:t>
      </w:r>
      <w:r w:rsidR="00C8694D">
        <w:t xml:space="preserve"> </w:t>
      </w:r>
      <w:r w:rsidR="000627E2">
        <w:rPr>
          <w:szCs w:val="28"/>
        </w:rPr>
        <w:t xml:space="preserve">Администрации сельского поселения </w:t>
      </w:r>
      <w:r w:rsidR="00EB452D">
        <w:rPr>
          <w:szCs w:val="28"/>
        </w:rPr>
        <w:t>Алькинский</w:t>
      </w:r>
      <w:r w:rsidR="00B47AC3">
        <w:rPr>
          <w:szCs w:val="28"/>
        </w:rPr>
        <w:t xml:space="preserve"> сельсовет</w:t>
      </w:r>
      <w:r w:rsidR="000627E2">
        <w:rPr>
          <w:szCs w:val="28"/>
        </w:rPr>
        <w:t xml:space="preserve"> муниципального район </w:t>
      </w:r>
      <w:r w:rsidR="00EB452D">
        <w:rPr>
          <w:szCs w:val="28"/>
        </w:rPr>
        <w:t>Салаватский</w:t>
      </w:r>
      <w:r w:rsidR="000627E2">
        <w:rPr>
          <w:szCs w:val="28"/>
        </w:rPr>
        <w:t xml:space="preserve"> район Республики Башкортостан </w:t>
      </w:r>
      <w:r w:rsidR="0017775F">
        <w:rPr>
          <w:szCs w:val="28"/>
        </w:rPr>
        <w:t xml:space="preserve"> </w:t>
      </w:r>
      <w:r>
        <w:t>осуществляется</w:t>
      </w:r>
      <w:r w:rsidR="00C8694D">
        <w:t xml:space="preserve"> </w:t>
      </w:r>
      <w:r>
        <w:t>контроль доступа в ко</w:t>
      </w:r>
      <w:r>
        <w:t>н</w:t>
      </w:r>
      <w:r>
        <w:t>тролируемую зону с</w:t>
      </w:r>
      <w:r w:rsidR="00BD25B7">
        <w:t>отрудниками службы безопасности.</w:t>
      </w:r>
      <w:r w:rsidR="00C8694D">
        <w:t xml:space="preserve"> </w:t>
      </w:r>
      <w:r>
        <w:t>Доступ со</w:t>
      </w:r>
      <w:r w:rsidR="00496490">
        <w:t xml:space="preserve">трудников в контролируемую зону </w:t>
      </w:r>
      <w:r w:rsidR="000959B8">
        <w:rPr>
          <w:bCs/>
          <w:szCs w:val="28"/>
        </w:rPr>
        <w:t>информационной системы</w:t>
      </w:r>
      <w:r w:rsidR="000959B8" w:rsidRPr="000959B8">
        <w:rPr>
          <w:bCs/>
          <w:szCs w:val="28"/>
        </w:rPr>
        <w:t xml:space="preserve">, обрабатывающей персональные данные </w:t>
      </w:r>
      <w:r w:rsidR="000627E2">
        <w:rPr>
          <w:bCs/>
          <w:szCs w:val="28"/>
        </w:rPr>
        <w:t xml:space="preserve">Администрации сельского поселения </w:t>
      </w:r>
      <w:r w:rsidR="00EB452D">
        <w:rPr>
          <w:bCs/>
          <w:szCs w:val="28"/>
        </w:rPr>
        <w:t>Алькинский</w:t>
      </w:r>
      <w:r w:rsidR="00B47AC3">
        <w:rPr>
          <w:bCs/>
          <w:szCs w:val="28"/>
        </w:rPr>
        <w:t xml:space="preserve"> сельсовет</w:t>
      </w:r>
      <w:r w:rsidR="000627E2">
        <w:rPr>
          <w:bCs/>
          <w:szCs w:val="28"/>
        </w:rPr>
        <w:t xml:space="preserve"> муниципального район </w:t>
      </w:r>
      <w:r w:rsidR="00EB452D">
        <w:rPr>
          <w:bCs/>
          <w:szCs w:val="28"/>
        </w:rPr>
        <w:t>Салаватский</w:t>
      </w:r>
      <w:r w:rsidR="000627E2">
        <w:rPr>
          <w:bCs/>
          <w:szCs w:val="28"/>
        </w:rPr>
        <w:t xml:space="preserve"> район Республики Башкортостан </w:t>
      </w:r>
      <w:r>
        <w:t>осуществляется по электронным пропускам. АРМ пользователей расположены так, что практически исключен визуал</w:t>
      </w:r>
      <w:r>
        <w:t>ь</w:t>
      </w:r>
      <w:r>
        <w:t>ный доступ к мониторам, а на окнах установлены жа</w:t>
      </w:r>
      <w:r w:rsidR="00A4396B">
        <w:t>люзи, исходя из этого для</w:t>
      </w:r>
      <w:r w:rsidR="00C8694D">
        <w:t xml:space="preserve"> </w:t>
      </w:r>
      <w:r w:rsidR="000959B8">
        <w:rPr>
          <w:szCs w:val="28"/>
        </w:rPr>
        <w:t>И</w:t>
      </w:r>
      <w:r w:rsidR="00A4396B">
        <w:t>С</w:t>
      </w:r>
      <w:r>
        <w:t xml:space="preserve"> вероятность реализации угрозы – </w:t>
      </w:r>
      <w:r w:rsidR="00361B47" w:rsidRPr="005D63AF">
        <w:rPr>
          <w:b/>
        </w:rPr>
        <w:t>явля</w:t>
      </w:r>
      <w:r w:rsidR="00361B47">
        <w:rPr>
          <w:b/>
        </w:rPr>
        <w:t>е</w:t>
      </w:r>
      <w:r w:rsidR="00361B47" w:rsidRPr="005D63AF">
        <w:rPr>
          <w:b/>
        </w:rPr>
        <w:t>тся маловер</w:t>
      </w:r>
      <w:r w:rsidR="00361B47" w:rsidRPr="005D63AF">
        <w:rPr>
          <w:b/>
        </w:rPr>
        <w:t>о</w:t>
      </w:r>
      <w:r w:rsidR="00361B47" w:rsidRPr="005D63AF">
        <w:rPr>
          <w:b/>
        </w:rPr>
        <w:t>ятн</w:t>
      </w:r>
      <w:r w:rsidR="00361B47">
        <w:rPr>
          <w:b/>
        </w:rPr>
        <w:t>ой</w:t>
      </w:r>
      <w:r w:rsidR="00361B47" w:rsidRPr="0057389F">
        <w:t xml:space="preserve"> </w:t>
      </w:r>
    </w:p>
    <w:p w:rsidR="00AC1A4A" w:rsidRPr="00361B47" w:rsidRDefault="00AC1A4A" w:rsidP="000627E2">
      <w:pPr>
        <w:pStyle w:val="Bodytext"/>
        <w:spacing w:line="240" w:lineRule="auto"/>
        <w:rPr>
          <w:b/>
        </w:rPr>
      </w:pPr>
      <w:r w:rsidRPr="00361B47">
        <w:rPr>
          <w:b/>
        </w:rPr>
        <w:t>Угрозы утечки информации по каналам ПЭМИН</w:t>
      </w:r>
    </w:p>
    <w:p w:rsidR="00AC1A4A" w:rsidRDefault="00AC1A4A" w:rsidP="000627E2">
      <w:pPr>
        <w:pStyle w:val="Bodytext"/>
        <w:spacing w:line="240" w:lineRule="auto"/>
      </w:pPr>
      <w:r>
        <w:rPr>
          <w:spacing w:val="-9"/>
        </w:rPr>
        <w:t>Угрозы утечки информации по каналу ПЭМИН, возможны из-за нали</w:t>
      </w:r>
      <w:r>
        <w:t>чия п</w:t>
      </w:r>
      <w:r>
        <w:t>а</w:t>
      </w:r>
      <w:r>
        <w:t>разитных электромагни</w:t>
      </w:r>
      <w:r w:rsidR="00A4396B">
        <w:t xml:space="preserve">тных излучений у элементов </w:t>
      </w:r>
      <w:r w:rsidR="000959B8">
        <w:rPr>
          <w:szCs w:val="28"/>
        </w:rPr>
        <w:t>И</w:t>
      </w:r>
      <w:r w:rsidR="00A4396B">
        <w:t>С</w:t>
      </w:r>
      <w:r>
        <w:t>.</w:t>
      </w:r>
    </w:p>
    <w:p w:rsidR="00AC1A4A" w:rsidRPr="00FB481B" w:rsidRDefault="00AC1A4A" w:rsidP="000627E2">
      <w:pPr>
        <w:pStyle w:val="Bodytext"/>
        <w:spacing w:line="240" w:lineRule="auto"/>
        <w:rPr>
          <w:szCs w:val="28"/>
        </w:rPr>
      </w:pPr>
      <w:r w:rsidRPr="00FB481B">
        <w:rPr>
          <w:szCs w:val="28"/>
        </w:rPr>
        <w:t xml:space="preserve">Угрозы данного класса </w:t>
      </w:r>
      <w:r w:rsidRPr="005D63AF">
        <w:rPr>
          <w:b/>
          <w:szCs w:val="28"/>
        </w:rPr>
        <w:t>маловероятны</w:t>
      </w:r>
      <w:r w:rsidR="008766FB">
        <w:rPr>
          <w:szCs w:val="28"/>
        </w:rPr>
        <w:t xml:space="preserve"> для </w:t>
      </w:r>
      <w:r w:rsidR="000959B8">
        <w:rPr>
          <w:szCs w:val="28"/>
        </w:rPr>
        <w:t>И</w:t>
      </w:r>
      <w:r w:rsidR="00680CFA">
        <w:rPr>
          <w:szCs w:val="28"/>
        </w:rPr>
        <w:t>С</w:t>
      </w:r>
      <w:r w:rsidRPr="00FB481B">
        <w:rPr>
          <w:szCs w:val="28"/>
        </w:rPr>
        <w:t>, т.к. ра</w:t>
      </w:r>
      <w:r w:rsidRPr="00FB481B">
        <w:rPr>
          <w:szCs w:val="28"/>
        </w:rPr>
        <w:t>з</w:t>
      </w:r>
      <w:r w:rsidRPr="00FB481B">
        <w:rPr>
          <w:szCs w:val="28"/>
        </w:rPr>
        <w:t xml:space="preserve">мер контролируемой </w:t>
      </w:r>
      <w:r>
        <w:rPr>
          <w:szCs w:val="28"/>
        </w:rPr>
        <w:t>зоны</w:t>
      </w:r>
      <w:r w:rsidRPr="00FB481B">
        <w:rPr>
          <w:szCs w:val="28"/>
        </w:rPr>
        <w:t xml:space="preserve"> большой, </w:t>
      </w:r>
      <w:r>
        <w:rPr>
          <w:szCs w:val="28"/>
        </w:rPr>
        <w:t>и</w:t>
      </w:r>
      <w:r w:rsidR="00680CFA">
        <w:rPr>
          <w:szCs w:val="28"/>
        </w:rPr>
        <w:t xml:space="preserve"> элементы </w:t>
      </w:r>
      <w:r w:rsidR="000959B8">
        <w:rPr>
          <w:szCs w:val="28"/>
        </w:rPr>
        <w:t>И</w:t>
      </w:r>
      <w:r w:rsidR="00680CFA">
        <w:rPr>
          <w:szCs w:val="28"/>
        </w:rPr>
        <w:t>С</w:t>
      </w:r>
      <w:r>
        <w:rPr>
          <w:szCs w:val="28"/>
        </w:rPr>
        <w:t>,</w:t>
      </w:r>
      <w:r w:rsidRPr="00FB481B">
        <w:rPr>
          <w:szCs w:val="28"/>
        </w:rPr>
        <w:t xml:space="preserve"> </w:t>
      </w:r>
      <w:r>
        <w:rPr>
          <w:szCs w:val="28"/>
        </w:rPr>
        <w:t xml:space="preserve">зачастую, </w:t>
      </w:r>
      <w:r w:rsidRPr="00FB481B">
        <w:rPr>
          <w:szCs w:val="28"/>
        </w:rPr>
        <w:t>находятся в самом центре здания и экранируются несколькими несущими стенами, и пара</w:t>
      </w:r>
      <w:r w:rsidR="00B1018C">
        <w:rPr>
          <w:szCs w:val="28"/>
        </w:rPr>
        <w:t>зитный сигнал маскируется с</w:t>
      </w:r>
      <w:r w:rsidRPr="00FB481B">
        <w:rPr>
          <w:szCs w:val="28"/>
        </w:rPr>
        <w:t xml:space="preserve"> множеством других паразитных сигналов элементов не вход</w:t>
      </w:r>
      <w:r w:rsidRPr="00FB481B">
        <w:rPr>
          <w:szCs w:val="28"/>
        </w:rPr>
        <w:t>я</w:t>
      </w:r>
      <w:r w:rsidR="00680CFA">
        <w:rPr>
          <w:szCs w:val="28"/>
        </w:rPr>
        <w:t xml:space="preserve">щих в </w:t>
      </w:r>
      <w:r w:rsidR="000959B8">
        <w:rPr>
          <w:szCs w:val="28"/>
        </w:rPr>
        <w:t>И</w:t>
      </w:r>
      <w:r w:rsidR="00680CFA">
        <w:rPr>
          <w:szCs w:val="28"/>
        </w:rPr>
        <w:t>С</w:t>
      </w:r>
      <w:r w:rsidRPr="00FB481B">
        <w:rPr>
          <w:szCs w:val="28"/>
        </w:rPr>
        <w:t>.</w:t>
      </w:r>
    </w:p>
    <w:p w:rsidR="00AC1A4A" w:rsidRPr="00595CA5" w:rsidRDefault="00AC1A4A" w:rsidP="000627E2">
      <w:pPr>
        <w:pStyle w:val="32"/>
        <w:spacing w:before="0" w:after="0"/>
      </w:pPr>
      <w:r>
        <w:t xml:space="preserve"> </w:t>
      </w:r>
      <w:r w:rsidRPr="00595CA5">
        <w:t>Угрозы несанкционированного доступа к информации</w:t>
      </w:r>
    </w:p>
    <w:p w:rsidR="00AC1A4A" w:rsidRPr="006B677A" w:rsidRDefault="00AC1A4A" w:rsidP="000627E2">
      <w:pPr>
        <w:pStyle w:val="Bodytext"/>
        <w:spacing w:line="240" w:lineRule="auto"/>
      </w:pPr>
      <w:r w:rsidRPr="006B677A">
        <w:t>Реализация угроз НСД к информации может приводить к следующим в</w:t>
      </w:r>
      <w:r w:rsidRPr="006B677A">
        <w:t>и</w:t>
      </w:r>
      <w:r w:rsidRPr="006B677A">
        <w:t>дам нарушения ее безопасности:</w:t>
      </w:r>
    </w:p>
    <w:p w:rsidR="00AC1A4A" w:rsidRPr="006B677A" w:rsidRDefault="00AC1A4A" w:rsidP="000627E2">
      <w:pPr>
        <w:pStyle w:val="af7"/>
        <w:spacing w:line="240" w:lineRule="auto"/>
      </w:pPr>
      <w:r w:rsidRPr="006B677A">
        <w:t>нарушению конфиденциальности (копирование,</w:t>
      </w:r>
      <w:r w:rsidR="00C8694D">
        <w:t xml:space="preserve"> </w:t>
      </w:r>
      <w:r w:rsidRPr="006B677A">
        <w:t>неправомерное распростр</w:t>
      </w:r>
      <w:r w:rsidRPr="006B677A">
        <w:t>а</w:t>
      </w:r>
      <w:r w:rsidRPr="006B677A">
        <w:t>нение);</w:t>
      </w:r>
    </w:p>
    <w:p w:rsidR="00AC1A4A" w:rsidRPr="006B677A" w:rsidRDefault="00AC1A4A" w:rsidP="000627E2">
      <w:pPr>
        <w:pStyle w:val="af7"/>
        <w:spacing w:line="240" w:lineRule="auto"/>
      </w:pPr>
      <w:r w:rsidRPr="006B677A">
        <w:t>нарушению целостности (уничтожение, изменение);</w:t>
      </w:r>
    </w:p>
    <w:p w:rsidR="00AC1A4A" w:rsidRPr="006B677A" w:rsidRDefault="00AC1A4A" w:rsidP="000627E2">
      <w:pPr>
        <w:pStyle w:val="af7"/>
        <w:spacing w:line="240" w:lineRule="auto"/>
      </w:pPr>
      <w:r w:rsidRPr="006B677A">
        <w:t>нарушению доступности (блокирование).</w:t>
      </w:r>
    </w:p>
    <w:p w:rsidR="00AC1A4A" w:rsidRPr="006B677A" w:rsidRDefault="00AC1A4A" w:rsidP="000627E2">
      <w:pPr>
        <w:pStyle w:val="4"/>
        <w:numPr>
          <w:ilvl w:val="0"/>
          <w:numId w:val="0"/>
        </w:numPr>
        <w:spacing w:before="0" w:after="0"/>
        <w:ind w:left="120"/>
      </w:pPr>
      <w:r w:rsidRPr="006B677A">
        <w:t xml:space="preserve">Угрозы уничтожения, </w:t>
      </w:r>
      <w:r w:rsidR="000D5557">
        <w:t xml:space="preserve">хищения аппаратных средств </w:t>
      </w:r>
      <w:r w:rsidR="009A3455">
        <w:t>И</w:t>
      </w:r>
      <w:r w:rsidR="000D5557">
        <w:t>С</w:t>
      </w:r>
      <w:r w:rsidRPr="006B677A">
        <w:t xml:space="preserve"> носителей информации путем физич</w:t>
      </w:r>
      <w:r w:rsidR="009A3455">
        <w:t>еского доступа к элементам И</w:t>
      </w:r>
      <w:r w:rsidR="000D5557">
        <w:t>С</w:t>
      </w:r>
    </w:p>
    <w:p w:rsidR="00AC1A4A" w:rsidRPr="00657E74" w:rsidRDefault="00AC1A4A" w:rsidP="000627E2">
      <w:pPr>
        <w:pStyle w:val="5"/>
        <w:spacing w:before="0" w:after="0"/>
        <w:rPr>
          <w:sz w:val="28"/>
          <w:szCs w:val="28"/>
        </w:rPr>
      </w:pPr>
      <w:r w:rsidRPr="00657E74">
        <w:rPr>
          <w:sz w:val="28"/>
          <w:szCs w:val="28"/>
        </w:rPr>
        <w:t>Кража ПЭВМ.</w:t>
      </w:r>
    </w:p>
    <w:p w:rsidR="00AC1A4A" w:rsidRPr="00D92C12" w:rsidRDefault="00AC1A4A" w:rsidP="000627E2">
      <w:pPr>
        <w:pStyle w:val="Bodytext"/>
        <w:spacing w:line="240" w:lineRule="auto"/>
      </w:pPr>
      <w:r>
        <w:t>Угроза осуществляется путем НСД внешними и внутренними нарушителями в помещения, где расп</w:t>
      </w:r>
      <w:r>
        <w:t>о</w:t>
      </w:r>
      <w:r w:rsidR="000D5557">
        <w:t>ложены элементы</w:t>
      </w:r>
      <w:r w:rsidR="008766FB" w:rsidRPr="008766FB">
        <w:rPr>
          <w:szCs w:val="28"/>
        </w:rPr>
        <w:t xml:space="preserve"> </w:t>
      </w:r>
      <w:r w:rsidR="007C0F9F">
        <w:t>И</w:t>
      </w:r>
      <w:r w:rsidR="000D5557">
        <w:t>С</w:t>
      </w:r>
      <w:r>
        <w:t>.</w:t>
      </w:r>
    </w:p>
    <w:p w:rsidR="00AC1A4A" w:rsidRDefault="00AC1A4A" w:rsidP="000627E2">
      <w:pPr>
        <w:pStyle w:val="Bodytext"/>
        <w:spacing w:line="240" w:lineRule="auto"/>
      </w:pPr>
      <w:r>
        <w:t>В</w:t>
      </w:r>
      <w:r w:rsidR="00C8694D">
        <w:t xml:space="preserve"> </w:t>
      </w:r>
      <w:r w:rsidR="000627E2">
        <w:rPr>
          <w:bCs/>
          <w:szCs w:val="28"/>
        </w:rPr>
        <w:t xml:space="preserve">Администрации сельского поселения </w:t>
      </w:r>
      <w:r w:rsidR="00EB452D">
        <w:rPr>
          <w:bCs/>
          <w:szCs w:val="28"/>
        </w:rPr>
        <w:t>Алькинский</w:t>
      </w:r>
      <w:r w:rsidR="00B47AC3">
        <w:rPr>
          <w:bCs/>
          <w:szCs w:val="28"/>
        </w:rPr>
        <w:t xml:space="preserve"> сельсовет</w:t>
      </w:r>
      <w:r w:rsidR="000627E2">
        <w:rPr>
          <w:bCs/>
          <w:szCs w:val="28"/>
        </w:rPr>
        <w:t xml:space="preserve"> муниципального район </w:t>
      </w:r>
      <w:r w:rsidR="00EB452D">
        <w:rPr>
          <w:bCs/>
          <w:szCs w:val="28"/>
        </w:rPr>
        <w:t>Салаватский</w:t>
      </w:r>
      <w:r w:rsidR="000627E2">
        <w:rPr>
          <w:bCs/>
          <w:szCs w:val="28"/>
        </w:rPr>
        <w:t xml:space="preserve"> район Республики Башкортостан </w:t>
      </w:r>
      <w:r w:rsidR="0017775F">
        <w:rPr>
          <w:bCs/>
          <w:szCs w:val="28"/>
        </w:rPr>
        <w:t xml:space="preserve"> </w:t>
      </w:r>
      <w:r>
        <w:t>введен контроль доступа в контролиру</w:t>
      </w:r>
      <w:r>
        <w:t>е</w:t>
      </w:r>
      <w:r>
        <w:t>мую зону, установлена охранная сигнализация,</w:t>
      </w:r>
      <w:r w:rsidR="00394CE1">
        <w:t xml:space="preserve"> </w:t>
      </w:r>
      <w:r>
        <w:t>двери закрываются на замо</w:t>
      </w:r>
      <w:r w:rsidR="0067463E">
        <w:t>к</w:t>
      </w:r>
      <w:r>
        <w:t>, исх</w:t>
      </w:r>
      <w:r w:rsidR="000D5557">
        <w:t xml:space="preserve">одя из этого для </w:t>
      </w:r>
      <w:r w:rsidR="009A3455">
        <w:rPr>
          <w:szCs w:val="28"/>
        </w:rPr>
        <w:t>И</w:t>
      </w:r>
      <w:r w:rsidR="000D5557">
        <w:t xml:space="preserve">С </w:t>
      </w:r>
      <w:r>
        <w:t xml:space="preserve">вероятность реализации угрозы – </w:t>
      </w:r>
      <w:r w:rsidRPr="005D63AF">
        <w:rPr>
          <w:b/>
        </w:rPr>
        <w:t>является маловероя</w:t>
      </w:r>
      <w:r w:rsidRPr="005D63AF">
        <w:rPr>
          <w:b/>
        </w:rPr>
        <w:t>т</w:t>
      </w:r>
      <w:r w:rsidRPr="005D63AF">
        <w:rPr>
          <w:b/>
        </w:rPr>
        <w:t>ной</w:t>
      </w:r>
      <w:r>
        <w:t>.</w:t>
      </w:r>
    </w:p>
    <w:p w:rsidR="00AC1A4A" w:rsidRPr="00050AE3" w:rsidRDefault="00AC1A4A" w:rsidP="000627E2">
      <w:pPr>
        <w:pStyle w:val="5"/>
        <w:spacing w:before="0" w:after="0"/>
        <w:rPr>
          <w:sz w:val="28"/>
          <w:szCs w:val="28"/>
        </w:rPr>
      </w:pPr>
      <w:r w:rsidRPr="00050AE3">
        <w:rPr>
          <w:sz w:val="28"/>
          <w:szCs w:val="28"/>
        </w:rPr>
        <w:t>Кража носителей информации</w:t>
      </w:r>
    </w:p>
    <w:p w:rsidR="00AC1A4A" w:rsidRPr="00D92C12" w:rsidRDefault="00AC1A4A" w:rsidP="000627E2">
      <w:pPr>
        <w:pStyle w:val="Bodytext"/>
        <w:spacing w:line="240" w:lineRule="auto"/>
      </w:pPr>
      <w:r>
        <w:lastRenderedPageBreak/>
        <w:t>Угроза осуществляется путем НСД внешними и внутренними нарушит</w:t>
      </w:r>
      <w:r>
        <w:t>е</w:t>
      </w:r>
      <w:r>
        <w:t>лями к носителям информации.</w:t>
      </w:r>
    </w:p>
    <w:p w:rsidR="00AC1A4A" w:rsidRDefault="00AC1A4A" w:rsidP="000627E2">
      <w:pPr>
        <w:pStyle w:val="Bodytext"/>
        <w:spacing w:line="240" w:lineRule="auto"/>
      </w:pPr>
      <w:r>
        <w:t>В</w:t>
      </w:r>
      <w:r w:rsidR="00C8694D">
        <w:t xml:space="preserve"> </w:t>
      </w:r>
      <w:r w:rsidR="000627E2">
        <w:rPr>
          <w:bCs/>
          <w:szCs w:val="28"/>
        </w:rPr>
        <w:t xml:space="preserve">Администрации сельского поселения </w:t>
      </w:r>
      <w:r w:rsidR="00EB452D">
        <w:rPr>
          <w:bCs/>
          <w:szCs w:val="28"/>
        </w:rPr>
        <w:t>Алькинский</w:t>
      </w:r>
      <w:r w:rsidR="00B47AC3">
        <w:rPr>
          <w:bCs/>
          <w:szCs w:val="28"/>
        </w:rPr>
        <w:t xml:space="preserve"> сельсовет</w:t>
      </w:r>
      <w:r w:rsidR="000627E2">
        <w:rPr>
          <w:bCs/>
          <w:szCs w:val="28"/>
        </w:rPr>
        <w:t xml:space="preserve"> муниципального район </w:t>
      </w:r>
      <w:r w:rsidR="00EB452D">
        <w:rPr>
          <w:bCs/>
          <w:szCs w:val="28"/>
        </w:rPr>
        <w:t>Салаватский</w:t>
      </w:r>
      <w:r w:rsidR="000627E2">
        <w:rPr>
          <w:bCs/>
          <w:szCs w:val="28"/>
        </w:rPr>
        <w:t xml:space="preserve"> район Республики Башкортостан </w:t>
      </w:r>
      <w:r w:rsidR="00715787">
        <w:rPr>
          <w:bCs/>
          <w:szCs w:val="28"/>
        </w:rPr>
        <w:t xml:space="preserve"> </w:t>
      </w:r>
      <w:r>
        <w:t>введен контроль доступа в контролиру</w:t>
      </w:r>
      <w:r>
        <w:t>е</w:t>
      </w:r>
      <w:r>
        <w:t>мую зону, установлена охранная сигнализация,</w:t>
      </w:r>
      <w:r w:rsidR="00C8694D">
        <w:t xml:space="preserve"> </w:t>
      </w:r>
      <w:r>
        <w:t>двери закрываются на з</w:t>
      </w:r>
      <w:r w:rsidR="000D5557">
        <w:t>амок, исходя из этого для</w:t>
      </w:r>
      <w:r w:rsidR="00C8694D">
        <w:t xml:space="preserve"> </w:t>
      </w:r>
      <w:r w:rsidR="009A3455">
        <w:rPr>
          <w:szCs w:val="28"/>
        </w:rPr>
        <w:t>И</w:t>
      </w:r>
      <w:r w:rsidR="000D5557">
        <w:t>С</w:t>
      </w:r>
      <w:r>
        <w:t xml:space="preserve"> вероятность реализации угрозы – </w:t>
      </w:r>
      <w:r w:rsidRPr="005D63AF">
        <w:rPr>
          <w:b/>
        </w:rPr>
        <w:t>является маловероя</w:t>
      </w:r>
      <w:r w:rsidRPr="005D63AF">
        <w:rPr>
          <w:b/>
        </w:rPr>
        <w:t>т</w:t>
      </w:r>
      <w:r w:rsidRPr="005D63AF">
        <w:rPr>
          <w:b/>
        </w:rPr>
        <w:t>ной</w:t>
      </w:r>
      <w:r>
        <w:t>.</w:t>
      </w:r>
    </w:p>
    <w:p w:rsidR="00AC1A4A" w:rsidRPr="00D51F8A" w:rsidRDefault="00AC1A4A" w:rsidP="000627E2">
      <w:pPr>
        <w:pStyle w:val="5"/>
        <w:spacing w:before="0" w:after="0"/>
        <w:rPr>
          <w:sz w:val="28"/>
          <w:szCs w:val="28"/>
        </w:rPr>
      </w:pPr>
      <w:r w:rsidRPr="00D51F8A">
        <w:rPr>
          <w:sz w:val="28"/>
          <w:szCs w:val="28"/>
        </w:rPr>
        <w:t>Кража ключей и атрибутов доступа</w:t>
      </w:r>
    </w:p>
    <w:p w:rsidR="00AC1A4A" w:rsidRPr="00D92C12" w:rsidRDefault="00AC1A4A" w:rsidP="000627E2">
      <w:pPr>
        <w:pStyle w:val="Bodytext"/>
        <w:spacing w:line="240" w:lineRule="auto"/>
      </w:pPr>
      <w:r>
        <w:t>Угроза осуществляется путем НСД внешними и внутренними нарушителями в помещения, где прои</w:t>
      </w:r>
      <w:r>
        <w:t>с</w:t>
      </w:r>
      <w:r>
        <w:t>ходит работа пользователей.</w:t>
      </w:r>
    </w:p>
    <w:p w:rsidR="00AC1A4A" w:rsidRDefault="00AC1A4A" w:rsidP="000627E2">
      <w:pPr>
        <w:pStyle w:val="Bodytext"/>
        <w:spacing w:line="240" w:lineRule="auto"/>
      </w:pPr>
      <w:r>
        <w:t>В</w:t>
      </w:r>
      <w:r w:rsidR="00C8694D">
        <w:t xml:space="preserve"> </w:t>
      </w:r>
      <w:r w:rsidR="000D5557" w:rsidRPr="00A4396B">
        <w:t xml:space="preserve"> </w:t>
      </w:r>
      <w:r w:rsidR="000627E2">
        <w:rPr>
          <w:bCs/>
          <w:szCs w:val="28"/>
        </w:rPr>
        <w:t xml:space="preserve">Администрации сельского поселения </w:t>
      </w:r>
      <w:r w:rsidR="00EB452D">
        <w:rPr>
          <w:bCs/>
          <w:szCs w:val="28"/>
        </w:rPr>
        <w:t>Алькинский</w:t>
      </w:r>
      <w:r w:rsidR="00B47AC3">
        <w:rPr>
          <w:bCs/>
          <w:szCs w:val="28"/>
        </w:rPr>
        <w:t xml:space="preserve"> сельсовет</w:t>
      </w:r>
      <w:r w:rsidR="000627E2">
        <w:rPr>
          <w:bCs/>
          <w:szCs w:val="28"/>
        </w:rPr>
        <w:t xml:space="preserve"> муниципального район </w:t>
      </w:r>
      <w:r w:rsidR="00EB452D">
        <w:rPr>
          <w:bCs/>
          <w:szCs w:val="28"/>
        </w:rPr>
        <w:t>Салаватский</w:t>
      </w:r>
      <w:r w:rsidR="000627E2">
        <w:rPr>
          <w:bCs/>
          <w:szCs w:val="28"/>
        </w:rPr>
        <w:t xml:space="preserve"> район Республики Башкортостан </w:t>
      </w:r>
      <w:r w:rsidR="00715787">
        <w:rPr>
          <w:bCs/>
          <w:szCs w:val="28"/>
        </w:rPr>
        <w:t xml:space="preserve"> </w:t>
      </w:r>
      <w:r>
        <w:t>введен контроль доступа в контролируемую зону, установлена охранная сигнализация, двери закрываются на замок,</w:t>
      </w:r>
      <w:r w:rsidR="00C8694D">
        <w:t xml:space="preserve"> </w:t>
      </w:r>
      <w:r>
        <w:t>организовано хр</w:t>
      </w:r>
      <w:r>
        <w:t>а</w:t>
      </w:r>
      <w:r>
        <w:t xml:space="preserve">нение ключей в сейфе </w:t>
      </w:r>
      <w:r w:rsidRPr="00547541">
        <w:t>и введена политика «чистого стола»,</w:t>
      </w:r>
      <w:r w:rsidR="000D5557">
        <w:t xml:space="preserve"> исходя из этого для </w:t>
      </w:r>
      <w:r w:rsidR="009A3455">
        <w:rPr>
          <w:szCs w:val="28"/>
        </w:rPr>
        <w:t>И</w:t>
      </w:r>
      <w:r w:rsidR="000D5557">
        <w:t xml:space="preserve">С </w:t>
      </w:r>
      <w:r>
        <w:t xml:space="preserve">вероятность реализации угрозы – </w:t>
      </w:r>
      <w:r w:rsidRPr="005D63AF">
        <w:rPr>
          <w:b/>
        </w:rPr>
        <w:t>является маловероя</w:t>
      </w:r>
      <w:r w:rsidRPr="005D63AF">
        <w:rPr>
          <w:b/>
        </w:rPr>
        <w:t>т</w:t>
      </w:r>
      <w:r w:rsidRPr="005D63AF">
        <w:rPr>
          <w:b/>
        </w:rPr>
        <w:t>ной</w:t>
      </w:r>
      <w:r>
        <w:t>.</w:t>
      </w:r>
    </w:p>
    <w:p w:rsidR="00AC1A4A" w:rsidRPr="00A9691D" w:rsidRDefault="00AC1A4A" w:rsidP="000627E2">
      <w:pPr>
        <w:pStyle w:val="5"/>
        <w:spacing w:before="0" w:after="0"/>
        <w:rPr>
          <w:sz w:val="28"/>
          <w:szCs w:val="28"/>
        </w:rPr>
      </w:pPr>
      <w:r w:rsidRPr="00A9691D">
        <w:rPr>
          <w:sz w:val="28"/>
          <w:szCs w:val="28"/>
        </w:rPr>
        <w:t>Кражи, модификации, уничтожения информации</w:t>
      </w:r>
    </w:p>
    <w:p w:rsidR="00AC1A4A" w:rsidRPr="00D92C12" w:rsidRDefault="00AC1A4A" w:rsidP="000627E2">
      <w:pPr>
        <w:pStyle w:val="Bodytext"/>
        <w:spacing w:line="240" w:lineRule="auto"/>
      </w:pPr>
      <w:r>
        <w:t>Угроза осуществляется путем НСД внешними и внутренними нарушит</w:t>
      </w:r>
      <w:r>
        <w:t>е</w:t>
      </w:r>
      <w:r>
        <w:t>лями в помещения</w:t>
      </w:r>
      <w:r w:rsidR="000D5557">
        <w:t xml:space="preserve">, где расположены элементы </w:t>
      </w:r>
      <w:r w:rsidR="005A3EB4">
        <w:rPr>
          <w:szCs w:val="28"/>
        </w:rPr>
        <w:t>И</w:t>
      </w:r>
      <w:r w:rsidR="000D5557">
        <w:t>С</w:t>
      </w:r>
      <w:r>
        <w:t xml:space="preserve"> и средства защиты, а так же происходит работа пол</w:t>
      </w:r>
      <w:r>
        <w:t>ь</w:t>
      </w:r>
      <w:r>
        <w:t>зователей.</w:t>
      </w:r>
    </w:p>
    <w:p w:rsidR="00AC1A4A" w:rsidRDefault="00AC1A4A" w:rsidP="000627E2">
      <w:pPr>
        <w:pStyle w:val="Bodytext"/>
        <w:spacing w:line="240" w:lineRule="auto"/>
      </w:pPr>
      <w:r>
        <w:t>В</w:t>
      </w:r>
      <w:r w:rsidR="00C8694D">
        <w:t xml:space="preserve"> </w:t>
      </w:r>
      <w:r w:rsidR="00547541">
        <w:rPr>
          <w:szCs w:val="28"/>
        </w:rPr>
        <w:t xml:space="preserve"> </w:t>
      </w:r>
      <w:r w:rsidR="000627E2">
        <w:rPr>
          <w:bCs/>
          <w:szCs w:val="28"/>
        </w:rPr>
        <w:t xml:space="preserve">Администрации сельского поселения </w:t>
      </w:r>
      <w:r w:rsidR="00EB452D">
        <w:rPr>
          <w:bCs/>
          <w:szCs w:val="28"/>
        </w:rPr>
        <w:t>Алькинский</w:t>
      </w:r>
      <w:r w:rsidR="00B47AC3">
        <w:rPr>
          <w:bCs/>
          <w:szCs w:val="28"/>
        </w:rPr>
        <w:t xml:space="preserve"> сельсовет</w:t>
      </w:r>
      <w:r w:rsidR="000627E2">
        <w:rPr>
          <w:bCs/>
          <w:szCs w:val="28"/>
        </w:rPr>
        <w:t xml:space="preserve"> муниципального район </w:t>
      </w:r>
      <w:r w:rsidR="00EB452D">
        <w:rPr>
          <w:bCs/>
          <w:szCs w:val="28"/>
        </w:rPr>
        <w:t>Салаватский</w:t>
      </w:r>
      <w:r w:rsidR="000627E2">
        <w:rPr>
          <w:bCs/>
          <w:szCs w:val="28"/>
        </w:rPr>
        <w:t xml:space="preserve"> район Республики Башкортостан </w:t>
      </w:r>
      <w:r w:rsidR="00715787">
        <w:rPr>
          <w:bCs/>
          <w:szCs w:val="28"/>
        </w:rPr>
        <w:t xml:space="preserve"> </w:t>
      </w:r>
      <w:r>
        <w:t>введен контроль доступа в контролиру</w:t>
      </w:r>
      <w:r>
        <w:t>е</w:t>
      </w:r>
      <w:r>
        <w:t>мую зону, установлена охранная сигнализация,</w:t>
      </w:r>
      <w:r w:rsidR="00C8694D">
        <w:t xml:space="preserve"> </w:t>
      </w:r>
      <w:r>
        <w:t>двери закрываются на з</w:t>
      </w:r>
      <w:r w:rsidR="000D5557">
        <w:t>амок, исходя из этого для</w:t>
      </w:r>
      <w:r w:rsidR="00C8694D">
        <w:t xml:space="preserve"> </w:t>
      </w:r>
      <w:r w:rsidR="009A3455">
        <w:rPr>
          <w:szCs w:val="28"/>
        </w:rPr>
        <w:t>И</w:t>
      </w:r>
      <w:r w:rsidR="000D5557">
        <w:t>С</w:t>
      </w:r>
      <w:r>
        <w:t xml:space="preserve"> вероятность реализации угрозы – </w:t>
      </w:r>
      <w:r w:rsidRPr="005D63AF">
        <w:rPr>
          <w:b/>
        </w:rPr>
        <w:t>является маловероя</w:t>
      </w:r>
      <w:r w:rsidRPr="005D63AF">
        <w:rPr>
          <w:b/>
        </w:rPr>
        <w:t>т</w:t>
      </w:r>
      <w:r w:rsidRPr="005D63AF">
        <w:rPr>
          <w:b/>
        </w:rPr>
        <w:t>ной</w:t>
      </w:r>
      <w:r>
        <w:t>.</w:t>
      </w:r>
    </w:p>
    <w:p w:rsidR="00AC1A4A" w:rsidRPr="00CB5816" w:rsidRDefault="00AC1A4A" w:rsidP="000627E2">
      <w:pPr>
        <w:pStyle w:val="5"/>
        <w:spacing w:before="0" w:after="0"/>
        <w:rPr>
          <w:sz w:val="28"/>
          <w:szCs w:val="28"/>
        </w:rPr>
      </w:pPr>
      <w:r w:rsidRPr="00CB5816">
        <w:rPr>
          <w:sz w:val="28"/>
          <w:szCs w:val="28"/>
        </w:rPr>
        <w:t>Вывод из строя узлов ПЭВМ, каналов связи</w:t>
      </w:r>
    </w:p>
    <w:p w:rsidR="00AC1A4A" w:rsidRDefault="00AC1A4A" w:rsidP="000627E2">
      <w:pPr>
        <w:pStyle w:val="Bodytext"/>
        <w:spacing w:line="240" w:lineRule="auto"/>
      </w:pPr>
      <w:r>
        <w:t>Угроза осуществляется путем НСД внешними и внутренними нарушителями в помещения</w:t>
      </w:r>
      <w:r w:rsidR="000D5557">
        <w:t>, где расположены элементы</w:t>
      </w:r>
      <w:r w:rsidR="0053351B" w:rsidRPr="0053351B">
        <w:rPr>
          <w:szCs w:val="28"/>
        </w:rPr>
        <w:t xml:space="preserve"> </w:t>
      </w:r>
      <w:r w:rsidR="009A3455">
        <w:rPr>
          <w:szCs w:val="28"/>
        </w:rPr>
        <w:t>И</w:t>
      </w:r>
      <w:r w:rsidR="000D5557">
        <w:t>С</w:t>
      </w:r>
      <w:r>
        <w:t xml:space="preserve"> и проходят каналы св</w:t>
      </w:r>
      <w:r>
        <w:t>я</w:t>
      </w:r>
      <w:r>
        <w:t>зи.</w:t>
      </w:r>
    </w:p>
    <w:p w:rsidR="00AC1A4A" w:rsidRDefault="00AC1A4A" w:rsidP="000627E2">
      <w:pPr>
        <w:pStyle w:val="Bodytext"/>
        <w:spacing w:line="240" w:lineRule="auto"/>
      </w:pPr>
      <w:r>
        <w:t>В</w:t>
      </w:r>
      <w:r w:rsidR="00C8694D">
        <w:t xml:space="preserve"> </w:t>
      </w:r>
      <w:r w:rsidR="000627E2">
        <w:t xml:space="preserve">Администрации сельского поселения </w:t>
      </w:r>
      <w:r w:rsidR="00EB452D">
        <w:t>Алькинский</w:t>
      </w:r>
      <w:r w:rsidR="00B47AC3">
        <w:t xml:space="preserve"> сельсовет</w:t>
      </w:r>
      <w:r w:rsidR="000627E2">
        <w:t xml:space="preserve"> муниципального район </w:t>
      </w:r>
      <w:r w:rsidR="00EB452D">
        <w:t>Салаватский</w:t>
      </w:r>
      <w:r w:rsidR="000627E2">
        <w:t xml:space="preserve"> район Республики Башкортостан </w:t>
      </w:r>
      <w:r w:rsidR="00715787">
        <w:t xml:space="preserve"> </w:t>
      </w:r>
      <w:r>
        <w:t>введен контроль доступа в контролиру</w:t>
      </w:r>
      <w:r>
        <w:t>е</w:t>
      </w:r>
      <w:r>
        <w:t>мую зону, установлена охранная сигнализация, двери закрываются на за</w:t>
      </w:r>
      <w:r w:rsidR="000D5557">
        <w:t>мок,</w:t>
      </w:r>
      <w:r w:rsidR="00C8694D">
        <w:t xml:space="preserve"> </w:t>
      </w:r>
      <w:r w:rsidR="000D5557">
        <w:t>исходя из этого для</w:t>
      </w:r>
      <w:r w:rsidR="00C8694D">
        <w:t xml:space="preserve"> </w:t>
      </w:r>
      <w:r w:rsidR="009A3455">
        <w:rPr>
          <w:szCs w:val="28"/>
        </w:rPr>
        <w:t>И</w:t>
      </w:r>
      <w:r w:rsidR="000D5557">
        <w:t>С</w:t>
      </w:r>
      <w:r>
        <w:t xml:space="preserve"> вероятность реализации угрозы – </w:t>
      </w:r>
      <w:r w:rsidRPr="005D63AF">
        <w:rPr>
          <w:b/>
        </w:rPr>
        <w:t>является маловероя</w:t>
      </w:r>
      <w:r w:rsidRPr="005D63AF">
        <w:rPr>
          <w:b/>
        </w:rPr>
        <w:t>т</w:t>
      </w:r>
      <w:r w:rsidRPr="005D63AF">
        <w:rPr>
          <w:b/>
        </w:rPr>
        <w:t>ной</w:t>
      </w:r>
      <w:r>
        <w:t>.</w:t>
      </w:r>
    </w:p>
    <w:p w:rsidR="00AC1A4A" w:rsidRPr="0067463E" w:rsidRDefault="00AC1A4A" w:rsidP="000627E2">
      <w:pPr>
        <w:pStyle w:val="5"/>
        <w:spacing w:before="0" w:after="0"/>
        <w:rPr>
          <w:sz w:val="28"/>
          <w:szCs w:val="28"/>
        </w:rPr>
      </w:pPr>
      <w:r w:rsidRPr="0067463E">
        <w:rPr>
          <w:sz w:val="28"/>
          <w:szCs w:val="28"/>
        </w:rPr>
        <w:t>Несанкционированное отключение средств защиты</w:t>
      </w:r>
    </w:p>
    <w:p w:rsidR="00AC1A4A" w:rsidRDefault="00AC1A4A" w:rsidP="000627E2">
      <w:pPr>
        <w:pStyle w:val="Bodytext"/>
        <w:spacing w:line="240" w:lineRule="auto"/>
      </w:pPr>
      <w:r>
        <w:t>Угроза осуществляется путем НСД внешними и внутренними нарушит</w:t>
      </w:r>
      <w:r>
        <w:t>е</w:t>
      </w:r>
      <w:r>
        <w:t>лями в помещения, где р</w:t>
      </w:r>
      <w:r w:rsidR="000D5557">
        <w:t xml:space="preserve">асположены средства защиты </w:t>
      </w:r>
      <w:r w:rsidR="009A3455">
        <w:rPr>
          <w:szCs w:val="28"/>
        </w:rPr>
        <w:t>И</w:t>
      </w:r>
      <w:r w:rsidR="000D5557">
        <w:t>С</w:t>
      </w:r>
      <w:r>
        <w:t>.</w:t>
      </w:r>
    </w:p>
    <w:p w:rsidR="00AC1A4A" w:rsidRDefault="00AC1A4A" w:rsidP="000627E2">
      <w:pPr>
        <w:pStyle w:val="Bodytext"/>
        <w:spacing w:line="240" w:lineRule="auto"/>
      </w:pPr>
      <w:r>
        <w:t>В</w:t>
      </w:r>
      <w:r w:rsidR="00C8694D">
        <w:t xml:space="preserve"> </w:t>
      </w:r>
      <w:r w:rsidR="000627E2">
        <w:rPr>
          <w:bCs/>
          <w:szCs w:val="28"/>
        </w:rPr>
        <w:t xml:space="preserve">Администрации сельского поселения </w:t>
      </w:r>
      <w:r w:rsidR="00EB452D">
        <w:rPr>
          <w:bCs/>
          <w:szCs w:val="28"/>
        </w:rPr>
        <w:t>Алькинский</w:t>
      </w:r>
      <w:r w:rsidR="00B47AC3">
        <w:rPr>
          <w:bCs/>
          <w:szCs w:val="28"/>
        </w:rPr>
        <w:t xml:space="preserve"> сельсовет</w:t>
      </w:r>
      <w:r w:rsidR="000627E2">
        <w:rPr>
          <w:bCs/>
          <w:szCs w:val="28"/>
        </w:rPr>
        <w:t xml:space="preserve"> муниципального район </w:t>
      </w:r>
      <w:r w:rsidR="00EB452D">
        <w:rPr>
          <w:bCs/>
          <w:szCs w:val="28"/>
        </w:rPr>
        <w:t>Салаватский</w:t>
      </w:r>
      <w:r w:rsidR="000627E2">
        <w:rPr>
          <w:bCs/>
          <w:szCs w:val="28"/>
        </w:rPr>
        <w:t xml:space="preserve"> район Республики Башкортостан </w:t>
      </w:r>
      <w:r w:rsidR="00715787">
        <w:rPr>
          <w:bCs/>
          <w:szCs w:val="28"/>
        </w:rPr>
        <w:t xml:space="preserve"> </w:t>
      </w:r>
      <w:r>
        <w:t>введен контроль доступа в контролируемую зону, установлена охранная сигнализация,</w:t>
      </w:r>
      <w:r w:rsidR="00C8694D">
        <w:t xml:space="preserve"> </w:t>
      </w:r>
      <w:r>
        <w:t xml:space="preserve">двери закрываются на замок, пользователи </w:t>
      </w:r>
      <w:r w:rsidR="009A3455">
        <w:rPr>
          <w:szCs w:val="28"/>
        </w:rPr>
        <w:t>И</w:t>
      </w:r>
      <w:r w:rsidR="000D5557">
        <w:t>С</w:t>
      </w:r>
      <w:r>
        <w:t xml:space="preserve"> п</w:t>
      </w:r>
      <w:r w:rsidR="000D5557">
        <w:t>роинструктированы о работе с конфиденциальной информацией и персональными данными</w:t>
      </w:r>
      <w:r>
        <w:t>, исходя из этого для</w:t>
      </w:r>
      <w:r w:rsidR="00C8694D">
        <w:t xml:space="preserve"> </w:t>
      </w:r>
      <w:r w:rsidR="00BD5B7B">
        <w:t>автоматизированной системы</w:t>
      </w:r>
      <w:r>
        <w:t xml:space="preserve"> вероятность реализации угрозы – </w:t>
      </w:r>
      <w:r w:rsidRPr="00415A62">
        <w:rPr>
          <w:b/>
        </w:rPr>
        <w:t>является малов</w:t>
      </w:r>
      <w:r w:rsidRPr="00415A62">
        <w:rPr>
          <w:b/>
        </w:rPr>
        <w:t>е</w:t>
      </w:r>
      <w:r w:rsidRPr="00415A62">
        <w:rPr>
          <w:b/>
        </w:rPr>
        <w:t>роятной</w:t>
      </w:r>
      <w:r>
        <w:t>.</w:t>
      </w:r>
    </w:p>
    <w:p w:rsidR="00AC1A4A" w:rsidRDefault="00AC1A4A" w:rsidP="000627E2">
      <w:pPr>
        <w:shd w:val="clear" w:color="auto" w:fill="FFFFFF"/>
        <w:ind w:firstLine="680"/>
        <w:jc w:val="both"/>
        <w:rPr>
          <w:sz w:val="28"/>
          <w:szCs w:val="28"/>
        </w:rPr>
      </w:pPr>
    </w:p>
    <w:p w:rsidR="00AC1A4A" w:rsidRPr="00BF0BF5" w:rsidRDefault="00AC1A4A" w:rsidP="000627E2">
      <w:pPr>
        <w:pStyle w:val="4"/>
        <w:numPr>
          <w:ilvl w:val="0"/>
          <w:numId w:val="0"/>
        </w:numPr>
        <w:spacing w:before="0" w:after="0"/>
        <w:jc w:val="both"/>
      </w:pPr>
      <w:r w:rsidRPr="004D0326">
        <w:lastRenderedPageBreak/>
        <w:t>Угрозы хищения, несанкционированной модификации или блокирования информации за счет несанкционированного доступа (НСД) с применением</w:t>
      </w:r>
      <w:r w:rsidRPr="00BF0BF5">
        <w:t xml:space="preserve"> программно-аппаратных и программных средств (в том числе программно-математических воздействий).</w:t>
      </w:r>
    </w:p>
    <w:p w:rsidR="00AC1A4A" w:rsidRPr="00A448B4" w:rsidRDefault="00AC1A4A" w:rsidP="000627E2">
      <w:pPr>
        <w:pStyle w:val="5"/>
        <w:keepNext/>
        <w:spacing w:before="0" w:after="0"/>
        <w:rPr>
          <w:b w:val="0"/>
          <w:sz w:val="28"/>
          <w:szCs w:val="28"/>
        </w:rPr>
      </w:pPr>
      <w:r w:rsidRPr="00A448B4">
        <w:rPr>
          <w:b w:val="0"/>
          <w:sz w:val="28"/>
          <w:szCs w:val="28"/>
        </w:rPr>
        <w:t>Действия вредоносных программ (вирусов).</w:t>
      </w:r>
    </w:p>
    <w:p w:rsidR="00AC1A4A" w:rsidRDefault="00AC1A4A" w:rsidP="000627E2">
      <w:pPr>
        <w:pStyle w:val="Bodytext"/>
        <w:spacing w:line="240" w:lineRule="auto"/>
      </w:pPr>
      <w:r w:rsidRPr="007F7ED5">
        <w:t>Программно-математическое воздействие - это воздействие с помощью вредоносных программ. Программой с потенциально опасными последствиями или вредоносной программой (вирусом) называют некоторую самостоятельную программу (набор инструкций), которая способна выполнять любое непустое подмножество следующих</w:t>
      </w:r>
      <w:r>
        <w:rPr>
          <w:szCs w:val="28"/>
        </w:rPr>
        <w:t xml:space="preserve"> функций:</w:t>
      </w:r>
    </w:p>
    <w:p w:rsidR="00AC1A4A" w:rsidRDefault="00AC1A4A" w:rsidP="000627E2">
      <w:pPr>
        <w:pStyle w:val="af7"/>
        <w:spacing w:line="240" w:lineRule="auto"/>
      </w:pPr>
      <w:r>
        <w:t>скрывать признаки своего присутствия в программной среде компьют</w:t>
      </w:r>
      <w:r>
        <w:t>е</w:t>
      </w:r>
      <w:r>
        <w:t>ра;</w:t>
      </w:r>
    </w:p>
    <w:p w:rsidR="00AC1A4A" w:rsidRDefault="00AC1A4A" w:rsidP="000627E2">
      <w:pPr>
        <w:pStyle w:val="af7"/>
        <w:spacing w:line="240" w:lineRule="auto"/>
      </w:pPr>
      <w:r>
        <w:t xml:space="preserve">обладать способностью к самодублированию, ассоциированию себя с </w:t>
      </w:r>
      <w:r>
        <w:rPr>
          <w:spacing w:val="-2"/>
        </w:rPr>
        <w:t>друг</w:t>
      </w:r>
      <w:r>
        <w:rPr>
          <w:spacing w:val="-2"/>
        </w:rPr>
        <w:t>и</w:t>
      </w:r>
      <w:r>
        <w:rPr>
          <w:spacing w:val="-2"/>
        </w:rPr>
        <w:t xml:space="preserve">ми программами и (или) переносу своих фрагментов в иные области </w:t>
      </w:r>
      <w:r>
        <w:t>операти</w:t>
      </w:r>
      <w:r>
        <w:t>в</w:t>
      </w:r>
      <w:r>
        <w:t>ной или внешней памяти;</w:t>
      </w:r>
    </w:p>
    <w:p w:rsidR="00AC1A4A" w:rsidRDefault="00AC1A4A" w:rsidP="000627E2">
      <w:pPr>
        <w:pStyle w:val="af7"/>
        <w:spacing w:line="240" w:lineRule="auto"/>
      </w:pPr>
      <w:r>
        <w:t>разрушать (искажать произвольным образом) код программ в оперативной памяти;</w:t>
      </w:r>
    </w:p>
    <w:p w:rsidR="00AC1A4A" w:rsidRDefault="00AC1A4A" w:rsidP="000627E2">
      <w:pPr>
        <w:pStyle w:val="af7"/>
        <w:spacing w:line="240" w:lineRule="auto"/>
      </w:pPr>
      <w:r>
        <w:t>выполнять без инициирования со стороны пользователя (пользовательской программы в штатном режиме ее выполнения) деструктивные функции (копиров</w:t>
      </w:r>
      <w:r>
        <w:t>а</w:t>
      </w:r>
      <w:r>
        <w:t>ния, уничтожения, блокирования и т.п.);</w:t>
      </w:r>
    </w:p>
    <w:p w:rsidR="00AC1A4A" w:rsidRDefault="00AC1A4A" w:rsidP="000627E2">
      <w:pPr>
        <w:pStyle w:val="af7"/>
        <w:spacing w:line="240" w:lineRule="auto"/>
      </w:pPr>
      <w:r>
        <w:rPr>
          <w:spacing w:val="-2"/>
        </w:rPr>
        <w:t xml:space="preserve">сохранять фрагменты информации из оперативной памяти в некоторых </w:t>
      </w:r>
      <w:r>
        <w:t>областях внешней памяти прямого доступа (локальных или уд</w:t>
      </w:r>
      <w:r>
        <w:t>а</w:t>
      </w:r>
      <w:r>
        <w:t>ленных);</w:t>
      </w:r>
    </w:p>
    <w:p w:rsidR="00AC1A4A" w:rsidRDefault="00AC1A4A" w:rsidP="000627E2">
      <w:pPr>
        <w:pStyle w:val="af7"/>
        <w:spacing w:line="240" w:lineRule="auto"/>
      </w:pPr>
      <w:r>
        <w:t>искажать произвольным образом, блокировать и (или) подменять вы</w:t>
      </w:r>
      <w:r>
        <w:rPr>
          <w:spacing w:val="-2"/>
        </w:rPr>
        <w:t>водимый во внешнюю память или в канал связи массив информации, образо</w:t>
      </w:r>
      <w:r>
        <w:t>ва</w:t>
      </w:r>
      <w:r>
        <w:t>в</w:t>
      </w:r>
      <w:r>
        <w:t>шийся в результате работы прикладных программ, или уже находящиеся во внешней памяти массивы данных.</w:t>
      </w:r>
    </w:p>
    <w:p w:rsidR="00AC1A4A" w:rsidRDefault="00AC1A4A" w:rsidP="000627E2">
      <w:pPr>
        <w:pStyle w:val="Bodytext"/>
        <w:spacing w:line="240" w:lineRule="auto"/>
      </w:pPr>
      <w:r>
        <w:t>В</w:t>
      </w:r>
      <w:r w:rsidR="00C8694D">
        <w:t xml:space="preserve"> </w:t>
      </w:r>
      <w:r w:rsidR="000627E2">
        <w:rPr>
          <w:bCs/>
          <w:szCs w:val="28"/>
        </w:rPr>
        <w:t xml:space="preserve">Администрации сельского поселения </w:t>
      </w:r>
      <w:r w:rsidR="00EB452D">
        <w:rPr>
          <w:bCs/>
          <w:szCs w:val="28"/>
        </w:rPr>
        <w:t>Алькинский</w:t>
      </w:r>
      <w:r w:rsidR="00B47AC3">
        <w:rPr>
          <w:bCs/>
          <w:szCs w:val="28"/>
        </w:rPr>
        <w:t xml:space="preserve"> сельсовет</w:t>
      </w:r>
      <w:r w:rsidR="000627E2">
        <w:rPr>
          <w:bCs/>
          <w:szCs w:val="28"/>
        </w:rPr>
        <w:t xml:space="preserve"> муниципального район </w:t>
      </w:r>
      <w:r w:rsidR="00EB452D">
        <w:rPr>
          <w:bCs/>
          <w:szCs w:val="28"/>
        </w:rPr>
        <w:t>Салаватский</w:t>
      </w:r>
      <w:r w:rsidR="000627E2">
        <w:rPr>
          <w:bCs/>
          <w:szCs w:val="28"/>
        </w:rPr>
        <w:t xml:space="preserve"> район Республики Башкортостан </w:t>
      </w:r>
      <w:r w:rsidR="00715787">
        <w:rPr>
          <w:bCs/>
          <w:szCs w:val="28"/>
        </w:rPr>
        <w:t xml:space="preserve"> </w:t>
      </w:r>
      <w:r>
        <w:t>на в</w:t>
      </w:r>
      <w:r w:rsidR="00202D3A">
        <w:t xml:space="preserve">сех элементах </w:t>
      </w:r>
      <w:r w:rsidR="00F06971">
        <w:rPr>
          <w:szCs w:val="28"/>
        </w:rPr>
        <w:t>И</w:t>
      </w:r>
      <w:r w:rsidR="00202D3A">
        <w:t>С</w:t>
      </w:r>
      <w:r>
        <w:t xml:space="preserve"> установлена антивирусная защита, пользователи проинструктированы о мерах предотвращ</w:t>
      </w:r>
      <w:r>
        <w:t>е</w:t>
      </w:r>
      <w:r>
        <w:t>ния вирусн</w:t>
      </w:r>
      <w:r w:rsidR="00487DE6">
        <w:t>ого заражения,</w:t>
      </w:r>
      <w:r w:rsidR="00202D3A">
        <w:t xml:space="preserve"> исходя из этого для </w:t>
      </w:r>
      <w:r w:rsidR="00F06971">
        <w:rPr>
          <w:szCs w:val="28"/>
        </w:rPr>
        <w:t>И</w:t>
      </w:r>
      <w:r w:rsidR="00202D3A">
        <w:t>С</w:t>
      </w:r>
      <w:r>
        <w:t xml:space="preserve"> вероятность реализации угрозы – </w:t>
      </w:r>
      <w:r w:rsidRPr="006A477F">
        <w:rPr>
          <w:b/>
        </w:rPr>
        <w:t>являе</w:t>
      </w:r>
      <w:r w:rsidRPr="006A477F">
        <w:rPr>
          <w:b/>
        </w:rPr>
        <w:t>т</w:t>
      </w:r>
      <w:r w:rsidRPr="006A477F">
        <w:rPr>
          <w:b/>
        </w:rPr>
        <w:t>ся низкой.</w:t>
      </w:r>
    </w:p>
    <w:p w:rsidR="0053387B" w:rsidRDefault="0053387B" w:rsidP="000627E2">
      <w:pPr>
        <w:pStyle w:val="5"/>
        <w:spacing w:before="0" w:after="0"/>
        <w:jc w:val="both"/>
        <w:rPr>
          <w:i w:val="0"/>
          <w:sz w:val="28"/>
          <w:szCs w:val="28"/>
        </w:rPr>
      </w:pPr>
    </w:p>
    <w:p w:rsidR="00AC1A4A" w:rsidRPr="008F6030" w:rsidRDefault="00065779" w:rsidP="000627E2">
      <w:pPr>
        <w:pStyle w:val="5"/>
        <w:spacing w:before="0" w:after="0"/>
        <w:jc w:val="both"/>
        <w:rPr>
          <w:i w:val="0"/>
          <w:sz w:val="28"/>
          <w:szCs w:val="28"/>
        </w:rPr>
      </w:pPr>
      <w:r w:rsidRPr="008F6030">
        <w:rPr>
          <w:i w:val="0"/>
          <w:sz w:val="28"/>
          <w:szCs w:val="28"/>
        </w:rPr>
        <w:t>Не декларированные</w:t>
      </w:r>
      <w:r w:rsidR="00AC1A4A" w:rsidRPr="008F6030">
        <w:rPr>
          <w:i w:val="0"/>
          <w:sz w:val="28"/>
          <w:szCs w:val="28"/>
        </w:rPr>
        <w:t xml:space="preserve"> возможности системного ПО и ПО для обработки </w:t>
      </w:r>
      <w:r w:rsidR="00643629">
        <w:rPr>
          <w:i w:val="0"/>
          <w:sz w:val="28"/>
          <w:szCs w:val="28"/>
        </w:rPr>
        <w:t xml:space="preserve">конфиденциальной информации и </w:t>
      </w:r>
      <w:r w:rsidR="00AC1A4A" w:rsidRPr="008F6030">
        <w:rPr>
          <w:i w:val="0"/>
          <w:sz w:val="28"/>
          <w:szCs w:val="28"/>
        </w:rPr>
        <w:t>персонал</w:t>
      </w:r>
      <w:r w:rsidR="00AC1A4A" w:rsidRPr="008F6030">
        <w:rPr>
          <w:i w:val="0"/>
          <w:sz w:val="28"/>
          <w:szCs w:val="28"/>
        </w:rPr>
        <w:t>ь</w:t>
      </w:r>
      <w:r w:rsidR="00AC1A4A" w:rsidRPr="008F6030">
        <w:rPr>
          <w:i w:val="0"/>
          <w:sz w:val="28"/>
          <w:szCs w:val="28"/>
        </w:rPr>
        <w:t>ных данных.</w:t>
      </w:r>
    </w:p>
    <w:p w:rsidR="00C65083" w:rsidRDefault="00065779" w:rsidP="000627E2">
      <w:pPr>
        <w:pStyle w:val="Bodytext"/>
        <w:spacing w:line="240" w:lineRule="auto"/>
      </w:pPr>
      <w:r>
        <w:rPr>
          <w:spacing w:val="-7"/>
        </w:rPr>
        <w:t>Не декларированные</w:t>
      </w:r>
      <w:r w:rsidR="00C65083">
        <w:rPr>
          <w:spacing w:val="-7"/>
        </w:rPr>
        <w:t xml:space="preserve"> возможности – функциональные возможности </w:t>
      </w:r>
      <w:r w:rsidR="00C65083">
        <w:t xml:space="preserve">средств вычислительной техники, не описанные или не соответствующие </w:t>
      </w:r>
      <w:r w:rsidR="00C65083">
        <w:rPr>
          <w:spacing w:val="-8"/>
        </w:rPr>
        <w:t>оп</w:t>
      </w:r>
      <w:r w:rsidR="00C65083">
        <w:rPr>
          <w:spacing w:val="-8"/>
        </w:rPr>
        <w:t>и</w:t>
      </w:r>
      <w:r w:rsidR="00C65083">
        <w:rPr>
          <w:spacing w:val="-8"/>
        </w:rPr>
        <w:t>санным в документации, при использовании которых возможно нарушение конфиденциальности, доступности или целостности обрабатываемой ин</w:t>
      </w:r>
      <w:r w:rsidR="00C65083">
        <w:t>фо</w:t>
      </w:r>
      <w:r w:rsidR="00C65083">
        <w:t>р</w:t>
      </w:r>
      <w:r w:rsidR="00C65083">
        <w:t>мации.</w:t>
      </w:r>
    </w:p>
    <w:p w:rsidR="00C65083" w:rsidRDefault="00C65083" w:rsidP="000627E2">
      <w:pPr>
        <w:pStyle w:val="Bodytext"/>
        <w:spacing w:line="240" w:lineRule="auto"/>
      </w:pPr>
      <w:r>
        <w:t>Вероятность реализации угрозы повышается:</w:t>
      </w:r>
    </w:p>
    <w:p w:rsidR="00C65083" w:rsidRDefault="00C65083" w:rsidP="000627E2">
      <w:pPr>
        <w:pStyle w:val="af7"/>
        <w:spacing w:line="240" w:lineRule="auto"/>
      </w:pPr>
      <w:r>
        <w:t>при увеличении элементов, в том числе</w:t>
      </w:r>
      <w:r w:rsidR="00643629">
        <w:t xml:space="preserve"> программного обеспечения, </w:t>
      </w:r>
      <w:r w:rsidR="00F06971">
        <w:t>И</w:t>
      </w:r>
      <w:r w:rsidR="00C8694D">
        <w:t>С</w:t>
      </w:r>
      <w:r>
        <w:t>;</w:t>
      </w:r>
    </w:p>
    <w:p w:rsidR="00C65083" w:rsidRDefault="00C65083" w:rsidP="000627E2">
      <w:pPr>
        <w:pStyle w:val="af7"/>
        <w:spacing w:line="240" w:lineRule="auto"/>
      </w:pPr>
      <w:r>
        <w:t>при увеличении числа функциональных связей между элементами;</w:t>
      </w:r>
    </w:p>
    <w:p w:rsidR="00C65083" w:rsidRDefault="00C65083" w:rsidP="000627E2">
      <w:pPr>
        <w:pStyle w:val="af7"/>
        <w:spacing w:line="240" w:lineRule="auto"/>
      </w:pPr>
      <w:r>
        <w:t>наличие подключения к сетям общего доступа и (или) международного обм</w:t>
      </w:r>
      <w:r>
        <w:t>е</w:t>
      </w:r>
      <w:r>
        <w:t>на.</w:t>
      </w:r>
    </w:p>
    <w:p w:rsidR="00F06971" w:rsidRDefault="00F06971" w:rsidP="000627E2">
      <w:pPr>
        <w:pStyle w:val="Bodytext"/>
        <w:spacing w:line="240" w:lineRule="auto"/>
        <w:jc w:val="right"/>
      </w:pPr>
      <w:r>
        <w:t>Таблица 5</w:t>
      </w:r>
    </w:p>
    <w:p w:rsidR="00C65083" w:rsidRDefault="00C65083" w:rsidP="000627E2">
      <w:pPr>
        <w:pStyle w:val="af5"/>
        <w:keepNext/>
        <w:jc w:val="center"/>
      </w:pPr>
      <w:r>
        <w:lastRenderedPageBreak/>
        <w:t>Вероятность реализации угрозы для</w:t>
      </w:r>
      <w:r w:rsidR="00C8694D">
        <w:t xml:space="preserve"> </w:t>
      </w:r>
      <w:r w:rsidR="006451A0">
        <w:rPr>
          <w:bCs w:val="0"/>
          <w:szCs w:val="28"/>
        </w:rPr>
        <w:t>ИС</w:t>
      </w:r>
      <w:r w:rsidR="00F06971">
        <w:rPr>
          <w:bCs w:val="0"/>
          <w:szCs w:val="28"/>
        </w:rPr>
        <w:t xml:space="preserve"> </w:t>
      </w:r>
      <w:r w:rsidR="000627E2">
        <w:rPr>
          <w:szCs w:val="28"/>
        </w:rPr>
        <w:t xml:space="preserve">Администрации сельского поселения </w:t>
      </w:r>
      <w:r w:rsidR="00EB452D">
        <w:rPr>
          <w:szCs w:val="28"/>
        </w:rPr>
        <w:t>Алькинский</w:t>
      </w:r>
      <w:r w:rsidR="00B47AC3">
        <w:rPr>
          <w:szCs w:val="28"/>
        </w:rPr>
        <w:t xml:space="preserve"> сельсовет</w:t>
      </w:r>
      <w:r w:rsidR="000627E2">
        <w:rPr>
          <w:szCs w:val="28"/>
        </w:rPr>
        <w:t xml:space="preserve"> муниципального район </w:t>
      </w:r>
      <w:r w:rsidR="00EB452D">
        <w:rPr>
          <w:szCs w:val="28"/>
        </w:rPr>
        <w:t>Салаватский</w:t>
      </w:r>
      <w:r w:rsidR="000627E2">
        <w:rPr>
          <w:szCs w:val="28"/>
        </w:rPr>
        <w:t xml:space="preserve"> район Республики Башкортостан </w:t>
      </w:r>
      <w:r w:rsidR="00715787">
        <w:rPr>
          <w:szCs w:val="28"/>
        </w:rPr>
        <w:t xml:space="preserve"> </w:t>
      </w:r>
      <w:r>
        <w:t>пре</w:t>
      </w:r>
      <w:r>
        <w:t>д</w:t>
      </w:r>
      <w:r>
        <w:t>ставлен в таблице 5.</w:t>
      </w:r>
    </w:p>
    <w:p w:rsidR="00F06971" w:rsidRPr="00F06971" w:rsidRDefault="00F06971" w:rsidP="000627E2"/>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320"/>
        <w:gridCol w:w="2640"/>
        <w:gridCol w:w="2679"/>
      </w:tblGrid>
      <w:tr w:rsidR="00C65083" w:rsidRPr="007F7ED5" w:rsidTr="00CC6406">
        <w:tblPrEx>
          <w:tblCellMar>
            <w:top w:w="0" w:type="dxa"/>
            <w:bottom w:w="0" w:type="dxa"/>
          </w:tblCellMar>
        </w:tblPrEx>
        <w:trPr>
          <w:trHeight w:val="102"/>
        </w:trPr>
        <w:tc>
          <w:tcPr>
            <w:tcW w:w="4320" w:type="dxa"/>
            <w:vAlign w:val="center"/>
          </w:tcPr>
          <w:p w:rsidR="00C65083" w:rsidRPr="00176F27" w:rsidRDefault="00F06971" w:rsidP="000627E2">
            <w:pPr>
              <w:jc w:val="center"/>
            </w:pPr>
            <w:r>
              <w:rPr>
                <w:sz w:val="28"/>
                <w:szCs w:val="28"/>
              </w:rPr>
              <w:t>И</w:t>
            </w:r>
            <w:r w:rsidR="00DB6462">
              <w:rPr>
                <w:sz w:val="28"/>
                <w:szCs w:val="28"/>
              </w:rPr>
              <w:t>С</w:t>
            </w:r>
          </w:p>
        </w:tc>
        <w:tc>
          <w:tcPr>
            <w:tcW w:w="2640" w:type="dxa"/>
            <w:vAlign w:val="center"/>
          </w:tcPr>
          <w:p w:rsidR="00C65083" w:rsidRPr="00176F27" w:rsidRDefault="00C65083" w:rsidP="000627E2">
            <w:pPr>
              <w:jc w:val="center"/>
            </w:pPr>
            <w:r w:rsidRPr="00176F27">
              <w:t>Вероятность реализации угр</w:t>
            </w:r>
            <w:r w:rsidRPr="00176F27">
              <w:t>о</w:t>
            </w:r>
            <w:r w:rsidRPr="00176F27">
              <w:t>зы</w:t>
            </w:r>
          </w:p>
        </w:tc>
        <w:tc>
          <w:tcPr>
            <w:tcW w:w="2679" w:type="dxa"/>
            <w:vAlign w:val="center"/>
          </w:tcPr>
          <w:p w:rsidR="00C65083" w:rsidRPr="00176F27" w:rsidRDefault="00C65083" w:rsidP="000627E2">
            <w:pPr>
              <w:jc w:val="center"/>
            </w:pPr>
            <w:r w:rsidRPr="00176F27">
              <w:t>Коэфф. вероятности реализации угрозы наруш</w:t>
            </w:r>
            <w:r w:rsidRPr="00176F27">
              <w:t>и</w:t>
            </w:r>
            <w:r w:rsidRPr="00176F27">
              <w:t>телем</w:t>
            </w:r>
          </w:p>
        </w:tc>
      </w:tr>
      <w:tr w:rsidR="00C65083" w:rsidRPr="007F7ED5" w:rsidTr="00CC6406">
        <w:tblPrEx>
          <w:tblCellMar>
            <w:top w:w="0" w:type="dxa"/>
            <w:bottom w:w="0" w:type="dxa"/>
          </w:tblCellMar>
        </w:tblPrEx>
        <w:trPr>
          <w:trHeight w:val="93"/>
        </w:trPr>
        <w:tc>
          <w:tcPr>
            <w:tcW w:w="4320" w:type="dxa"/>
          </w:tcPr>
          <w:p w:rsidR="00C65083" w:rsidRPr="000169BD" w:rsidRDefault="00F06971" w:rsidP="000627E2">
            <w:r>
              <w:rPr>
                <w:rStyle w:val="FontStyle73"/>
                <w:sz w:val="28"/>
                <w:szCs w:val="28"/>
              </w:rPr>
              <w:t>распределенная ИС</w:t>
            </w:r>
            <w:r w:rsidR="00A568CA">
              <w:rPr>
                <w:rStyle w:val="FontStyle73"/>
                <w:sz w:val="28"/>
                <w:szCs w:val="28"/>
              </w:rPr>
              <w:t>, имеющая</w:t>
            </w:r>
            <w:r w:rsidR="00A568CA" w:rsidRPr="00586E10">
              <w:rPr>
                <w:rStyle w:val="FontStyle73"/>
                <w:sz w:val="28"/>
                <w:szCs w:val="28"/>
              </w:rPr>
              <w:t xml:space="preserve"> подключение к сетям связи общего пользования и (или) сетям международного информационного обмена</w:t>
            </w:r>
          </w:p>
        </w:tc>
        <w:tc>
          <w:tcPr>
            <w:tcW w:w="2640" w:type="dxa"/>
          </w:tcPr>
          <w:p w:rsidR="00C65083" w:rsidRPr="000169BD" w:rsidRDefault="00C65083" w:rsidP="000627E2">
            <w:pPr>
              <w:jc w:val="center"/>
            </w:pPr>
            <w:r w:rsidRPr="000169BD">
              <w:t>низкая</w:t>
            </w:r>
          </w:p>
        </w:tc>
        <w:tc>
          <w:tcPr>
            <w:tcW w:w="2679" w:type="dxa"/>
          </w:tcPr>
          <w:p w:rsidR="00C65083" w:rsidRPr="00176F27" w:rsidRDefault="00C65083" w:rsidP="000627E2">
            <w:pPr>
              <w:jc w:val="center"/>
            </w:pPr>
            <w:r w:rsidRPr="000169BD">
              <w:t>2</w:t>
            </w:r>
          </w:p>
        </w:tc>
      </w:tr>
    </w:tbl>
    <w:p w:rsidR="00C65083" w:rsidRDefault="00C65083" w:rsidP="000627E2">
      <w:pPr>
        <w:ind w:firstLine="680"/>
        <w:jc w:val="both"/>
        <w:rPr>
          <w:sz w:val="28"/>
          <w:szCs w:val="28"/>
        </w:rPr>
      </w:pPr>
    </w:p>
    <w:p w:rsidR="00C65083" w:rsidRDefault="00C65083" w:rsidP="000627E2">
      <w:pPr>
        <w:pStyle w:val="Bodytext"/>
        <w:spacing w:line="240" w:lineRule="auto"/>
      </w:pPr>
      <w:r>
        <w:t>В случае если в обработке п</w:t>
      </w:r>
      <w:r w:rsidR="00643629">
        <w:t xml:space="preserve">ерсональных данных участвует программное обеспечение </w:t>
      </w:r>
      <w:r>
        <w:t>собстве</w:t>
      </w:r>
      <w:r>
        <w:t>н</w:t>
      </w:r>
      <w:r>
        <w:t xml:space="preserve">ной разработки или </w:t>
      </w:r>
      <w:r w:rsidR="00E20782">
        <w:t>приобретенное на законном основании</w:t>
      </w:r>
      <w:r>
        <w:t>, доработанное под нужды учреждения, то следует повысить значение вероятности реализации угрозы:</w:t>
      </w:r>
    </w:p>
    <w:p w:rsidR="00C65083" w:rsidRPr="00A7173E" w:rsidRDefault="00C65083" w:rsidP="000627E2">
      <w:pPr>
        <w:pStyle w:val="af7"/>
        <w:spacing w:line="240" w:lineRule="auto"/>
      </w:pPr>
      <w:r>
        <w:t xml:space="preserve">для </w:t>
      </w:r>
      <w:r w:rsidR="00E54E45">
        <w:rPr>
          <w:rStyle w:val="FontStyle73"/>
          <w:sz w:val="28"/>
          <w:szCs w:val="28"/>
        </w:rPr>
        <w:t>распределенной ИС</w:t>
      </w:r>
      <w:r w:rsidR="00E20782">
        <w:rPr>
          <w:rStyle w:val="FontStyle73"/>
          <w:sz w:val="28"/>
          <w:szCs w:val="28"/>
        </w:rPr>
        <w:t>, имеющей</w:t>
      </w:r>
      <w:r w:rsidR="00E20782" w:rsidRPr="00586E10">
        <w:rPr>
          <w:rStyle w:val="FontStyle73"/>
          <w:sz w:val="28"/>
          <w:szCs w:val="28"/>
        </w:rPr>
        <w:t xml:space="preserve"> подключение к сетям связи общего пользования и (или) сетям международного информационного обмена</w:t>
      </w:r>
      <w:r>
        <w:t xml:space="preserve"> на два порядка.</w:t>
      </w:r>
    </w:p>
    <w:p w:rsidR="00C65083" w:rsidRDefault="00C65083" w:rsidP="000627E2">
      <w:pPr>
        <w:pStyle w:val="Bodytext"/>
        <w:spacing w:line="240" w:lineRule="auto"/>
      </w:pPr>
      <w:r>
        <w:t>Для снижения вероятности реализации угрозы необходимо сертифицир</w:t>
      </w:r>
      <w:r>
        <w:t>о</w:t>
      </w:r>
      <w:r>
        <w:t xml:space="preserve">вать ПО собственной разработки или </w:t>
      </w:r>
      <w:r w:rsidR="00342D46">
        <w:t>приобретенное на законном основании</w:t>
      </w:r>
      <w:r>
        <w:t xml:space="preserve"> ПО, доработанное под нужды </w:t>
      </w:r>
      <w:r w:rsidR="00715787" w:rsidRPr="00715787">
        <w:rPr>
          <w:bCs/>
          <w:szCs w:val="28"/>
        </w:rPr>
        <w:t xml:space="preserve">Администрации </w:t>
      </w:r>
      <w:r w:rsidR="0091578B">
        <w:rPr>
          <w:bCs/>
          <w:szCs w:val="28"/>
        </w:rPr>
        <w:t xml:space="preserve">сельского поселения </w:t>
      </w:r>
      <w:r w:rsidR="00EB452D">
        <w:rPr>
          <w:bCs/>
          <w:szCs w:val="28"/>
        </w:rPr>
        <w:t>Алькинский</w:t>
      </w:r>
      <w:r w:rsidR="00B47AC3">
        <w:rPr>
          <w:bCs/>
          <w:szCs w:val="28"/>
        </w:rPr>
        <w:t xml:space="preserve"> сельсовет</w:t>
      </w:r>
      <w:r w:rsidR="0091578B">
        <w:rPr>
          <w:bCs/>
          <w:szCs w:val="28"/>
        </w:rPr>
        <w:t xml:space="preserve"> </w:t>
      </w:r>
      <w:r w:rsidR="00715787" w:rsidRPr="00715787">
        <w:rPr>
          <w:bCs/>
          <w:szCs w:val="28"/>
        </w:rPr>
        <w:t xml:space="preserve">муниципального район </w:t>
      </w:r>
      <w:r w:rsidR="00EB452D">
        <w:rPr>
          <w:bCs/>
          <w:szCs w:val="28"/>
        </w:rPr>
        <w:t>Салаватский</w:t>
      </w:r>
      <w:r w:rsidR="00715787" w:rsidRPr="00715787">
        <w:rPr>
          <w:bCs/>
          <w:szCs w:val="28"/>
        </w:rPr>
        <w:t xml:space="preserve"> район Республики Башкортостан</w:t>
      </w:r>
      <w:r>
        <w:t>.</w:t>
      </w:r>
    </w:p>
    <w:p w:rsidR="00C65083" w:rsidRPr="00E87111" w:rsidRDefault="00C65083" w:rsidP="000627E2">
      <w:pPr>
        <w:pStyle w:val="5"/>
        <w:spacing w:before="0" w:after="0"/>
        <w:rPr>
          <w:b w:val="0"/>
          <w:sz w:val="28"/>
          <w:szCs w:val="28"/>
        </w:rPr>
      </w:pPr>
      <w:r w:rsidRPr="00E87111">
        <w:rPr>
          <w:b w:val="0"/>
          <w:sz w:val="28"/>
          <w:szCs w:val="28"/>
        </w:rPr>
        <w:t>Установка ПО не связанного с исполнением служебных обязанн</w:t>
      </w:r>
      <w:r w:rsidRPr="00E87111">
        <w:rPr>
          <w:b w:val="0"/>
          <w:sz w:val="28"/>
          <w:szCs w:val="28"/>
        </w:rPr>
        <w:t>о</w:t>
      </w:r>
      <w:r w:rsidRPr="00E87111">
        <w:rPr>
          <w:b w:val="0"/>
          <w:sz w:val="28"/>
          <w:szCs w:val="28"/>
        </w:rPr>
        <w:t>стей</w:t>
      </w:r>
    </w:p>
    <w:p w:rsidR="00C65083" w:rsidRDefault="00C65083" w:rsidP="000627E2">
      <w:pPr>
        <w:pStyle w:val="Bodytext"/>
        <w:spacing w:line="240" w:lineRule="auto"/>
      </w:pPr>
      <w:r>
        <w:t>Угроза осуществляется путем несанкционированной установки ПО вну</w:t>
      </w:r>
      <w:r>
        <w:t>т</w:t>
      </w:r>
      <w:r>
        <w:t>ренними нарушителями, что может привести к нарушению конфиденциальн</w:t>
      </w:r>
      <w:r>
        <w:t>о</w:t>
      </w:r>
      <w:r>
        <w:t>сти, цело</w:t>
      </w:r>
      <w:r w:rsidR="003E1DE1">
        <w:t>стности и доступности всей И</w:t>
      </w:r>
      <w:r w:rsidR="00643629">
        <w:t>С</w:t>
      </w:r>
      <w:r>
        <w:t xml:space="preserve"> или ее элементов.</w:t>
      </w:r>
    </w:p>
    <w:p w:rsidR="00C65083" w:rsidRDefault="00C65083" w:rsidP="000627E2">
      <w:pPr>
        <w:pStyle w:val="Bodytext"/>
        <w:spacing w:line="240" w:lineRule="auto"/>
      </w:pPr>
      <w:r>
        <w:t>В</w:t>
      </w:r>
      <w:r w:rsidR="00C8694D">
        <w:t xml:space="preserve"> </w:t>
      </w:r>
      <w:r w:rsidR="000627E2">
        <w:rPr>
          <w:bCs/>
          <w:szCs w:val="28"/>
        </w:rPr>
        <w:t xml:space="preserve">Администрации сельского поселения </w:t>
      </w:r>
      <w:r w:rsidR="00EB452D">
        <w:rPr>
          <w:bCs/>
          <w:szCs w:val="28"/>
        </w:rPr>
        <w:t>Алькинский</w:t>
      </w:r>
      <w:r w:rsidR="00B47AC3">
        <w:rPr>
          <w:bCs/>
          <w:szCs w:val="28"/>
        </w:rPr>
        <w:t xml:space="preserve"> сельсовет</w:t>
      </w:r>
      <w:r w:rsidR="000627E2">
        <w:rPr>
          <w:bCs/>
          <w:szCs w:val="28"/>
        </w:rPr>
        <w:t xml:space="preserve"> муниципального район </w:t>
      </w:r>
      <w:r w:rsidR="00EB452D">
        <w:rPr>
          <w:bCs/>
          <w:szCs w:val="28"/>
        </w:rPr>
        <w:t>Салаватский</w:t>
      </w:r>
      <w:r w:rsidR="000627E2">
        <w:rPr>
          <w:bCs/>
          <w:szCs w:val="28"/>
        </w:rPr>
        <w:t xml:space="preserve"> район Республики Башкортостан </w:t>
      </w:r>
      <w:r w:rsidR="00715787">
        <w:rPr>
          <w:bCs/>
          <w:szCs w:val="28"/>
        </w:rPr>
        <w:t xml:space="preserve"> </w:t>
      </w:r>
      <w:r>
        <w:t>введено разграничение</w:t>
      </w:r>
      <w:r w:rsidR="00C8694D">
        <w:t xml:space="preserve"> </w:t>
      </w:r>
      <w:r>
        <w:t>прав пользователей на установку ПО и осуществляется контроль, пользователи проинстру</w:t>
      </w:r>
      <w:r>
        <w:t>к</w:t>
      </w:r>
      <w:r w:rsidR="00643629">
        <w:t>тированы о политике установки программного обеспечения, исходя из этого для</w:t>
      </w:r>
      <w:r w:rsidR="00C8694D">
        <w:t xml:space="preserve"> </w:t>
      </w:r>
      <w:r w:rsidR="003E1DE1">
        <w:t>И</w:t>
      </w:r>
      <w:r w:rsidR="00643629">
        <w:t>С</w:t>
      </w:r>
      <w:r>
        <w:t xml:space="preserve"> вероятность реализации угрозы – </w:t>
      </w:r>
      <w:r w:rsidRPr="00415A62">
        <w:rPr>
          <w:b/>
        </w:rPr>
        <w:t>я</w:t>
      </w:r>
      <w:r w:rsidRPr="00415A62">
        <w:rPr>
          <w:b/>
        </w:rPr>
        <w:t>в</w:t>
      </w:r>
      <w:r w:rsidRPr="00415A62">
        <w:rPr>
          <w:b/>
        </w:rPr>
        <w:t>ляется маловероятной</w:t>
      </w:r>
      <w:r>
        <w:t>.</w:t>
      </w:r>
    </w:p>
    <w:p w:rsidR="00C65083" w:rsidRPr="0012596D" w:rsidRDefault="00C65083" w:rsidP="000627E2">
      <w:pPr>
        <w:pStyle w:val="4"/>
        <w:numPr>
          <w:ilvl w:val="0"/>
          <w:numId w:val="0"/>
        </w:numPr>
        <w:spacing w:before="0" w:after="0"/>
        <w:jc w:val="both"/>
      </w:pPr>
      <w:r w:rsidRPr="0012596D">
        <w:t xml:space="preserve">Угрозы </w:t>
      </w:r>
      <w:r>
        <w:t>не</w:t>
      </w:r>
      <w:r w:rsidRPr="0012596D">
        <w:t>преднамеренных действий пользователей и нарушений без</w:t>
      </w:r>
      <w:r w:rsidR="00643629">
        <w:t>опасности функционирования</w:t>
      </w:r>
      <w:r w:rsidR="00ED6FDB" w:rsidRPr="00ED6FDB">
        <w:t xml:space="preserve"> </w:t>
      </w:r>
      <w:r w:rsidR="003E1DE1">
        <w:t>И</w:t>
      </w:r>
      <w:r w:rsidR="00643629">
        <w:t>С и системы защиты</w:t>
      </w:r>
      <w:r w:rsidRPr="0012596D">
        <w:t xml:space="preserve"> в ее составе из-за сбоев в программном обеспечении, а также от угроз </w:t>
      </w:r>
      <w:r>
        <w:t>неантропогенного</w:t>
      </w:r>
      <w:r w:rsidRPr="0012596D">
        <w:t xml:space="preserve"> (сбоев аппаратуры из-за ненадежности элементов, сбоев электропитания) и стихийного (ударов молний, пожаров, наводнений и т.п.) хара</w:t>
      </w:r>
      <w:r w:rsidRPr="0012596D">
        <w:t>к</w:t>
      </w:r>
      <w:r w:rsidRPr="0012596D">
        <w:t>тера.</w:t>
      </w:r>
    </w:p>
    <w:p w:rsidR="00C65083" w:rsidRPr="004F7DD0" w:rsidRDefault="00C65083" w:rsidP="000627E2">
      <w:pPr>
        <w:pStyle w:val="5"/>
        <w:spacing w:before="0" w:after="0"/>
        <w:rPr>
          <w:b w:val="0"/>
          <w:sz w:val="28"/>
          <w:szCs w:val="28"/>
        </w:rPr>
      </w:pPr>
      <w:r w:rsidRPr="004F7DD0">
        <w:rPr>
          <w:b w:val="0"/>
          <w:sz w:val="28"/>
          <w:szCs w:val="28"/>
        </w:rPr>
        <w:t>Утрата ключей и атрибутов доступа</w:t>
      </w:r>
    </w:p>
    <w:p w:rsidR="00C65083" w:rsidRDefault="00C65083" w:rsidP="000627E2">
      <w:pPr>
        <w:pStyle w:val="Bodytext"/>
        <w:spacing w:line="240" w:lineRule="auto"/>
      </w:pPr>
      <w:r>
        <w:t>Угроза осуществляется за счет действия человеческого фактора пользов</w:t>
      </w:r>
      <w:r>
        <w:t>а</w:t>
      </w:r>
      <w:r w:rsidR="008D33CA">
        <w:t xml:space="preserve">телей </w:t>
      </w:r>
      <w:r w:rsidR="003E1DE1">
        <w:rPr>
          <w:szCs w:val="28"/>
        </w:rPr>
        <w:t>И</w:t>
      </w:r>
      <w:r w:rsidR="008D33CA">
        <w:t>С</w:t>
      </w:r>
      <w:r>
        <w:t xml:space="preserve">, которые нарушают положения парольной политике в части их создания (создают легкие или пустые пароли, не меняют пароли по истечении срока их жизни или компрометации) и хранения (записывают пароли </w:t>
      </w:r>
      <w:r>
        <w:lastRenderedPageBreak/>
        <w:t>на бумажные носители, передают ключи доступа третьим лицам и т.п.) или не осв</w:t>
      </w:r>
      <w:r>
        <w:t>е</w:t>
      </w:r>
      <w:r>
        <w:t>домлены о них.</w:t>
      </w:r>
    </w:p>
    <w:p w:rsidR="00C65083" w:rsidRDefault="00715787" w:rsidP="000627E2">
      <w:pPr>
        <w:pStyle w:val="Bodytext"/>
        <w:spacing w:line="240" w:lineRule="auto"/>
      </w:pPr>
      <w:r>
        <w:rPr>
          <w:bCs/>
          <w:szCs w:val="28"/>
        </w:rPr>
        <w:t>В</w:t>
      </w:r>
      <w:r w:rsidR="003E1DE1">
        <w:rPr>
          <w:bCs/>
          <w:szCs w:val="28"/>
        </w:rPr>
        <w:t xml:space="preserve"> </w:t>
      </w:r>
      <w:r w:rsidR="000627E2">
        <w:rPr>
          <w:bCs/>
          <w:szCs w:val="28"/>
        </w:rPr>
        <w:t xml:space="preserve">Администрации сельского поселения </w:t>
      </w:r>
      <w:r w:rsidR="00EB452D">
        <w:rPr>
          <w:bCs/>
          <w:szCs w:val="28"/>
        </w:rPr>
        <w:t>Алькинский</w:t>
      </w:r>
      <w:r w:rsidR="00B47AC3">
        <w:rPr>
          <w:bCs/>
          <w:szCs w:val="28"/>
        </w:rPr>
        <w:t xml:space="preserve"> сельсовет</w:t>
      </w:r>
      <w:r w:rsidR="000627E2">
        <w:rPr>
          <w:bCs/>
          <w:szCs w:val="28"/>
        </w:rPr>
        <w:t xml:space="preserve"> муниципального район </w:t>
      </w:r>
      <w:r w:rsidR="00EB452D">
        <w:rPr>
          <w:bCs/>
          <w:szCs w:val="28"/>
        </w:rPr>
        <w:t>Салаватский</w:t>
      </w:r>
      <w:r w:rsidR="000627E2">
        <w:rPr>
          <w:bCs/>
          <w:szCs w:val="28"/>
        </w:rPr>
        <w:t xml:space="preserve"> район Республики Башкортостан </w:t>
      </w:r>
      <w:r>
        <w:rPr>
          <w:bCs/>
          <w:szCs w:val="28"/>
        </w:rPr>
        <w:t xml:space="preserve"> </w:t>
      </w:r>
      <w:r w:rsidR="00C65083">
        <w:t>введена парольная политика, предусматривающая требуемую сложность пароля и периодическую его смену, введена п</w:t>
      </w:r>
      <w:r w:rsidR="00C65083">
        <w:t>о</w:t>
      </w:r>
      <w:r w:rsidR="00C65083">
        <w:t>литика «чистого стола», осуществляется контроль за их выполнением, польз</w:t>
      </w:r>
      <w:r w:rsidR="00C65083">
        <w:t>о</w:t>
      </w:r>
      <w:r w:rsidR="00C65083">
        <w:t>ватели проинструктированы о парольной политике и о действиях в случаях утраты или компрометации паролей, исход</w:t>
      </w:r>
      <w:r w:rsidR="008D33CA">
        <w:t>я из этого для</w:t>
      </w:r>
      <w:r w:rsidR="00C8694D">
        <w:t xml:space="preserve"> </w:t>
      </w:r>
      <w:r w:rsidR="003E1DE1">
        <w:rPr>
          <w:szCs w:val="28"/>
        </w:rPr>
        <w:t>И</w:t>
      </w:r>
      <w:r w:rsidR="008D33CA">
        <w:t>С</w:t>
      </w:r>
      <w:r w:rsidR="00C65083">
        <w:t xml:space="preserve"> вероятность реализации угрозы – </w:t>
      </w:r>
      <w:r w:rsidR="00C65083" w:rsidRPr="00415A62">
        <w:rPr>
          <w:b/>
        </w:rPr>
        <w:t>я</w:t>
      </w:r>
      <w:r w:rsidR="00C65083" w:rsidRPr="00415A62">
        <w:rPr>
          <w:b/>
        </w:rPr>
        <w:t>в</w:t>
      </w:r>
      <w:r w:rsidR="00C65083" w:rsidRPr="00415A62">
        <w:rPr>
          <w:b/>
        </w:rPr>
        <w:t xml:space="preserve">ляется </w:t>
      </w:r>
      <w:r w:rsidR="00C65083">
        <w:rPr>
          <w:b/>
        </w:rPr>
        <w:t>низкой</w:t>
      </w:r>
      <w:r w:rsidR="00C65083">
        <w:t>.</w:t>
      </w:r>
    </w:p>
    <w:p w:rsidR="00C65083" w:rsidRPr="00EA470C" w:rsidRDefault="00C65083" w:rsidP="000627E2">
      <w:pPr>
        <w:pStyle w:val="5"/>
        <w:spacing w:before="0" w:after="0"/>
        <w:rPr>
          <w:b w:val="0"/>
          <w:sz w:val="28"/>
          <w:szCs w:val="28"/>
        </w:rPr>
      </w:pPr>
      <w:r w:rsidRPr="00EA470C">
        <w:rPr>
          <w:b w:val="0"/>
          <w:sz w:val="28"/>
          <w:szCs w:val="28"/>
        </w:rPr>
        <w:t>Непреднамеренная модификация (уничтожение) информации сотрудн</w:t>
      </w:r>
      <w:r w:rsidRPr="00EA470C">
        <w:rPr>
          <w:b w:val="0"/>
          <w:sz w:val="28"/>
          <w:szCs w:val="28"/>
        </w:rPr>
        <w:t>и</w:t>
      </w:r>
      <w:r w:rsidRPr="00EA470C">
        <w:rPr>
          <w:b w:val="0"/>
          <w:sz w:val="28"/>
          <w:szCs w:val="28"/>
        </w:rPr>
        <w:t>ками</w:t>
      </w:r>
    </w:p>
    <w:p w:rsidR="00C65083" w:rsidRDefault="00C65083" w:rsidP="000627E2">
      <w:pPr>
        <w:pStyle w:val="Bodytext"/>
        <w:spacing w:line="240" w:lineRule="auto"/>
      </w:pPr>
      <w:r>
        <w:t>Угроза осуществляется за счет действия человеческого фактора пользов</w:t>
      </w:r>
      <w:r>
        <w:t>а</w:t>
      </w:r>
      <w:r w:rsidR="008D33CA">
        <w:t xml:space="preserve">телей </w:t>
      </w:r>
      <w:r w:rsidR="003E1DE1">
        <w:rPr>
          <w:szCs w:val="28"/>
        </w:rPr>
        <w:t>И</w:t>
      </w:r>
      <w:r w:rsidR="008D33CA">
        <w:t>С</w:t>
      </w:r>
      <w:r>
        <w:t xml:space="preserve">, которые нарушают положения принятых </w:t>
      </w:r>
      <w:r w:rsidR="008D33CA">
        <w:t>правил работы с конфиденциальной информацией и персональными данными</w:t>
      </w:r>
      <w:r w:rsidR="00C8694D">
        <w:t xml:space="preserve"> </w:t>
      </w:r>
      <w:r>
        <w:t>или не осведомлены о них.</w:t>
      </w:r>
    </w:p>
    <w:p w:rsidR="00C65083" w:rsidRDefault="008D33CA" w:rsidP="000627E2">
      <w:pPr>
        <w:pStyle w:val="Bodytext"/>
        <w:spacing w:line="240" w:lineRule="auto"/>
      </w:pPr>
      <w:r>
        <w:t>В</w:t>
      </w:r>
      <w:r w:rsidR="00C8694D">
        <w:t xml:space="preserve"> </w:t>
      </w:r>
      <w:r w:rsidR="000627E2">
        <w:rPr>
          <w:bCs/>
          <w:szCs w:val="28"/>
        </w:rPr>
        <w:t xml:space="preserve">Администрации сельского поселения </w:t>
      </w:r>
      <w:r w:rsidR="00EB452D">
        <w:rPr>
          <w:bCs/>
          <w:szCs w:val="28"/>
        </w:rPr>
        <w:t>Алькинский</w:t>
      </w:r>
      <w:r w:rsidR="00B47AC3">
        <w:rPr>
          <w:bCs/>
          <w:szCs w:val="28"/>
        </w:rPr>
        <w:t xml:space="preserve"> сельсовет</w:t>
      </w:r>
      <w:r w:rsidR="000627E2">
        <w:rPr>
          <w:bCs/>
          <w:szCs w:val="28"/>
        </w:rPr>
        <w:t xml:space="preserve"> муниципального район </w:t>
      </w:r>
      <w:r w:rsidR="00EB452D">
        <w:rPr>
          <w:bCs/>
          <w:szCs w:val="28"/>
        </w:rPr>
        <w:t>Салаватский</w:t>
      </w:r>
      <w:r w:rsidR="000627E2">
        <w:rPr>
          <w:bCs/>
          <w:szCs w:val="28"/>
        </w:rPr>
        <w:t xml:space="preserve"> район Республики Башкортостан </w:t>
      </w:r>
      <w:r w:rsidR="00715787">
        <w:rPr>
          <w:bCs/>
          <w:szCs w:val="28"/>
        </w:rPr>
        <w:t xml:space="preserve"> </w:t>
      </w:r>
      <w:r w:rsidR="00C65083">
        <w:t>осуществляется резервное копирование обрабат</w:t>
      </w:r>
      <w:r w:rsidR="00C65083">
        <w:t>ы</w:t>
      </w:r>
      <w:r>
        <w:t>ваемой конфиденциальной информации и персональных данных</w:t>
      </w:r>
      <w:r w:rsidR="00C65083">
        <w:t xml:space="preserve">, пользователи проинструктированы о работе с </w:t>
      </w:r>
      <w:r>
        <w:t xml:space="preserve">конфиденциальной информацией и персональными данными, исходя из этого для </w:t>
      </w:r>
      <w:r w:rsidR="003E1DE1">
        <w:rPr>
          <w:szCs w:val="28"/>
        </w:rPr>
        <w:t>И</w:t>
      </w:r>
      <w:r>
        <w:t>С</w:t>
      </w:r>
      <w:r w:rsidR="00C65083">
        <w:t xml:space="preserve"> вероятность реализации угрозы – </w:t>
      </w:r>
      <w:r w:rsidR="00C65083" w:rsidRPr="00415A62">
        <w:rPr>
          <w:b/>
        </w:rPr>
        <w:t>является мал</w:t>
      </w:r>
      <w:r w:rsidR="00C65083" w:rsidRPr="00415A62">
        <w:rPr>
          <w:b/>
        </w:rPr>
        <w:t>о</w:t>
      </w:r>
      <w:r w:rsidR="00C65083" w:rsidRPr="00415A62">
        <w:rPr>
          <w:b/>
        </w:rPr>
        <w:t>вероятной</w:t>
      </w:r>
      <w:r w:rsidR="00C65083">
        <w:t>.</w:t>
      </w:r>
    </w:p>
    <w:p w:rsidR="00C65083" w:rsidRPr="00EA470C" w:rsidRDefault="00C65083" w:rsidP="000627E2">
      <w:pPr>
        <w:pStyle w:val="5"/>
        <w:spacing w:before="0" w:after="0"/>
        <w:rPr>
          <w:b w:val="0"/>
          <w:sz w:val="28"/>
          <w:szCs w:val="28"/>
        </w:rPr>
      </w:pPr>
      <w:r w:rsidRPr="00EA470C">
        <w:rPr>
          <w:b w:val="0"/>
          <w:sz w:val="28"/>
          <w:szCs w:val="28"/>
        </w:rPr>
        <w:t>Непреднамеренное отключение средств защиты</w:t>
      </w:r>
    </w:p>
    <w:p w:rsidR="00C65083" w:rsidRDefault="00C65083" w:rsidP="000627E2">
      <w:pPr>
        <w:pStyle w:val="Bodytext"/>
        <w:spacing w:line="240" w:lineRule="auto"/>
      </w:pPr>
      <w:r>
        <w:t>Угроза осуществляется за счет действия человеческого фактора пользов</w:t>
      </w:r>
      <w:r>
        <w:t>а</w:t>
      </w:r>
      <w:r w:rsidR="008D33CA">
        <w:t xml:space="preserve">телей </w:t>
      </w:r>
      <w:r w:rsidR="003E1DE1">
        <w:rPr>
          <w:szCs w:val="28"/>
        </w:rPr>
        <w:t>И</w:t>
      </w:r>
      <w:r w:rsidR="008D33CA">
        <w:t>С</w:t>
      </w:r>
      <w:r>
        <w:t xml:space="preserve">, которые нарушают положения принятых правил работы с </w:t>
      </w:r>
      <w:r w:rsidR="008D33CA">
        <w:t>конфиденциальной информацией и персональными данными</w:t>
      </w:r>
      <w:r>
        <w:t xml:space="preserve"> и средствами защиты или не осведомлены о них.</w:t>
      </w:r>
    </w:p>
    <w:p w:rsidR="00C65083" w:rsidRDefault="008D33CA" w:rsidP="000627E2">
      <w:pPr>
        <w:pStyle w:val="Bodytext"/>
        <w:spacing w:line="240" w:lineRule="auto"/>
      </w:pPr>
      <w:r>
        <w:t>конфиденциальной информации и персональных данных</w:t>
      </w:r>
      <w:r w:rsidR="00C65083">
        <w:rPr>
          <w:color w:val="000000"/>
          <w:szCs w:val="28"/>
        </w:rPr>
        <w:t xml:space="preserve"> </w:t>
      </w:r>
      <w:r w:rsidR="00C65083">
        <w:t>введен контроль доступа в контролируемую зону, двери закрываются на замок,</w:t>
      </w:r>
      <w:r w:rsidR="00C65083" w:rsidRPr="007C20F7">
        <w:t xml:space="preserve"> </w:t>
      </w:r>
      <w:r w:rsidR="00C65083">
        <w:t>на абонентских участках и районных пунктах установлены металлические двери и решетки на окнах,</w:t>
      </w:r>
      <w:r w:rsidR="00C8694D">
        <w:t xml:space="preserve"> </w:t>
      </w:r>
      <w:r w:rsidR="00C65083">
        <w:t xml:space="preserve">пользователи проинструктированы о работе с </w:t>
      </w:r>
      <w:r>
        <w:t>конфиденциальной информацией и персональными данными, исходя из этого для</w:t>
      </w:r>
      <w:r w:rsidR="00C8694D">
        <w:t xml:space="preserve"> </w:t>
      </w:r>
      <w:r w:rsidR="003E1DE1">
        <w:rPr>
          <w:szCs w:val="28"/>
        </w:rPr>
        <w:t>И</w:t>
      </w:r>
      <w:r>
        <w:t>С</w:t>
      </w:r>
      <w:r w:rsidR="00C65083">
        <w:t xml:space="preserve"> вероятность реализации угрозы – </w:t>
      </w:r>
      <w:r w:rsidR="00C65083" w:rsidRPr="00415A62">
        <w:rPr>
          <w:b/>
        </w:rPr>
        <w:t>является малов</w:t>
      </w:r>
      <w:r w:rsidR="00C65083" w:rsidRPr="00415A62">
        <w:rPr>
          <w:b/>
        </w:rPr>
        <w:t>е</w:t>
      </w:r>
      <w:r w:rsidR="00C65083" w:rsidRPr="00415A62">
        <w:rPr>
          <w:b/>
        </w:rPr>
        <w:t>роятной</w:t>
      </w:r>
      <w:r w:rsidR="00C65083">
        <w:t>.</w:t>
      </w:r>
    </w:p>
    <w:p w:rsidR="00C65083" w:rsidRPr="008D33CA" w:rsidRDefault="00C65083" w:rsidP="000627E2">
      <w:pPr>
        <w:pStyle w:val="5"/>
        <w:spacing w:before="0" w:after="0"/>
        <w:rPr>
          <w:sz w:val="28"/>
          <w:szCs w:val="28"/>
        </w:rPr>
      </w:pPr>
      <w:r w:rsidRPr="008D33CA">
        <w:rPr>
          <w:sz w:val="28"/>
          <w:szCs w:val="28"/>
        </w:rPr>
        <w:t>Выход из строя аппаратно-программных средств</w:t>
      </w:r>
    </w:p>
    <w:p w:rsidR="00C65083" w:rsidRDefault="00C65083" w:rsidP="000627E2">
      <w:pPr>
        <w:pStyle w:val="Bodytext"/>
        <w:spacing w:line="240" w:lineRule="auto"/>
      </w:pPr>
      <w:r>
        <w:t>Угроза осуществляется вследствие несовершенства аппаратно-программных средств, из-за которых может происходить нарушение целостн</w:t>
      </w:r>
      <w:r>
        <w:t>о</w:t>
      </w:r>
      <w:r>
        <w:t>сти и доступности защищаемой информации.</w:t>
      </w:r>
    </w:p>
    <w:p w:rsidR="00C65083" w:rsidRDefault="008D33CA" w:rsidP="000627E2">
      <w:pPr>
        <w:pStyle w:val="Bodytext"/>
        <w:spacing w:line="240" w:lineRule="auto"/>
      </w:pPr>
      <w:r>
        <w:t>В</w:t>
      </w:r>
      <w:r w:rsidR="00C8694D">
        <w:t xml:space="preserve"> </w:t>
      </w:r>
      <w:r w:rsidR="000627E2">
        <w:rPr>
          <w:bCs/>
          <w:szCs w:val="28"/>
        </w:rPr>
        <w:t xml:space="preserve">Администрации сельского поселения </w:t>
      </w:r>
      <w:r w:rsidR="00EB452D">
        <w:rPr>
          <w:bCs/>
          <w:szCs w:val="28"/>
        </w:rPr>
        <w:t>Алькинский</w:t>
      </w:r>
      <w:r w:rsidR="00B47AC3">
        <w:rPr>
          <w:bCs/>
          <w:szCs w:val="28"/>
        </w:rPr>
        <w:t xml:space="preserve"> сельсовет</w:t>
      </w:r>
      <w:r w:rsidR="000627E2">
        <w:rPr>
          <w:bCs/>
          <w:szCs w:val="28"/>
        </w:rPr>
        <w:t xml:space="preserve"> муниципального район </w:t>
      </w:r>
      <w:r w:rsidR="00EB452D">
        <w:rPr>
          <w:bCs/>
          <w:szCs w:val="28"/>
        </w:rPr>
        <w:t>Салаватский</w:t>
      </w:r>
      <w:r w:rsidR="000627E2">
        <w:rPr>
          <w:bCs/>
          <w:szCs w:val="28"/>
        </w:rPr>
        <w:t xml:space="preserve"> район Республики Башкортостан </w:t>
      </w:r>
      <w:r w:rsidR="00715787">
        <w:rPr>
          <w:bCs/>
          <w:szCs w:val="28"/>
        </w:rPr>
        <w:t xml:space="preserve"> </w:t>
      </w:r>
      <w:r w:rsidR="00C65083">
        <w:t>осуществляет резерви</w:t>
      </w:r>
      <w:r>
        <w:t xml:space="preserve">рование ключевых элементов </w:t>
      </w:r>
      <w:r w:rsidR="005A3EB4">
        <w:rPr>
          <w:szCs w:val="28"/>
        </w:rPr>
        <w:t>И</w:t>
      </w:r>
      <w:r>
        <w:t xml:space="preserve">С, исходя из этого для </w:t>
      </w:r>
      <w:r w:rsidR="003E1DE1">
        <w:rPr>
          <w:szCs w:val="28"/>
        </w:rPr>
        <w:t>И</w:t>
      </w:r>
      <w:r>
        <w:t>С</w:t>
      </w:r>
      <w:r w:rsidR="00C65083">
        <w:t xml:space="preserve"> вероятность реализации угр</w:t>
      </w:r>
      <w:r w:rsidR="00C65083">
        <w:t>о</w:t>
      </w:r>
      <w:r w:rsidR="00C65083">
        <w:t xml:space="preserve">зы – </w:t>
      </w:r>
      <w:r w:rsidR="00C65083" w:rsidRPr="00415A62">
        <w:rPr>
          <w:b/>
        </w:rPr>
        <w:t>является маловероятной</w:t>
      </w:r>
      <w:r w:rsidR="00C65083">
        <w:t>.</w:t>
      </w:r>
    </w:p>
    <w:p w:rsidR="00C65083" w:rsidRPr="00EA470C" w:rsidRDefault="00C65083" w:rsidP="000627E2">
      <w:pPr>
        <w:pStyle w:val="5"/>
        <w:spacing w:before="0" w:after="0"/>
        <w:rPr>
          <w:b w:val="0"/>
          <w:sz w:val="28"/>
          <w:szCs w:val="28"/>
        </w:rPr>
      </w:pPr>
      <w:r w:rsidRPr="00EA470C">
        <w:rPr>
          <w:b w:val="0"/>
          <w:sz w:val="28"/>
          <w:szCs w:val="28"/>
        </w:rPr>
        <w:t>Сбой системы электроснабжения</w:t>
      </w:r>
    </w:p>
    <w:p w:rsidR="00C65083" w:rsidRDefault="00C65083" w:rsidP="000627E2">
      <w:pPr>
        <w:pStyle w:val="Bodytext"/>
        <w:spacing w:line="240" w:lineRule="auto"/>
      </w:pPr>
      <w:r>
        <w:t>Угроза осуществляется вследствие несовершенства системы электр</w:t>
      </w:r>
      <w:r>
        <w:t>о</w:t>
      </w:r>
      <w:r>
        <w:t>снабжения, из-за чего может происходить нарушение целостности и доступности защищаемой и</w:t>
      </w:r>
      <w:r>
        <w:t>н</w:t>
      </w:r>
      <w:r>
        <w:t>формации.</w:t>
      </w:r>
    </w:p>
    <w:p w:rsidR="00C65083" w:rsidRDefault="008D33CA" w:rsidP="000627E2">
      <w:pPr>
        <w:pStyle w:val="Bodytext"/>
        <w:spacing w:line="240" w:lineRule="auto"/>
      </w:pPr>
      <w:r>
        <w:t>В</w:t>
      </w:r>
      <w:r w:rsidR="00C8694D">
        <w:t xml:space="preserve"> </w:t>
      </w:r>
      <w:r w:rsidR="000627E2">
        <w:rPr>
          <w:bCs/>
          <w:szCs w:val="28"/>
        </w:rPr>
        <w:t xml:space="preserve">Администрации сельского поселения </w:t>
      </w:r>
      <w:r w:rsidR="00EB452D">
        <w:rPr>
          <w:bCs/>
          <w:szCs w:val="28"/>
        </w:rPr>
        <w:t>Алькинский</w:t>
      </w:r>
      <w:r w:rsidR="00B47AC3">
        <w:rPr>
          <w:bCs/>
          <w:szCs w:val="28"/>
        </w:rPr>
        <w:t xml:space="preserve"> сельсовет</w:t>
      </w:r>
      <w:r w:rsidR="000627E2">
        <w:rPr>
          <w:bCs/>
          <w:szCs w:val="28"/>
        </w:rPr>
        <w:t xml:space="preserve"> муниципального район </w:t>
      </w:r>
      <w:r w:rsidR="00EB452D">
        <w:rPr>
          <w:bCs/>
          <w:szCs w:val="28"/>
        </w:rPr>
        <w:t>Салаватский</w:t>
      </w:r>
      <w:r w:rsidR="000627E2">
        <w:rPr>
          <w:bCs/>
          <w:szCs w:val="28"/>
        </w:rPr>
        <w:t xml:space="preserve"> район Республики Башкортостан </w:t>
      </w:r>
      <w:r w:rsidR="00715787">
        <w:rPr>
          <w:bCs/>
          <w:szCs w:val="28"/>
        </w:rPr>
        <w:t xml:space="preserve"> </w:t>
      </w:r>
      <w:r>
        <w:t xml:space="preserve">ко всем </w:t>
      </w:r>
      <w:r>
        <w:lastRenderedPageBreak/>
        <w:t xml:space="preserve">ключевым элементам </w:t>
      </w:r>
      <w:r w:rsidR="003E1DE1">
        <w:rPr>
          <w:szCs w:val="28"/>
        </w:rPr>
        <w:t>И</w:t>
      </w:r>
      <w:r>
        <w:t>С</w:t>
      </w:r>
      <w:r w:rsidR="00C65083">
        <w:t xml:space="preserve"> подключены источники бесперебойного питания и осуществляет резервное коп</w:t>
      </w:r>
      <w:r w:rsidR="00C65083">
        <w:t>и</w:t>
      </w:r>
      <w:r w:rsidR="00C65083">
        <w:t>рование информ</w:t>
      </w:r>
      <w:r>
        <w:t>ации, исходя из этого для</w:t>
      </w:r>
      <w:r w:rsidR="00C8694D">
        <w:t xml:space="preserve"> </w:t>
      </w:r>
      <w:r w:rsidR="003E1DE1">
        <w:rPr>
          <w:szCs w:val="28"/>
        </w:rPr>
        <w:t>И</w:t>
      </w:r>
      <w:r>
        <w:t>С</w:t>
      </w:r>
      <w:r w:rsidR="00C65083">
        <w:t xml:space="preserve"> вероятность реализации угрозы – </w:t>
      </w:r>
      <w:r w:rsidR="00C65083" w:rsidRPr="00415A62">
        <w:rPr>
          <w:b/>
        </w:rPr>
        <w:t>являе</w:t>
      </w:r>
      <w:r w:rsidR="00C65083" w:rsidRPr="00415A62">
        <w:rPr>
          <w:b/>
        </w:rPr>
        <w:t>т</w:t>
      </w:r>
      <w:r w:rsidR="00C65083" w:rsidRPr="00415A62">
        <w:rPr>
          <w:b/>
        </w:rPr>
        <w:t>ся маловероятной</w:t>
      </w:r>
      <w:r w:rsidR="00C65083">
        <w:t>.</w:t>
      </w:r>
    </w:p>
    <w:p w:rsidR="00C65083" w:rsidRPr="00EA470C" w:rsidRDefault="00C65083" w:rsidP="000627E2">
      <w:pPr>
        <w:pStyle w:val="5"/>
        <w:spacing w:before="0" w:after="0"/>
        <w:rPr>
          <w:b w:val="0"/>
          <w:sz w:val="28"/>
          <w:szCs w:val="28"/>
        </w:rPr>
      </w:pPr>
      <w:r w:rsidRPr="00EA470C">
        <w:rPr>
          <w:b w:val="0"/>
          <w:sz w:val="28"/>
          <w:szCs w:val="28"/>
        </w:rPr>
        <w:t>Стихийное бедствие</w:t>
      </w:r>
    </w:p>
    <w:p w:rsidR="00C65083" w:rsidRDefault="00C65083" w:rsidP="000627E2">
      <w:pPr>
        <w:pStyle w:val="Bodytext"/>
        <w:spacing w:line="240" w:lineRule="auto"/>
      </w:pPr>
      <w:r>
        <w:t>Угроза осуществляется вследствие несоблюдения мер пожарной безопа</w:t>
      </w:r>
      <w:r>
        <w:t>с</w:t>
      </w:r>
      <w:r>
        <w:t>ности.</w:t>
      </w:r>
    </w:p>
    <w:p w:rsidR="00C65083" w:rsidRPr="009B026C" w:rsidRDefault="008D33CA" w:rsidP="000627E2">
      <w:pPr>
        <w:pStyle w:val="Bodytext"/>
        <w:spacing w:line="240" w:lineRule="auto"/>
      </w:pPr>
      <w:r>
        <w:t>В</w:t>
      </w:r>
      <w:r w:rsidR="00C8694D">
        <w:t xml:space="preserve"> </w:t>
      </w:r>
      <w:r w:rsidR="000627E2">
        <w:rPr>
          <w:bCs/>
          <w:szCs w:val="28"/>
        </w:rPr>
        <w:t xml:space="preserve">Администрации сельского поселения </w:t>
      </w:r>
      <w:r w:rsidR="00EB452D">
        <w:rPr>
          <w:bCs/>
          <w:szCs w:val="28"/>
        </w:rPr>
        <w:t>Алькинский</w:t>
      </w:r>
      <w:r w:rsidR="00B47AC3">
        <w:rPr>
          <w:bCs/>
          <w:szCs w:val="28"/>
        </w:rPr>
        <w:t xml:space="preserve"> сельсовет</w:t>
      </w:r>
      <w:r w:rsidR="000627E2">
        <w:rPr>
          <w:bCs/>
          <w:szCs w:val="28"/>
        </w:rPr>
        <w:t xml:space="preserve"> муниципального район </w:t>
      </w:r>
      <w:r w:rsidR="00EB452D">
        <w:rPr>
          <w:bCs/>
          <w:szCs w:val="28"/>
        </w:rPr>
        <w:t>Салаватский</w:t>
      </w:r>
      <w:r w:rsidR="000627E2">
        <w:rPr>
          <w:bCs/>
          <w:szCs w:val="28"/>
        </w:rPr>
        <w:t xml:space="preserve"> район Республики Башкортостан </w:t>
      </w:r>
      <w:r w:rsidR="00715787">
        <w:rPr>
          <w:bCs/>
          <w:szCs w:val="28"/>
        </w:rPr>
        <w:t xml:space="preserve"> </w:t>
      </w:r>
      <w:r w:rsidR="00C65083">
        <w:t>установлена пожарная сигнализация, польз</w:t>
      </w:r>
      <w:r w:rsidR="00C65083">
        <w:t>о</w:t>
      </w:r>
      <w:r w:rsidR="00C65083">
        <w:t>ватели проинструктированы о действиях в случае возникновения внештатных ситу</w:t>
      </w:r>
      <w:r>
        <w:t xml:space="preserve">аций, исходя из этого для </w:t>
      </w:r>
      <w:r w:rsidR="003E1DE1">
        <w:rPr>
          <w:szCs w:val="28"/>
        </w:rPr>
        <w:t>И</w:t>
      </w:r>
      <w:r>
        <w:t>С</w:t>
      </w:r>
      <w:r w:rsidR="00C65083">
        <w:t xml:space="preserve"> вероятность реализации угрозы – </w:t>
      </w:r>
      <w:r w:rsidR="00C65083" w:rsidRPr="00415A62">
        <w:rPr>
          <w:b/>
        </w:rPr>
        <w:t>является м</w:t>
      </w:r>
      <w:r w:rsidR="00C65083" w:rsidRPr="00415A62">
        <w:rPr>
          <w:b/>
        </w:rPr>
        <w:t>а</w:t>
      </w:r>
      <w:r w:rsidR="00C65083" w:rsidRPr="00415A62">
        <w:rPr>
          <w:b/>
        </w:rPr>
        <w:t>ловероятной</w:t>
      </w:r>
      <w:r w:rsidR="00C65083">
        <w:t>.</w:t>
      </w:r>
    </w:p>
    <w:p w:rsidR="00C65083" w:rsidRPr="00B06173" w:rsidRDefault="00C65083" w:rsidP="000627E2">
      <w:pPr>
        <w:pStyle w:val="4"/>
        <w:numPr>
          <w:ilvl w:val="0"/>
          <w:numId w:val="0"/>
        </w:numPr>
        <w:spacing w:before="0" w:after="0"/>
        <w:ind w:left="600" w:hanging="600"/>
        <w:jc w:val="left"/>
      </w:pPr>
      <w:r w:rsidRPr="00B06173">
        <w:t>Угрозы преднамеренных действий внутренних нарушителей</w:t>
      </w:r>
      <w:r>
        <w:t>.</w:t>
      </w:r>
    </w:p>
    <w:p w:rsidR="00A568CA" w:rsidRPr="0063365A" w:rsidRDefault="00A568CA" w:rsidP="000627E2">
      <w:pPr>
        <w:pStyle w:val="5"/>
        <w:spacing w:before="0" w:after="0"/>
        <w:jc w:val="both"/>
        <w:rPr>
          <w:sz w:val="28"/>
          <w:szCs w:val="28"/>
        </w:rPr>
      </w:pPr>
      <w:r w:rsidRPr="0063365A">
        <w:rPr>
          <w:sz w:val="28"/>
          <w:szCs w:val="28"/>
        </w:rPr>
        <w:t>Доступ к информации, модификация, уничтожение информации лицами, не допущенными к ее обработке</w:t>
      </w:r>
    </w:p>
    <w:p w:rsidR="00C65083" w:rsidRPr="00D92C12" w:rsidRDefault="00C65083" w:rsidP="000627E2">
      <w:pPr>
        <w:pStyle w:val="Bodytext"/>
        <w:spacing w:line="240" w:lineRule="auto"/>
      </w:pPr>
      <w:r>
        <w:t xml:space="preserve">Угроза осуществляется путем НСД внешних нарушителей в помещениях, где расположены элементы </w:t>
      </w:r>
      <w:r w:rsidR="003E1DE1">
        <w:rPr>
          <w:szCs w:val="28"/>
        </w:rPr>
        <w:t>И</w:t>
      </w:r>
      <w:r w:rsidR="00546449">
        <w:t>С</w:t>
      </w:r>
      <w:r>
        <w:t xml:space="preserve"> и средства защиты, а так же происходит работа пол</w:t>
      </w:r>
      <w:r>
        <w:t>ь</w:t>
      </w:r>
      <w:r>
        <w:t>зователей.</w:t>
      </w:r>
    </w:p>
    <w:p w:rsidR="00C65083" w:rsidRDefault="00546449" w:rsidP="000627E2">
      <w:pPr>
        <w:pStyle w:val="Bodytext"/>
        <w:spacing w:line="240" w:lineRule="auto"/>
      </w:pPr>
      <w:r>
        <w:t>В</w:t>
      </w:r>
      <w:r w:rsidR="00C8694D">
        <w:t xml:space="preserve"> </w:t>
      </w:r>
      <w:r w:rsidR="000627E2">
        <w:rPr>
          <w:bCs/>
          <w:szCs w:val="28"/>
        </w:rPr>
        <w:t xml:space="preserve">Администрации сельского поселения </w:t>
      </w:r>
      <w:r w:rsidR="00EB452D">
        <w:rPr>
          <w:bCs/>
          <w:szCs w:val="28"/>
        </w:rPr>
        <w:t>Алькинский</w:t>
      </w:r>
      <w:r w:rsidR="00B47AC3">
        <w:rPr>
          <w:bCs/>
          <w:szCs w:val="28"/>
        </w:rPr>
        <w:t xml:space="preserve"> сельсовет</w:t>
      </w:r>
      <w:r w:rsidR="000627E2">
        <w:rPr>
          <w:bCs/>
          <w:szCs w:val="28"/>
        </w:rPr>
        <w:t xml:space="preserve"> муниципального район </w:t>
      </w:r>
      <w:r w:rsidR="00EB452D">
        <w:rPr>
          <w:bCs/>
          <w:szCs w:val="28"/>
        </w:rPr>
        <w:t>Салаватский</w:t>
      </w:r>
      <w:r w:rsidR="000627E2">
        <w:rPr>
          <w:bCs/>
          <w:szCs w:val="28"/>
        </w:rPr>
        <w:t xml:space="preserve"> район Республики Башкортостан </w:t>
      </w:r>
      <w:r w:rsidR="00715787">
        <w:rPr>
          <w:bCs/>
          <w:szCs w:val="28"/>
        </w:rPr>
        <w:t xml:space="preserve"> </w:t>
      </w:r>
      <w:r w:rsidR="00C65083">
        <w:t xml:space="preserve">введен контроль доступа в контролируемую зону, установлена охранная сигнализация, двери закрываются на замок,  </w:t>
      </w:r>
      <w:r>
        <w:t>исходя из этого для</w:t>
      </w:r>
      <w:r w:rsidR="00C8694D">
        <w:t xml:space="preserve"> </w:t>
      </w:r>
      <w:r w:rsidR="003E1DE1">
        <w:rPr>
          <w:szCs w:val="28"/>
        </w:rPr>
        <w:t>И</w:t>
      </w:r>
      <w:r>
        <w:t>С</w:t>
      </w:r>
      <w:r w:rsidR="00C65083">
        <w:t xml:space="preserve"> вероятность реализации угрозы – </w:t>
      </w:r>
      <w:r w:rsidR="00C65083" w:rsidRPr="005D63AF">
        <w:rPr>
          <w:b/>
        </w:rPr>
        <w:t>является маловер</w:t>
      </w:r>
      <w:r w:rsidR="00C65083" w:rsidRPr="005D63AF">
        <w:rPr>
          <w:b/>
        </w:rPr>
        <w:t>о</w:t>
      </w:r>
      <w:r w:rsidR="00C65083" w:rsidRPr="005D63AF">
        <w:rPr>
          <w:b/>
        </w:rPr>
        <w:t>ятной</w:t>
      </w:r>
      <w:r w:rsidR="00C65083">
        <w:t>.</w:t>
      </w:r>
    </w:p>
    <w:p w:rsidR="00C65083" w:rsidRPr="00546449" w:rsidRDefault="00C65083" w:rsidP="000627E2">
      <w:pPr>
        <w:pStyle w:val="5"/>
        <w:spacing w:before="0" w:after="0"/>
        <w:jc w:val="both"/>
        <w:rPr>
          <w:i w:val="0"/>
          <w:sz w:val="28"/>
          <w:szCs w:val="28"/>
        </w:rPr>
      </w:pPr>
      <w:r w:rsidRPr="00546449">
        <w:rPr>
          <w:i w:val="0"/>
          <w:sz w:val="28"/>
          <w:szCs w:val="28"/>
        </w:rPr>
        <w:t>Разглашение информации, модификация, уничтожение сотрудниками, доп</w:t>
      </w:r>
      <w:r w:rsidRPr="00546449">
        <w:rPr>
          <w:i w:val="0"/>
          <w:sz w:val="28"/>
          <w:szCs w:val="28"/>
        </w:rPr>
        <w:t>у</w:t>
      </w:r>
      <w:r w:rsidRPr="00546449">
        <w:rPr>
          <w:i w:val="0"/>
          <w:sz w:val="28"/>
          <w:szCs w:val="28"/>
        </w:rPr>
        <w:t>щенными к ее обработке</w:t>
      </w:r>
    </w:p>
    <w:p w:rsidR="00C65083" w:rsidRDefault="00C65083" w:rsidP="000627E2">
      <w:pPr>
        <w:pStyle w:val="Bodytext"/>
        <w:spacing w:line="240" w:lineRule="auto"/>
      </w:pPr>
      <w:r>
        <w:t>Угроза осуществляется за счет действия человеческого фактора пользов</w:t>
      </w:r>
      <w:r>
        <w:t>а</w:t>
      </w:r>
      <w:r w:rsidR="00546449">
        <w:t>телей</w:t>
      </w:r>
      <w:r w:rsidR="00D40C5B" w:rsidRPr="00D40C5B">
        <w:rPr>
          <w:szCs w:val="28"/>
        </w:rPr>
        <w:t xml:space="preserve"> </w:t>
      </w:r>
      <w:r w:rsidR="003E1DE1">
        <w:rPr>
          <w:szCs w:val="28"/>
        </w:rPr>
        <w:t>И</w:t>
      </w:r>
      <w:r w:rsidR="00546449">
        <w:t>С</w:t>
      </w:r>
      <w:r>
        <w:t>, которые нарушают положения о неразглашении обрабатываемой информации или не осведомлены о них.</w:t>
      </w:r>
    </w:p>
    <w:p w:rsidR="00C65083" w:rsidRDefault="00546449" w:rsidP="000627E2">
      <w:pPr>
        <w:pStyle w:val="Bodytext"/>
        <w:spacing w:line="240" w:lineRule="auto"/>
      </w:pPr>
      <w:r>
        <w:t>В</w:t>
      </w:r>
      <w:r w:rsidR="00C8694D">
        <w:t xml:space="preserve"> </w:t>
      </w:r>
      <w:r w:rsidR="000627E2">
        <w:rPr>
          <w:bCs/>
          <w:szCs w:val="28"/>
        </w:rPr>
        <w:t xml:space="preserve">Администрации сельского поселения </w:t>
      </w:r>
      <w:r w:rsidR="00EB452D">
        <w:rPr>
          <w:bCs/>
          <w:szCs w:val="28"/>
        </w:rPr>
        <w:t>Алькинский</w:t>
      </w:r>
      <w:r w:rsidR="00B47AC3">
        <w:rPr>
          <w:bCs/>
          <w:szCs w:val="28"/>
        </w:rPr>
        <w:t xml:space="preserve"> сельсовет</w:t>
      </w:r>
      <w:r w:rsidR="000627E2">
        <w:rPr>
          <w:bCs/>
          <w:szCs w:val="28"/>
        </w:rPr>
        <w:t xml:space="preserve"> муниципального район </w:t>
      </w:r>
      <w:r w:rsidR="00EB452D">
        <w:rPr>
          <w:bCs/>
          <w:szCs w:val="28"/>
        </w:rPr>
        <w:t>Салаватский</w:t>
      </w:r>
      <w:r w:rsidR="000627E2">
        <w:rPr>
          <w:bCs/>
          <w:szCs w:val="28"/>
        </w:rPr>
        <w:t xml:space="preserve"> район Республики Башкортостан </w:t>
      </w:r>
      <w:r w:rsidR="00715787">
        <w:rPr>
          <w:bCs/>
          <w:szCs w:val="28"/>
        </w:rPr>
        <w:t xml:space="preserve"> </w:t>
      </w:r>
      <w:r w:rsidR="00C65083">
        <w:t>пользователи осведомлены о порядке работы с персональными данными, а так же подписали Договор о неразглашении</w:t>
      </w:r>
      <w:r>
        <w:t xml:space="preserve"> конфиденциальной информации и персональных данных</w:t>
      </w:r>
      <w:r w:rsidR="00C65083">
        <w:t>, и</w:t>
      </w:r>
      <w:r w:rsidR="00C65083">
        <w:t>с</w:t>
      </w:r>
      <w:r>
        <w:t xml:space="preserve">ходя из этого для </w:t>
      </w:r>
      <w:r w:rsidR="003E1DE1">
        <w:rPr>
          <w:szCs w:val="28"/>
        </w:rPr>
        <w:t>И</w:t>
      </w:r>
      <w:r>
        <w:t>С</w:t>
      </w:r>
      <w:r w:rsidR="00C65083">
        <w:t xml:space="preserve"> вероятность реализации угрозы – </w:t>
      </w:r>
      <w:r w:rsidR="00C65083" w:rsidRPr="005D63AF">
        <w:rPr>
          <w:b/>
        </w:rPr>
        <w:t xml:space="preserve">является </w:t>
      </w:r>
      <w:r w:rsidR="00C65083">
        <w:rPr>
          <w:b/>
        </w:rPr>
        <w:t>низкой</w:t>
      </w:r>
      <w:r w:rsidR="00C65083">
        <w:t>.</w:t>
      </w:r>
    </w:p>
    <w:p w:rsidR="00C65083" w:rsidRPr="007904A6" w:rsidRDefault="00C65083" w:rsidP="000627E2">
      <w:pPr>
        <w:pStyle w:val="4"/>
        <w:numPr>
          <w:ilvl w:val="0"/>
          <w:numId w:val="0"/>
        </w:numPr>
        <w:spacing w:before="0" w:after="0"/>
        <w:ind w:left="4155" w:hanging="4155"/>
        <w:jc w:val="left"/>
      </w:pPr>
      <w:r w:rsidRPr="007904A6">
        <w:t>Угрозы несанкционированного доступа по каналам связи</w:t>
      </w:r>
    </w:p>
    <w:p w:rsidR="00C65083" w:rsidRDefault="00546449" w:rsidP="000627E2">
      <w:pPr>
        <w:pStyle w:val="Bodytext"/>
        <w:spacing w:line="240" w:lineRule="auto"/>
      </w:pPr>
      <w:r>
        <w:t>Для</w:t>
      </w:r>
      <w:r w:rsidR="00C8694D">
        <w:t xml:space="preserve"> </w:t>
      </w:r>
      <w:r w:rsidRPr="00A4396B">
        <w:t xml:space="preserve"> </w:t>
      </w:r>
      <w:r w:rsidR="006451A0">
        <w:rPr>
          <w:bCs/>
          <w:szCs w:val="28"/>
        </w:rPr>
        <w:t xml:space="preserve">ИС </w:t>
      </w:r>
      <w:r w:rsidR="000627E2">
        <w:rPr>
          <w:bCs/>
          <w:szCs w:val="28"/>
        </w:rPr>
        <w:t xml:space="preserve">Администрации сельского поселения </w:t>
      </w:r>
      <w:r w:rsidR="00EB452D">
        <w:rPr>
          <w:bCs/>
          <w:szCs w:val="28"/>
        </w:rPr>
        <w:t>Алькинский</w:t>
      </w:r>
      <w:r w:rsidR="00B47AC3">
        <w:rPr>
          <w:bCs/>
          <w:szCs w:val="28"/>
        </w:rPr>
        <w:t xml:space="preserve"> сельсовет</w:t>
      </w:r>
      <w:r w:rsidR="000627E2">
        <w:rPr>
          <w:bCs/>
          <w:szCs w:val="28"/>
        </w:rPr>
        <w:t xml:space="preserve"> муниципального район </w:t>
      </w:r>
      <w:r w:rsidR="00EB452D">
        <w:rPr>
          <w:bCs/>
          <w:szCs w:val="28"/>
        </w:rPr>
        <w:t>Салаватский</w:t>
      </w:r>
      <w:r w:rsidR="000627E2">
        <w:rPr>
          <w:bCs/>
          <w:szCs w:val="28"/>
        </w:rPr>
        <w:t xml:space="preserve"> район Республики Башкортостан </w:t>
      </w:r>
      <w:r w:rsidR="00715787">
        <w:rPr>
          <w:bCs/>
          <w:szCs w:val="28"/>
        </w:rPr>
        <w:t xml:space="preserve"> </w:t>
      </w:r>
      <w:r w:rsidR="00C65083">
        <w:t>необходимо рассмотреть следующие угрозы, реализуемые с использов</w:t>
      </w:r>
      <w:r w:rsidR="00C65083">
        <w:t>а</w:t>
      </w:r>
      <w:r w:rsidR="00C65083">
        <w:t>нием протоколов межсетевого взаимодействия:</w:t>
      </w:r>
    </w:p>
    <w:p w:rsidR="00C65083" w:rsidRDefault="00C65083" w:rsidP="000627E2">
      <w:pPr>
        <w:pStyle w:val="af7"/>
        <w:spacing w:line="240" w:lineRule="auto"/>
      </w:pPr>
      <w:r>
        <w:t>угроза «Анализ сетевого трафика» с перехватом перед</w:t>
      </w:r>
      <w:r w:rsidR="00546449">
        <w:t xml:space="preserve">аваемой из </w:t>
      </w:r>
      <w:r w:rsidR="003E1DE1">
        <w:rPr>
          <w:szCs w:val="28"/>
        </w:rPr>
        <w:t>И</w:t>
      </w:r>
      <w:r w:rsidR="00546449">
        <w:t>С</w:t>
      </w:r>
      <w:r>
        <w:t xml:space="preserve"> и принимаемой из внешних сетей информации;</w:t>
      </w:r>
    </w:p>
    <w:p w:rsidR="00C65083" w:rsidRDefault="00C65083" w:rsidP="000627E2">
      <w:pPr>
        <w:pStyle w:val="af7"/>
        <w:spacing w:line="240" w:lineRule="auto"/>
      </w:pPr>
      <w:r>
        <w:t>угрозы сканирования, направленные на выявление типа или типов используемых операционных систем, сетев</w:t>
      </w:r>
      <w:r w:rsidR="00546449">
        <w:t xml:space="preserve">ых адресов рабочих станций </w:t>
      </w:r>
      <w:r w:rsidR="003E1DE1">
        <w:rPr>
          <w:szCs w:val="28"/>
        </w:rPr>
        <w:t>И</w:t>
      </w:r>
      <w:r w:rsidR="00546449">
        <w:t>С</w:t>
      </w:r>
      <w:r>
        <w:t>, топол</w:t>
      </w:r>
      <w:r>
        <w:t>о</w:t>
      </w:r>
      <w:r>
        <w:t>гии сети, открытых портов и служб, открытых соединений и др.;</w:t>
      </w:r>
    </w:p>
    <w:p w:rsidR="00C65083" w:rsidRDefault="00C65083" w:rsidP="000627E2">
      <w:pPr>
        <w:pStyle w:val="af7"/>
        <w:spacing w:line="240" w:lineRule="auto"/>
      </w:pPr>
      <w:r>
        <w:t>угрозы выявления паролей по сети;</w:t>
      </w:r>
    </w:p>
    <w:p w:rsidR="00C65083" w:rsidRDefault="00C65083" w:rsidP="000627E2">
      <w:pPr>
        <w:pStyle w:val="af7"/>
        <w:spacing w:line="240" w:lineRule="auto"/>
      </w:pPr>
      <w:r>
        <w:t>у</w:t>
      </w:r>
      <w:r w:rsidRPr="002B2920">
        <w:t>грозы навязывание ложного маршрута сети;</w:t>
      </w:r>
    </w:p>
    <w:p w:rsidR="00C65083" w:rsidRDefault="00C65083" w:rsidP="000627E2">
      <w:pPr>
        <w:pStyle w:val="af7"/>
        <w:spacing w:line="240" w:lineRule="auto"/>
      </w:pPr>
      <w:r>
        <w:lastRenderedPageBreak/>
        <w:t>угрозы подмены доверенного объекта в сети;</w:t>
      </w:r>
    </w:p>
    <w:p w:rsidR="00C65083" w:rsidRDefault="00C65083" w:rsidP="000627E2">
      <w:pPr>
        <w:pStyle w:val="af7"/>
        <w:spacing w:line="240" w:lineRule="auto"/>
      </w:pPr>
      <w:r>
        <w:t>угрозы внедр</w:t>
      </w:r>
      <w:r w:rsidR="00546449">
        <w:t>ения ложного объекта</w:t>
      </w:r>
      <w:r w:rsidR="00502398">
        <w:t>,</w:t>
      </w:r>
      <w:r w:rsidR="00546449">
        <w:t xml:space="preserve"> как в </w:t>
      </w:r>
      <w:r w:rsidR="003E1DE1">
        <w:rPr>
          <w:szCs w:val="28"/>
        </w:rPr>
        <w:t>И</w:t>
      </w:r>
      <w:r w:rsidR="00546449">
        <w:t>С</w:t>
      </w:r>
      <w:r>
        <w:t>, так и во внешних с</w:t>
      </w:r>
      <w:r>
        <w:t>е</w:t>
      </w:r>
      <w:r>
        <w:t>тях;</w:t>
      </w:r>
    </w:p>
    <w:p w:rsidR="00C65083" w:rsidRDefault="00C65083" w:rsidP="000627E2">
      <w:pPr>
        <w:pStyle w:val="af7"/>
        <w:spacing w:line="240" w:lineRule="auto"/>
      </w:pPr>
      <w:r>
        <w:t>угрозы типа «Отказ в обслуживании»;</w:t>
      </w:r>
    </w:p>
    <w:p w:rsidR="00C65083" w:rsidRDefault="00C65083" w:rsidP="000627E2">
      <w:pPr>
        <w:pStyle w:val="af7"/>
        <w:spacing w:line="240" w:lineRule="auto"/>
      </w:pPr>
      <w:r>
        <w:t>угрозы удаленного запуска приложений;</w:t>
      </w:r>
    </w:p>
    <w:p w:rsidR="00C65083" w:rsidRDefault="00C65083" w:rsidP="000627E2">
      <w:pPr>
        <w:pStyle w:val="af7"/>
        <w:spacing w:line="240" w:lineRule="auto"/>
      </w:pPr>
      <w:r>
        <w:t>угрозы внедрения по сети вредоносных программ.</w:t>
      </w:r>
    </w:p>
    <w:p w:rsidR="00C65083" w:rsidRPr="00C4008A" w:rsidRDefault="00C65083" w:rsidP="000627E2">
      <w:pPr>
        <w:pStyle w:val="5"/>
        <w:spacing w:before="0" w:after="0"/>
        <w:rPr>
          <w:b w:val="0"/>
          <w:sz w:val="28"/>
          <w:szCs w:val="28"/>
        </w:rPr>
      </w:pPr>
      <w:bookmarkStart w:id="18" w:name="_Toc245228365"/>
      <w:r w:rsidRPr="00C4008A">
        <w:rPr>
          <w:b w:val="0"/>
          <w:sz w:val="28"/>
          <w:szCs w:val="28"/>
        </w:rPr>
        <w:t>Угроза «Анализ сетевого трафика»</w:t>
      </w:r>
      <w:bookmarkEnd w:id="18"/>
    </w:p>
    <w:p w:rsidR="00C65083" w:rsidRDefault="00C65083" w:rsidP="000627E2">
      <w:pPr>
        <w:pStyle w:val="Bodytext"/>
        <w:spacing w:line="240" w:lineRule="auto"/>
      </w:pPr>
      <w:r>
        <w:t>Эта угроза реализуется с помощью специальной программы-</w:t>
      </w:r>
      <w:r>
        <w:rPr>
          <w:spacing w:val="-1"/>
        </w:rPr>
        <w:t xml:space="preserve">анализатора пакетов </w:t>
      </w:r>
      <w:r w:rsidRPr="00826551">
        <w:rPr>
          <w:spacing w:val="-1"/>
        </w:rPr>
        <w:t>(</w:t>
      </w:r>
      <w:r>
        <w:rPr>
          <w:spacing w:val="-1"/>
          <w:lang w:val="en-US"/>
        </w:rPr>
        <w:t>sniffer</w:t>
      </w:r>
      <w:r w:rsidRPr="00826551">
        <w:rPr>
          <w:spacing w:val="-1"/>
        </w:rPr>
        <w:t xml:space="preserve">), </w:t>
      </w:r>
      <w:r>
        <w:rPr>
          <w:spacing w:val="-1"/>
        </w:rPr>
        <w:t xml:space="preserve">перехватывающей все пакеты, передаваемые по </w:t>
      </w:r>
      <w:r>
        <w:rPr>
          <w:spacing w:val="-2"/>
        </w:rPr>
        <w:t>сегменту сети, и выделяющей среди них те, в которых передаются идентифи</w:t>
      </w:r>
      <w:r>
        <w:t>катор польз</w:t>
      </w:r>
      <w:r>
        <w:t>о</w:t>
      </w:r>
      <w:r>
        <w:t>вателя и его пароль. В ходе реализации угрозы нарушитель:</w:t>
      </w:r>
    </w:p>
    <w:p w:rsidR="00C65083" w:rsidRDefault="00546449" w:rsidP="000627E2">
      <w:pPr>
        <w:pStyle w:val="af7"/>
        <w:spacing w:line="240" w:lineRule="auto"/>
      </w:pPr>
      <w:r>
        <w:rPr>
          <w:spacing w:val="-1"/>
        </w:rPr>
        <w:t xml:space="preserve">изучает логику работы </w:t>
      </w:r>
      <w:r w:rsidR="00985899">
        <w:rPr>
          <w:szCs w:val="28"/>
        </w:rPr>
        <w:t>И</w:t>
      </w:r>
      <w:r>
        <w:rPr>
          <w:spacing w:val="-1"/>
        </w:rPr>
        <w:t>С</w:t>
      </w:r>
      <w:r w:rsidR="00C65083">
        <w:rPr>
          <w:spacing w:val="-1"/>
        </w:rPr>
        <w:t xml:space="preserve"> - то есть, стремится получить однознач</w:t>
      </w:r>
      <w:r w:rsidR="00C65083">
        <w:t>ное с</w:t>
      </w:r>
      <w:r w:rsidR="00C65083">
        <w:t>о</w:t>
      </w:r>
      <w:r w:rsidR="00C65083">
        <w:t>ответствие событий, происходящих в системе, и команд, пересылаемых при этом хостами, в момент появления данных событий. В дальнейшем это позволяет злоумышленнику на основе задания соответствующих команд получить, напр</w:t>
      </w:r>
      <w:r w:rsidR="00C65083">
        <w:t>и</w:t>
      </w:r>
      <w:r w:rsidR="00C65083">
        <w:t>мер, привилегированные права на действия в системе или расширить свои по</w:t>
      </w:r>
      <w:r w:rsidR="00C65083">
        <w:t>л</w:t>
      </w:r>
      <w:r w:rsidR="00C65083">
        <w:t>номочия в ней;</w:t>
      </w:r>
    </w:p>
    <w:p w:rsidR="00C65083" w:rsidRPr="007309E6" w:rsidRDefault="00C65083" w:rsidP="000627E2">
      <w:pPr>
        <w:pStyle w:val="af7"/>
        <w:spacing w:line="240" w:lineRule="auto"/>
      </w:pPr>
      <w:r>
        <w:t xml:space="preserve">перехватывает поток передаваемых данных, которыми обмениваются компоненты сетевой операционной системы, для извлечения конфиденциальной или идентификационной информации (например, статических паролей пользователей для доступа к удаленным хостам по протоколам </w:t>
      </w:r>
      <w:r>
        <w:rPr>
          <w:lang w:val="en-US"/>
        </w:rPr>
        <w:t>FTP</w:t>
      </w:r>
      <w:r w:rsidRPr="00826551">
        <w:t xml:space="preserve"> </w:t>
      </w:r>
      <w:r>
        <w:t xml:space="preserve">и </w:t>
      </w:r>
      <w:r>
        <w:rPr>
          <w:lang w:val="en-US"/>
        </w:rPr>
        <w:t>TELNET</w:t>
      </w:r>
      <w:r w:rsidRPr="00826551">
        <w:t xml:space="preserve">, </w:t>
      </w:r>
      <w:r>
        <w:t>не предусматр</w:t>
      </w:r>
      <w:r>
        <w:t>и</w:t>
      </w:r>
      <w:r>
        <w:t>вающих шифрование), ее подмены, модификации и т.п.</w:t>
      </w:r>
    </w:p>
    <w:p w:rsidR="00C65083" w:rsidRDefault="00C65083" w:rsidP="000627E2">
      <w:pPr>
        <w:pStyle w:val="5"/>
        <w:spacing w:before="0" w:after="0"/>
        <w:ind w:firstLine="680"/>
        <w:rPr>
          <w:b w:val="0"/>
          <w:sz w:val="28"/>
          <w:szCs w:val="28"/>
        </w:rPr>
      </w:pPr>
      <w:r>
        <w:rPr>
          <w:b w:val="0"/>
          <w:sz w:val="28"/>
          <w:szCs w:val="28"/>
        </w:rPr>
        <w:t>Перехват за переделами</w:t>
      </w:r>
      <w:r w:rsidRPr="00C4008A">
        <w:rPr>
          <w:b w:val="0"/>
          <w:sz w:val="28"/>
          <w:szCs w:val="28"/>
        </w:rPr>
        <w:t xml:space="preserve"> контролируемой зоны.</w:t>
      </w:r>
    </w:p>
    <w:p w:rsidR="00985899" w:rsidRPr="00985899" w:rsidRDefault="00985899" w:rsidP="000627E2">
      <w:pPr>
        <w:jc w:val="right"/>
        <w:rPr>
          <w:sz w:val="28"/>
          <w:szCs w:val="28"/>
        </w:rPr>
      </w:pPr>
      <w:r w:rsidRPr="00985899">
        <w:rPr>
          <w:sz w:val="28"/>
          <w:szCs w:val="28"/>
        </w:rPr>
        <w:t>Таблица 6</w:t>
      </w:r>
    </w:p>
    <w:p w:rsidR="00C65083" w:rsidRDefault="00C65083" w:rsidP="000627E2">
      <w:pPr>
        <w:pStyle w:val="Bodytext"/>
        <w:spacing w:line="240" w:lineRule="auto"/>
        <w:ind w:firstLine="0"/>
      </w:pPr>
      <w:r>
        <w:t xml:space="preserve">Вероятность реализации угрозы для </w:t>
      </w:r>
      <w:r w:rsidR="00985899">
        <w:rPr>
          <w:szCs w:val="28"/>
        </w:rPr>
        <w:t>И</w:t>
      </w:r>
      <w:r w:rsidR="008672FE">
        <w:t>С</w:t>
      </w:r>
      <w:r>
        <w:rPr>
          <w:color w:val="000000"/>
          <w:szCs w:val="28"/>
        </w:rPr>
        <w:t xml:space="preserve"> </w:t>
      </w:r>
      <w:r>
        <w:t>представлена в та</w:t>
      </w:r>
      <w:r>
        <w:t>б</w:t>
      </w:r>
      <w:r>
        <w:t>лице 6.</w:t>
      </w:r>
    </w:p>
    <w:p w:rsidR="00C65083" w:rsidRDefault="00C65083" w:rsidP="000627E2">
      <w:pPr>
        <w:pStyle w:val="af5"/>
        <w:keepNext/>
        <w:jc w:val="right"/>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320"/>
        <w:gridCol w:w="2640"/>
        <w:gridCol w:w="2679"/>
      </w:tblGrid>
      <w:tr w:rsidR="00C65083" w:rsidRPr="007F7ED5" w:rsidTr="00CC6406">
        <w:tblPrEx>
          <w:tblCellMar>
            <w:top w:w="0" w:type="dxa"/>
            <w:bottom w:w="0" w:type="dxa"/>
          </w:tblCellMar>
        </w:tblPrEx>
        <w:trPr>
          <w:trHeight w:val="102"/>
        </w:trPr>
        <w:tc>
          <w:tcPr>
            <w:tcW w:w="4320" w:type="dxa"/>
            <w:vAlign w:val="center"/>
          </w:tcPr>
          <w:p w:rsidR="00C65083" w:rsidRPr="00D40C5B" w:rsidRDefault="00C65083" w:rsidP="000627E2">
            <w:pPr>
              <w:jc w:val="center"/>
            </w:pPr>
            <w:r w:rsidRPr="00D40C5B">
              <w:t xml:space="preserve">Тип </w:t>
            </w:r>
            <w:r w:rsidR="00985899">
              <w:t>И</w:t>
            </w:r>
            <w:r w:rsidR="00065779" w:rsidRPr="00D40C5B">
              <w:t>С</w:t>
            </w:r>
          </w:p>
        </w:tc>
        <w:tc>
          <w:tcPr>
            <w:tcW w:w="2640" w:type="dxa"/>
            <w:vAlign w:val="center"/>
          </w:tcPr>
          <w:p w:rsidR="00C65083" w:rsidRPr="00176F27" w:rsidRDefault="00C65083" w:rsidP="000627E2">
            <w:pPr>
              <w:jc w:val="center"/>
            </w:pPr>
            <w:r w:rsidRPr="00176F27">
              <w:t>Вероятность реализации угр</w:t>
            </w:r>
            <w:r w:rsidRPr="00176F27">
              <w:t>о</w:t>
            </w:r>
            <w:r w:rsidRPr="00176F27">
              <w:t>зы</w:t>
            </w:r>
          </w:p>
        </w:tc>
        <w:tc>
          <w:tcPr>
            <w:tcW w:w="2679" w:type="dxa"/>
            <w:vAlign w:val="center"/>
          </w:tcPr>
          <w:p w:rsidR="00C65083" w:rsidRPr="00176F27" w:rsidRDefault="00C65083" w:rsidP="000627E2">
            <w:pPr>
              <w:jc w:val="center"/>
            </w:pPr>
            <w:r w:rsidRPr="00176F27">
              <w:t>Коэфф. вероятности реализации угрозы наруш</w:t>
            </w:r>
            <w:r w:rsidRPr="00176F27">
              <w:t>и</w:t>
            </w:r>
            <w:r w:rsidRPr="00176F27">
              <w:t>телем</w:t>
            </w:r>
          </w:p>
        </w:tc>
      </w:tr>
      <w:tr w:rsidR="00C65083" w:rsidRPr="007F7ED5" w:rsidTr="00CC6406">
        <w:tblPrEx>
          <w:tblCellMar>
            <w:top w:w="0" w:type="dxa"/>
            <w:bottom w:w="0" w:type="dxa"/>
          </w:tblCellMar>
        </w:tblPrEx>
        <w:trPr>
          <w:trHeight w:val="93"/>
        </w:trPr>
        <w:tc>
          <w:tcPr>
            <w:tcW w:w="4320" w:type="dxa"/>
          </w:tcPr>
          <w:p w:rsidR="00C65083" w:rsidRPr="00F514EA" w:rsidRDefault="00985899" w:rsidP="000627E2">
            <w:r>
              <w:rPr>
                <w:rStyle w:val="FontStyle73"/>
                <w:sz w:val="28"/>
                <w:szCs w:val="28"/>
              </w:rPr>
              <w:t>распределенная ИС</w:t>
            </w:r>
            <w:r w:rsidR="00A568CA">
              <w:rPr>
                <w:rStyle w:val="FontStyle73"/>
                <w:sz w:val="28"/>
                <w:szCs w:val="28"/>
              </w:rPr>
              <w:t>, имеющая</w:t>
            </w:r>
            <w:r w:rsidR="00A568CA" w:rsidRPr="00586E10">
              <w:rPr>
                <w:rStyle w:val="FontStyle73"/>
                <w:sz w:val="28"/>
                <w:szCs w:val="28"/>
              </w:rPr>
              <w:t xml:space="preserve"> подключение к сетям связи общего пользования и (или) сетям международного информационного обмена</w:t>
            </w:r>
          </w:p>
        </w:tc>
        <w:tc>
          <w:tcPr>
            <w:tcW w:w="2640" w:type="dxa"/>
          </w:tcPr>
          <w:p w:rsidR="00C65083" w:rsidRPr="00F514EA" w:rsidRDefault="00C65083" w:rsidP="000627E2">
            <w:pPr>
              <w:jc w:val="center"/>
            </w:pPr>
            <w:r w:rsidRPr="00F514EA">
              <w:t>низкая</w:t>
            </w:r>
          </w:p>
        </w:tc>
        <w:tc>
          <w:tcPr>
            <w:tcW w:w="2679" w:type="dxa"/>
          </w:tcPr>
          <w:p w:rsidR="00C65083" w:rsidRPr="00F514EA" w:rsidRDefault="00C65083" w:rsidP="000627E2">
            <w:pPr>
              <w:jc w:val="center"/>
            </w:pPr>
            <w:r w:rsidRPr="00F514EA">
              <w:t>2</w:t>
            </w:r>
          </w:p>
        </w:tc>
      </w:tr>
    </w:tbl>
    <w:p w:rsidR="00C65083" w:rsidRDefault="00C65083" w:rsidP="000627E2">
      <w:pPr>
        <w:ind w:firstLine="680"/>
        <w:jc w:val="both"/>
        <w:rPr>
          <w:sz w:val="28"/>
          <w:szCs w:val="28"/>
        </w:rPr>
      </w:pPr>
    </w:p>
    <w:p w:rsidR="00C65083" w:rsidRPr="002134A1" w:rsidRDefault="00C65083" w:rsidP="000627E2">
      <w:pPr>
        <w:pStyle w:val="5"/>
        <w:spacing w:before="0" w:after="0"/>
        <w:ind w:firstLine="680"/>
        <w:rPr>
          <w:b w:val="0"/>
          <w:sz w:val="28"/>
          <w:szCs w:val="28"/>
        </w:rPr>
      </w:pPr>
      <w:r w:rsidRPr="002134A1">
        <w:rPr>
          <w:b w:val="0"/>
          <w:sz w:val="28"/>
          <w:szCs w:val="28"/>
        </w:rPr>
        <w:t>Перехват в пределах контролируемой зоны внешними наруш</w:t>
      </w:r>
      <w:r w:rsidRPr="002134A1">
        <w:rPr>
          <w:b w:val="0"/>
          <w:sz w:val="28"/>
          <w:szCs w:val="28"/>
        </w:rPr>
        <w:t>и</w:t>
      </w:r>
      <w:r w:rsidRPr="002134A1">
        <w:rPr>
          <w:b w:val="0"/>
          <w:sz w:val="28"/>
          <w:szCs w:val="28"/>
        </w:rPr>
        <w:t>телями</w:t>
      </w:r>
    </w:p>
    <w:p w:rsidR="00C65083" w:rsidRDefault="00546449" w:rsidP="000627E2">
      <w:pPr>
        <w:pStyle w:val="Bodytext"/>
        <w:spacing w:line="240" w:lineRule="auto"/>
      </w:pPr>
      <w:r>
        <w:t>В</w:t>
      </w:r>
      <w:r w:rsidR="00C8694D">
        <w:t xml:space="preserve"> </w:t>
      </w:r>
      <w:r w:rsidR="000627E2">
        <w:rPr>
          <w:bCs/>
          <w:szCs w:val="28"/>
        </w:rPr>
        <w:t xml:space="preserve">Администрации сельского поселения </w:t>
      </w:r>
      <w:r w:rsidR="00EB452D">
        <w:rPr>
          <w:bCs/>
          <w:szCs w:val="28"/>
        </w:rPr>
        <w:t>Алькинский</w:t>
      </w:r>
      <w:r w:rsidR="00B47AC3">
        <w:rPr>
          <w:bCs/>
          <w:szCs w:val="28"/>
        </w:rPr>
        <w:t xml:space="preserve"> сельсовет</w:t>
      </w:r>
      <w:r w:rsidR="000627E2">
        <w:rPr>
          <w:bCs/>
          <w:szCs w:val="28"/>
        </w:rPr>
        <w:t xml:space="preserve"> муниципального район </w:t>
      </w:r>
      <w:r w:rsidR="00EB452D">
        <w:rPr>
          <w:bCs/>
          <w:szCs w:val="28"/>
        </w:rPr>
        <w:t>Салаватский</w:t>
      </w:r>
      <w:r w:rsidR="000627E2">
        <w:rPr>
          <w:bCs/>
          <w:szCs w:val="28"/>
        </w:rPr>
        <w:t xml:space="preserve"> район Республики Башкортостан </w:t>
      </w:r>
      <w:r w:rsidR="00715787">
        <w:rPr>
          <w:bCs/>
          <w:szCs w:val="28"/>
        </w:rPr>
        <w:t xml:space="preserve"> </w:t>
      </w:r>
      <w:r w:rsidR="00C65083">
        <w:t>введен контроль доступа в контролиру</w:t>
      </w:r>
      <w:r w:rsidR="00C65083">
        <w:t>е</w:t>
      </w:r>
      <w:r w:rsidR="00C65083">
        <w:t xml:space="preserve">мую зону, установлена охранная сигнализация, двери закрываются на замок, </w:t>
      </w:r>
      <w:r w:rsidR="006972CD">
        <w:t>исходя из этого для</w:t>
      </w:r>
      <w:r w:rsidR="00D40C5B" w:rsidRPr="00D40C5B">
        <w:rPr>
          <w:szCs w:val="28"/>
        </w:rPr>
        <w:t xml:space="preserve"> </w:t>
      </w:r>
      <w:r w:rsidR="00985899">
        <w:rPr>
          <w:szCs w:val="28"/>
        </w:rPr>
        <w:t>И</w:t>
      </w:r>
      <w:r w:rsidR="006972CD">
        <w:t>С</w:t>
      </w:r>
      <w:r w:rsidR="00C65083">
        <w:t xml:space="preserve"> вероятность реализации угрозы – </w:t>
      </w:r>
      <w:r w:rsidR="00C65083" w:rsidRPr="005D63AF">
        <w:rPr>
          <w:b/>
        </w:rPr>
        <w:t>является маловер</w:t>
      </w:r>
      <w:r w:rsidR="00C65083" w:rsidRPr="005D63AF">
        <w:rPr>
          <w:b/>
        </w:rPr>
        <w:t>о</w:t>
      </w:r>
      <w:r w:rsidR="00C65083" w:rsidRPr="005D63AF">
        <w:rPr>
          <w:b/>
        </w:rPr>
        <w:t>ятной</w:t>
      </w:r>
      <w:r w:rsidR="00C65083">
        <w:t>.</w:t>
      </w:r>
    </w:p>
    <w:p w:rsidR="00C65083" w:rsidRPr="002134A1" w:rsidRDefault="00C65083" w:rsidP="000627E2">
      <w:pPr>
        <w:pStyle w:val="5"/>
        <w:spacing w:before="0" w:after="0"/>
        <w:ind w:firstLine="680"/>
        <w:rPr>
          <w:b w:val="0"/>
          <w:sz w:val="28"/>
          <w:szCs w:val="28"/>
        </w:rPr>
      </w:pPr>
      <w:r w:rsidRPr="002134A1">
        <w:rPr>
          <w:b w:val="0"/>
          <w:sz w:val="28"/>
          <w:szCs w:val="28"/>
        </w:rPr>
        <w:t>Перехват в пределах контролируемой зоны внутренними нарушит</w:t>
      </w:r>
      <w:r w:rsidRPr="002134A1">
        <w:rPr>
          <w:b w:val="0"/>
          <w:sz w:val="28"/>
          <w:szCs w:val="28"/>
        </w:rPr>
        <w:t>е</w:t>
      </w:r>
      <w:r w:rsidRPr="002134A1">
        <w:rPr>
          <w:b w:val="0"/>
          <w:sz w:val="28"/>
          <w:szCs w:val="28"/>
        </w:rPr>
        <w:t>лями.</w:t>
      </w:r>
    </w:p>
    <w:p w:rsidR="00C65083" w:rsidRDefault="006972CD" w:rsidP="000627E2">
      <w:pPr>
        <w:pStyle w:val="Bodytext"/>
        <w:spacing w:line="240" w:lineRule="auto"/>
      </w:pPr>
      <w:r>
        <w:t>В</w:t>
      </w:r>
      <w:r w:rsidR="00C8694D">
        <w:t xml:space="preserve"> </w:t>
      </w:r>
      <w:r w:rsidR="000627E2">
        <w:rPr>
          <w:bCs/>
          <w:szCs w:val="28"/>
        </w:rPr>
        <w:t xml:space="preserve">Администрации сельского поселения </w:t>
      </w:r>
      <w:r w:rsidR="00EB452D">
        <w:rPr>
          <w:bCs/>
          <w:szCs w:val="28"/>
        </w:rPr>
        <w:t>Алькинский</w:t>
      </w:r>
      <w:r w:rsidR="00B47AC3">
        <w:rPr>
          <w:bCs/>
          <w:szCs w:val="28"/>
        </w:rPr>
        <w:t xml:space="preserve"> сельсовет</w:t>
      </w:r>
      <w:r w:rsidR="000627E2">
        <w:rPr>
          <w:bCs/>
          <w:szCs w:val="28"/>
        </w:rPr>
        <w:t xml:space="preserve"> муниципального район </w:t>
      </w:r>
      <w:r w:rsidR="00EB452D">
        <w:rPr>
          <w:bCs/>
          <w:szCs w:val="28"/>
        </w:rPr>
        <w:t>Салаватский</w:t>
      </w:r>
      <w:r w:rsidR="000627E2">
        <w:rPr>
          <w:bCs/>
          <w:szCs w:val="28"/>
        </w:rPr>
        <w:t xml:space="preserve"> район Республики Башкортостан </w:t>
      </w:r>
      <w:r w:rsidR="00715787">
        <w:rPr>
          <w:bCs/>
          <w:szCs w:val="28"/>
        </w:rPr>
        <w:t xml:space="preserve"> </w:t>
      </w:r>
      <w:r w:rsidR="00C65083">
        <w:t>введен контроль доступа в контролируемую зону, у</w:t>
      </w:r>
      <w:r w:rsidR="00C65083">
        <w:t>с</w:t>
      </w:r>
      <w:r w:rsidR="00C65083">
        <w:t xml:space="preserve">тановлена охранная сигнализация, </w:t>
      </w:r>
      <w:r w:rsidR="00C65083">
        <w:lastRenderedPageBreak/>
        <w:t>двери закрываются на замок,  и</w:t>
      </w:r>
      <w:r>
        <w:t xml:space="preserve">сходя из этого для </w:t>
      </w:r>
      <w:r w:rsidR="00985899">
        <w:rPr>
          <w:szCs w:val="28"/>
        </w:rPr>
        <w:t>И</w:t>
      </w:r>
      <w:r>
        <w:t>С</w:t>
      </w:r>
      <w:r w:rsidR="00C65083">
        <w:t xml:space="preserve"> вероятность реализации угрозы – </w:t>
      </w:r>
      <w:r w:rsidR="00C65083" w:rsidRPr="005D63AF">
        <w:rPr>
          <w:b/>
        </w:rPr>
        <w:t>является малов</w:t>
      </w:r>
      <w:r w:rsidR="00C65083" w:rsidRPr="005D63AF">
        <w:rPr>
          <w:b/>
        </w:rPr>
        <w:t>е</w:t>
      </w:r>
      <w:r w:rsidR="00C65083" w:rsidRPr="005D63AF">
        <w:rPr>
          <w:b/>
        </w:rPr>
        <w:t>роятной</w:t>
      </w:r>
      <w:r w:rsidR="00C65083">
        <w:t>.</w:t>
      </w:r>
    </w:p>
    <w:p w:rsidR="00C65083" w:rsidRPr="00DD1DFE" w:rsidRDefault="00C65083" w:rsidP="000627E2">
      <w:pPr>
        <w:pStyle w:val="5"/>
        <w:spacing w:before="0" w:after="0"/>
        <w:ind w:firstLine="680"/>
        <w:rPr>
          <w:b w:val="0"/>
          <w:sz w:val="28"/>
          <w:szCs w:val="28"/>
        </w:rPr>
      </w:pPr>
      <w:bookmarkStart w:id="19" w:name="_Toc245228366"/>
      <w:r w:rsidRPr="00DD1DFE">
        <w:rPr>
          <w:b w:val="0"/>
          <w:sz w:val="28"/>
          <w:szCs w:val="28"/>
        </w:rPr>
        <w:t>Угроза</w:t>
      </w:r>
      <w:r w:rsidR="00C8694D">
        <w:rPr>
          <w:b w:val="0"/>
          <w:sz w:val="28"/>
          <w:szCs w:val="28"/>
        </w:rPr>
        <w:t xml:space="preserve"> </w:t>
      </w:r>
      <w:r w:rsidRPr="00DD1DFE">
        <w:rPr>
          <w:b w:val="0"/>
          <w:sz w:val="28"/>
          <w:szCs w:val="28"/>
        </w:rPr>
        <w:t>«с</w:t>
      </w:r>
      <w:r w:rsidRPr="00DD1DFE">
        <w:rPr>
          <w:b w:val="0"/>
          <w:spacing w:val="-1"/>
          <w:sz w:val="28"/>
          <w:szCs w:val="28"/>
        </w:rPr>
        <w:t>канирование сети»</w:t>
      </w:r>
      <w:bookmarkEnd w:id="19"/>
    </w:p>
    <w:p w:rsidR="00C65083" w:rsidRDefault="00C65083" w:rsidP="000627E2">
      <w:pPr>
        <w:pStyle w:val="Bodytext"/>
        <w:spacing w:line="240" w:lineRule="auto"/>
        <w:rPr>
          <w:spacing w:val="-1"/>
        </w:rPr>
      </w:pPr>
      <w:r>
        <w:t>Сущность процесса реализации угрозы заключается в передаче запро</w:t>
      </w:r>
      <w:r w:rsidR="006972CD">
        <w:rPr>
          <w:spacing w:val="-2"/>
        </w:rPr>
        <w:t xml:space="preserve">сов сетевым службам хостов </w:t>
      </w:r>
      <w:r w:rsidR="00985899">
        <w:rPr>
          <w:szCs w:val="28"/>
        </w:rPr>
        <w:t>И</w:t>
      </w:r>
      <w:r w:rsidR="006972CD">
        <w:rPr>
          <w:spacing w:val="-2"/>
        </w:rPr>
        <w:t>С</w:t>
      </w:r>
      <w:r>
        <w:rPr>
          <w:spacing w:val="-2"/>
        </w:rPr>
        <w:t xml:space="preserve"> и анализе ответов от них. Цель - выяв</w:t>
      </w:r>
      <w:r>
        <w:t xml:space="preserve">ление используемых протоколов, доступных портов сетевых служб, законов </w:t>
      </w:r>
      <w:r>
        <w:rPr>
          <w:spacing w:val="-1"/>
        </w:rPr>
        <w:t>формирования идентификаторов соединений, определение активных сетевых сервисов, по</w:t>
      </w:r>
      <w:r>
        <w:rPr>
          <w:spacing w:val="-1"/>
        </w:rPr>
        <w:t>д</w:t>
      </w:r>
      <w:r>
        <w:rPr>
          <w:spacing w:val="-1"/>
        </w:rPr>
        <w:t>бор идентификаторов и паролей пользователей.</w:t>
      </w:r>
    </w:p>
    <w:p w:rsidR="00985899" w:rsidRDefault="00985899" w:rsidP="000627E2">
      <w:pPr>
        <w:pStyle w:val="Bodytext"/>
        <w:spacing w:line="240" w:lineRule="auto"/>
        <w:jc w:val="right"/>
      </w:pPr>
      <w:r>
        <w:t>Таблица 7</w:t>
      </w:r>
    </w:p>
    <w:p w:rsidR="00C65083" w:rsidRDefault="00C65083" w:rsidP="000627E2">
      <w:pPr>
        <w:pStyle w:val="Bodytext"/>
        <w:spacing w:line="240" w:lineRule="auto"/>
      </w:pPr>
      <w:r>
        <w:t>Вероятность реализации угрозы для</w:t>
      </w:r>
      <w:r w:rsidR="00C8694D">
        <w:t xml:space="preserve"> </w:t>
      </w:r>
      <w:r w:rsidR="00985899">
        <w:rPr>
          <w:szCs w:val="28"/>
        </w:rPr>
        <w:t>И</w:t>
      </w:r>
      <w:r w:rsidR="006972CD">
        <w:t>С</w:t>
      </w:r>
      <w:r w:rsidR="00C8694D">
        <w:t xml:space="preserve"> </w:t>
      </w:r>
      <w:r w:rsidR="000627E2">
        <w:rPr>
          <w:bCs/>
          <w:szCs w:val="28"/>
        </w:rPr>
        <w:t xml:space="preserve">Администрации сельского поселения </w:t>
      </w:r>
      <w:r w:rsidR="00EB452D">
        <w:rPr>
          <w:bCs/>
          <w:szCs w:val="28"/>
        </w:rPr>
        <w:t>Алькинский</w:t>
      </w:r>
      <w:r w:rsidR="00B47AC3">
        <w:rPr>
          <w:bCs/>
          <w:szCs w:val="28"/>
        </w:rPr>
        <w:t xml:space="preserve"> сельсовет</w:t>
      </w:r>
      <w:r w:rsidR="000627E2">
        <w:rPr>
          <w:bCs/>
          <w:szCs w:val="28"/>
        </w:rPr>
        <w:t xml:space="preserve"> муниципального район </w:t>
      </w:r>
      <w:r w:rsidR="00EB452D">
        <w:rPr>
          <w:bCs/>
          <w:szCs w:val="28"/>
        </w:rPr>
        <w:t>Салаватский</w:t>
      </w:r>
      <w:r w:rsidR="000627E2">
        <w:rPr>
          <w:bCs/>
          <w:szCs w:val="28"/>
        </w:rPr>
        <w:t xml:space="preserve"> район Республики Башкортостан </w:t>
      </w:r>
      <w:r w:rsidR="00715787">
        <w:rPr>
          <w:bCs/>
          <w:szCs w:val="28"/>
        </w:rPr>
        <w:t xml:space="preserve"> </w:t>
      </w:r>
      <w:r>
        <w:t>представлена в та</w:t>
      </w:r>
      <w:r>
        <w:t>б</w:t>
      </w:r>
      <w:r>
        <w:t>лице 7.</w:t>
      </w:r>
    </w:p>
    <w:p w:rsidR="00C65083" w:rsidRDefault="00C65083" w:rsidP="000627E2">
      <w:pPr>
        <w:pStyle w:val="af5"/>
        <w:keepNext/>
        <w:jc w:val="right"/>
      </w:pPr>
      <w:r>
        <w:t>Таблица 7</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320"/>
        <w:gridCol w:w="2640"/>
        <w:gridCol w:w="2679"/>
      </w:tblGrid>
      <w:tr w:rsidR="00C65083" w:rsidRPr="007F7ED5" w:rsidTr="00CC6406">
        <w:tblPrEx>
          <w:tblCellMar>
            <w:top w:w="0" w:type="dxa"/>
            <w:bottom w:w="0" w:type="dxa"/>
          </w:tblCellMar>
        </w:tblPrEx>
        <w:trPr>
          <w:trHeight w:val="102"/>
        </w:trPr>
        <w:tc>
          <w:tcPr>
            <w:tcW w:w="4320" w:type="dxa"/>
            <w:vAlign w:val="center"/>
          </w:tcPr>
          <w:p w:rsidR="00C65083" w:rsidRPr="00D40C5B" w:rsidRDefault="00C65083" w:rsidP="000627E2">
            <w:pPr>
              <w:jc w:val="center"/>
            </w:pPr>
            <w:r w:rsidRPr="00D40C5B">
              <w:t xml:space="preserve">Тип </w:t>
            </w:r>
            <w:r w:rsidR="00985899">
              <w:t>И</w:t>
            </w:r>
            <w:r w:rsidR="00065779" w:rsidRPr="00D40C5B">
              <w:t>С</w:t>
            </w:r>
          </w:p>
        </w:tc>
        <w:tc>
          <w:tcPr>
            <w:tcW w:w="2640" w:type="dxa"/>
            <w:vAlign w:val="center"/>
          </w:tcPr>
          <w:p w:rsidR="00C65083" w:rsidRPr="00176F27" w:rsidRDefault="00C65083" w:rsidP="000627E2">
            <w:pPr>
              <w:jc w:val="center"/>
            </w:pPr>
            <w:r w:rsidRPr="00176F27">
              <w:t>Вероятность реализации угр</w:t>
            </w:r>
            <w:r w:rsidRPr="00176F27">
              <w:t>о</w:t>
            </w:r>
            <w:r w:rsidRPr="00176F27">
              <w:t>зы</w:t>
            </w:r>
          </w:p>
        </w:tc>
        <w:tc>
          <w:tcPr>
            <w:tcW w:w="2679" w:type="dxa"/>
            <w:vAlign w:val="center"/>
          </w:tcPr>
          <w:p w:rsidR="00C65083" w:rsidRPr="00176F27" w:rsidRDefault="00C65083" w:rsidP="000627E2">
            <w:pPr>
              <w:jc w:val="center"/>
            </w:pPr>
            <w:r w:rsidRPr="00176F27">
              <w:t>Коэфф. вероятности реализации угрозы наруш</w:t>
            </w:r>
            <w:r w:rsidRPr="00176F27">
              <w:t>и</w:t>
            </w:r>
            <w:r w:rsidRPr="00176F27">
              <w:t>телем</w:t>
            </w:r>
          </w:p>
        </w:tc>
      </w:tr>
      <w:tr w:rsidR="00C65083" w:rsidRPr="007F7ED5" w:rsidTr="00CC6406">
        <w:tblPrEx>
          <w:tblCellMar>
            <w:top w:w="0" w:type="dxa"/>
            <w:bottom w:w="0" w:type="dxa"/>
          </w:tblCellMar>
        </w:tblPrEx>
        <w:trPr>
          <w:trHeight w:val="93"/>
        </w:trPr>
        <w:tc>
          <w:tcPr>
            <w:tcW w:w="4320" w:type="dxa"/>
          </w:tcPr>
          <w:p w:rsidR="00C65083" w:rsidRPr="00F514EA" w:rsidRDefault="00985899" w:rsidP="000627E2">
            <w:r>
              <w:rPr>
                <w:rStyle w:val="FontStyle73"/>
                <w:sz w:val="28"/>
                <w:szCs w:val="28"/>
              </w:rPr>
              <w:t>распределенная ИС</w:t>
            </w:r>
            <w:r w:rsidR="00A568CA">
              <w:rPr>
                <w:rStyle w:val="FontStyle73"/>
                <w:sz w:val="28"/>
                <w:szCs w:val="28"/>
              </w:rPr>
              <w:t>, имеющая</w:t>
            </w:r>
            <w:r w:rsidR="00A568CA" w:rsidRPr="00586E10">
              <w:rPr>
                <w:rStyle w:val="FontStyle73"/>
                <w:sz w:val="28"/>
                <w:szCs w:val="28"/>
              </w:rPr>
              <w:t xml:space="preserve"> подключение к сетям связи общего пользования и (или) сетям международного информационного обмена</w:t>
            </w:r>
          </w:p>
        </w:tc>
        <w:tc>
          <w:tcPr>
            <w:tcW w:w="2640" w:type="dxa"/>
          </w:tcPr>
          <w:p w:rsidR="00C65083" w:rsidRPr="00F514EA" w:rsidRDefault="00C65083" w:rsidP="000627E2">
            <w:pPr>
              <w:jc w:val="center"/>
            </w:pPr>
            <w:r w:rsidRPr="00F514EA">
              <w:t>низкая</w:t>
            </w:r>
          </w:p>
        </w:tc>
        <w:tc>
          <w:tcPr>
            <w:tcW w:w="2679" w:type="dxa"/>
          </w:tcPr>
          <w:p w:rsidR="00C65083" w:rsidRPr="00F514EA" w:rsidRDefault="00C65083" w:rsidP="000627E2">
            <w:pPr>
              <w:jc w:val="center"/>
            </w:pPr>
            <w:r w:rsidRPr="00F514EA">
              <w:t>2</w:t>
            </w:r>
          </w:p>
        </w:tc>
      </w:tr>
    </w:tbl>
    <w:p w:rsidR="00C65083" w:rsidRDefault="00C65083" w:rsidP="000627E2">
      <w:pPr>
        <w:shd w:val="clear" w:color="auto" w:fill="FFFFFF"/>
        <w:tabs>
          <w:tab w:val="left" w:pos="1493"/>
        </w:tabs>
        <w:ind w:firstLine="680"/>
        <w:jc w:val="both"/>
        <w:rPr>
          <w:spacing w:val="-20"/>
          <w:sz w:val="28"/>
          <w:szCs w:val="28"/>
        </w:rPr>
      </w:pPr>
    </w:p>
    <w:p w:rsidR="00C65083" w:rsidRPr="00DD1DFE" w:rsidRDefault="00C65083" w:rsidP="000627E2">
      <w:pPr>
        <w:pStyle w:val="5"/>
        <w:keepNext/>
        <w:spacing w:before="0" w:after="0"/>
        <w:ind w:firstLine="680"/>
        <w:rPr>
          <w:b w:val="0"/>
          <w:sz w:val="28"/>
          <w:szCs w:val="28"/>
        </w:rPr>
      </w:pPr>
      <w:bookmarkStart w:id="20" w:name="_Toc245228367"/>
      <w:r w:rsidRPr="00DD1DFE">
        <w:rPr>
          <w:b w:val="0"/>
          <w:sz w:val="28"/>
          <w:szCs w:val="28"/>
        </w:rPr>
        <w:t>Угроза выявления паролей</w:t>
      </w:r>
      <w:bookmarkEnd w:id="20"/>
    </w:p>
    <w:p w:rsidR="00C65083" w:rsidRDefault="00C65083" w:rsidP="000627E2">
      <w:pPr>
        <w:pStyle w:val="Bodytext"/>
        <w:spacing w:line="240" w:lineRule="auto"/>
      </w:pPr>
      <w:r>
        <w:rPr>
          <w:spacing w:val="-2"/>
        </w:rPr>
        <w:t xml:space="preserve">Цель реализации угрозы состоит в получении НСД путем преодоления </w:t>
      </w:r>
      <w:r>
        <w:t>парольной защиты. Злоумышленник может реализовывать угрозу с помощью целого ряда методов, таких как простой перебор, перебор с использованием специальных словарей, установка вредоносной программы для перехвата пароля, подм</w:t>
      </w:r>
      <w:r>
        <w:t>е</w:t>
      </w:r>
      <w:r>
        <w:t xml:space="preserve">на доверенного объекта сети </w:t>
      </w:r>
      <w:r w:rsidRPr="00826551">
        <w:t>(</w:t>
      </w:r>
      <w:r>
        <w:rPr>
          <w:lang w:val="en-US"/>
        </w:rPr>
        <w:t>IP</w:t>
      </w:r>
      <w:r w:rsidRPr="00826551">
        <w:t>-</w:t>
      </w:r>
      <w:r>
        <w:rPr>
          <w:lang w:val="en-US"/>
        </w:rPr>
        <w:t>spoofing</w:t>
      </w:r>
      <w:r w:rsidRPr="00826551">
        <w:t xml:space="preserve">) </w:t>
      </w:r>
      <w:r>
        <w:t xml:space="preserve">и перехват пакетов </w:t>
      </w:r>
      <w:r w:rsidRPr="00826551">
        <w:t>(</w:t>
      </w:r>
      <w:r>
        <w:rPr>
          <w:lang w:val="en-US"/>
        </w:rPr>
        <w:t>sniffing</w:t>
      </w:r>
      <w:r w:rsidRPr="00826551">
        <w:t xml:space="preserve">). </w:t>
      </w:r>
      <w:r>
        <w:t>В основном для реализации угрозы используются специальные программы, которые пытаются получить доступ хосту путем последовательного подбора пар</w:t>
      </w:r>
      <w:r>
        <w:t>о</w:t>
      </w:r>
      <w:r>
        <w:t>лей. В случае успеха, злоумышленник может создать для себя «проход» для б</w:t>
      </w:r>
      <w:r>
        <w:t>у</w:t>
      </w:r>
      <w:r>
        <w:t>дущего доступа, который будет действовать, даже если на хосте изменить пароль дост</w:t>
      </w:r>
      <w:r>
        <w:t>у</w:t>
      </w:r>
      <w:r>
        <w:t>па.</w:t>
      </w:r>
    </w:p>
    <w:p w:rsidR="00985899" w:rsidRDefault="00985899" w:rsidP="000627E2">
      <w:pPr>
        <w:pStyle w:val="Bodytext"/>
        <w:spacing w:line="240" w:lineRule="auto"/>
        <w:jc w:val="right"/>
      </w:pPr>
      <w:r>
        <w:t>Таблица 8</w:t>
      </w:r>
    </w:p>
    <w:p w:rsidR="00C65083" w:rsidRDefault="00C65083" w:rsidP="000627E2">
      <w:pPr>
        <w:pStyle w:val="Bodytext"/>
        <w:spacing w:line="240" w:lineRule="auto"/>
      </w:pPr>
      <w:r>
        <w:t>Вероятность реализации угрозы для</w:t>
      </w:r>
      <w:r w:rsidR="00C8694D">
        <w:t xml:space="preserve"> </w:t>
      </w:r>
      <w:r w:rsidR="00985899">
        <w:rPr>
          <w:szCs w:val="28"/>
        </w:rPr>
        <w:t>И</w:t>
      </w:r>
      <w:r w:rsidR="008672FE">
        <w:t>С</w:t>
      </w:r>
      <w:r>
        <w:rPr>
          <w:color w:val="000000"/>
          <w:szCs w:val="28"/>
        </w:rPr>
        <w:t xml:space="preserve"> </w:t>
      </w:r>
      <w:r>
        <w:t>представлена в таблице 8.</w:t>
      </w:r>
    </w:p>
    <w:p w:rsidR="00C65083" w:rsidRDefault="00C65083" w:rsidP="000627E2">
      <w:pPr>
        <w:pStyle w:val="af5"/>
        <w:keepNext/>
        <w:jc w:val="right"/>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320"/>
        <w:gridCol w:w="2640"/>
        <w:gridCol w:w="2679"/>
      </w:tblGrid>
      <w:tr w:rsidR="00C65083" w:rsidRPr="007F7ED5" w:rsidTr="00CC6406">
        <w:tblPrEx>
          <w:tblCellMar>
            <w:top w:w="0" w:type="dxa"/>
            <w:bottom w:w="0" w:type="dxa"/>
          </w:tblCellMar>
        </w:tblPrEx>
        <w:trPr>
          <w:trHeight w:val="102"/>
        </w:trPr>
        <w:tc>
          <w:tcPr>
            <w:tcW w:w="4320" w:type="dxa"/>
            <w:vAlign w:val="center"/>
          </w:tcPr>
          <w:p w:rsidR="00C65083" w:rsidRPr="00D40C5B" w:rsidRDefault="00C65083" w:rsidP="000627E2">
            <w:pPr>
              <w:jc w:val="center"/>
            </w:pPr>
            <w:r w:rsidRPr="00D40C5B">
              <w:t xml:space="preserve">Тип </w:t>
            </w:r>
            <w:r w:rsidR="00985899">
              <w:t>И</w:t>
            </w:r>
            <w:r w:rsidR="00065779" w:rsidRPr="00D40C5B">
              <w:t>С</w:t>
            </w:r>
          </w:p>
        </w:tc>
        <w:tc>
          <w:tcPr>
            <w:tcW w:w="2640" w:type="dxa"/>
            <w:vAlign w:val="center"/>
          </w:tcPr>
          <w:p w:rsidR="00C65083" w:rsidRPr="004200ED" w:rsidRDefault="00C65083" w:rsidP="000627E2">
            <w:pPr>
              <w:jc w:val="center"/>
            </w:pPr>
            <w:r w:rsidRPr="004200ED">
              <w:t>Вероятность реализации угр</w:t>
            </w:r>
            <w:r w:rsidRPr="004200ED">
              <w:t>о</w:t>
            </w:r>
            <w:r w:rsidRPr="004200ED">
              <w:t>зы</w:t>
            </w:r>
          </w:p>
        </w:tc>
        <w:tc>
          <w:tcPr>
            <w:tcW w:w="2679" w:type="dxa"/>
            <w:vAlign w:val="center"/>
          </w:tcPr>
          <w:p w:rsidR="00C65083" w:rsidRPr="004200ED" w:rsidRDefault="00C65083" w:rsidP="000627E2">
            <w:pPr>
              <w:jc w:val="center"/>
            </w:pPr>
            <w:r w:rsidRPr="004200ED">
              <w:t>Коэфф. вероятности реализации угрозы наруш</w:t>
            </w:r>
            <w:r w:rsidRPr="004200ED">
              <w:t>и</w:t>
            </w:r>
            <w:r w:rsidRPr="004200ED">
              <w:t>телем</w:t>
            </w:r>
          </w:p>
        </w:tc>
      </w:tr>
      <w:tr w:rsidR="00C65083" w:rsidRPr="00C945B8" w:rsidTr="00CC6406">
        <w:tblPrEx>
          <w:tblCellMar>
            <w:top w:w="0" w:type="dxa"/>
            <w:bottom w:w="0" w:type="dxa"/>
          </w:tblCellMar>
        </w:tblPrEx>
        <w:trPr>
          <w:trHeight w:val="93"/>
        </w:trPr>
        <w:tc>
          <w:tcPr>
            <w:tcW w:w="4320" w:type="dxa"/>
          </w:tcPr>
          <w:p w:rsidR="00C65083" w:rsidRPr="00C945B8" w:rsidRDefault="00985899" w:rsidP="000627E2">
            <w:r>
              <w:rPr>
                <w:rStyle w:val="FontStyle73"/>
                <w:sz w:val="28"/>
                <w:szCs w:val="28"/>
              </w:rPr>
              <w:t>распределенная ИС</w:t>
            </w:r>
            <w:r w:rsidR="00744975">
              <w:rPr>
                <w:rStyle w:val="FontStyle73"/>
                <w:sz w:val="28"/>
                <w:szCs w:val="28"/>
              </w:rPr>
              <w:t>, имеющая</w:t>
            </w:r>
            <w:r w:rsidR="00744975" w:rsidRPr="00586E10">
              <w:rPr>
                <w:rStyle w:val="FontStyle73"/>
                <w:sz w:val="28"/>
                <w:szCs w:val="28"/>
              </w:rPr>
              <w:t xml:space="preserve"> подключение к сетям связи общего пользования и (или) сетям международного информационного обмена</w:t>
            </w:r>
          </w:p>
        </w:tc>
        <w:tc>
          <w:tcPr>
            <w:tcW w:w="2640" w:type="dxa"/>
          </w:tcPr>
          <w:p w:rsidR="00C65083" w:rsidRPr="00C945B8" w:rsidRDefault="00C65083" w:rsidP="000627E2">
            <w:pPr>
              <w:jc w:val="center"/>
            </w:pPr>
            <w:r w:rsidRPr="00C945B8">
              <w:t>средняя</w:t>
            </w:r>
          </w:p>
        </w:tc>
        <w:tc>
          <w:tcPr>
            <w:tcW w:w="2679" w:type="dxa"/>
          </w:tcPr>
          <w:p w:rsidR="00C65083" w:rsidRPr="00C945B8" w:rsidRDefault="00C65083" w:rsidP="000627E2">
            <w:pPr>
              <w:jc w:val="center"/>
            </w:pPr>
            <w:r w:rsidRPr="00C945B8">
              <w:t>5</w:t>
            </w:r>
          </w:p>
        </w:tc>
      </w:tr>
    </w:tbl>
    <w:p w:rsidR="00C65083" w:rsidRDefault="00C65083" w:rsidP="000627E2">
      <w:pPr>
        <w:shd w:val="clear" w:color="auto" w:fill="FFFFFF"/>
        <w:ind w:firstLine="680"/>
        <w:jc w:val="both"/>
        <w:rPr>
          <w:b/>
          <w:sz w:val="28"/>
          <w:szCs w:val="28"/>
        </w:rPr>
      </w:pPr>
    </w:p>
    <w:p w:rsidR="00C65083" w:rsidRPr="00DD1DFE" w:rsidRDefault="00C65083" w:rsidP="000627E2">
      <w:pPr>
        <w:pStyle w:val="5"/>
        <w:keepNext/>
        <w:spacing w:before="0" w:after="0"/>
        <w:rPr>
          <w:b w:val="0"/>
          <w:sz w:val="28"/>
          <w:szCs w:val="28"/>
        </w:rPr>
      </w:pPr>
      <w:bookmarkStart w:id="21" w:name="_Toc245228368"/>
      <w:r w:rsidRPr="00DD1DFE">
        <w:rPr>
          <w:b w:val="0"/>
          <w:sz w:val="28"/>
          <w:szCs w:val="28"/>
        </w:rPr>
        <w:lastRenderedPageBreak/>
        <w:t>Угрозы навязывание ложного маршрута сети</w:t>
      </w:r>
      <w:bookmarkEnd w:id="21"/>
    </w:p>
    <w:p w:rsidR="00C65083" w:rsidRDefault="00C65083" w:rsidP="000627E2">
      <w:pPr>
        <w:pStyle w:val="Bodytext"/>
        <w:spacing w:line="240" w:lineRule="auto"/>
      </w:pPr>
      <w:r>
        <w:t>Данная угроза реализуется одним из двух способов: путем внутрисе</w:t>
      </w:r>
      <w:r>
        <w:t>г</w:t>
      </w:r>
      <w:r>
        <w:t>ментного или межсегментного навязывания. Возможность навязывания ложного маршрута обусловлена недостатками, присущими алгоритмам маршрутиз</w:t>
      </w:r>
      <w:r>
        <w:t>а</w:t>
      </w:r>
      <w:r>
        <w:t>ции (в частности из-за проблемы идентификации сетевых управляющих ус</w:t>
      </w:r>
      <w:r>
        <w:t>т</w:t>
      </w:r>
      <w:r>
        <w:t>ройств), в результате чего можно попасть, например, на хост или в сеть злоумышленника, где можно войти в операционную среду технического сре</w:t>
      </w:r>
      <w:r>
        <w:t>д</w:t>
      </w:r>
      <w:r w:rsidR="006972CD">
        <w:t xml:space="preserve">ства в составе </w:t>
      </w:r>
      <w:r w:rsidR="00985899">
        <w:rPr>
          <w:szCs w:val="28"/>
        </w:rPr>
        <w:t>И</w:t>
      </w:r>
      <w:r w:rsidR="006972CD">
        <w:t>С</w:t>
      </w:r>
      <w:r>
        <w:t>. Реализации угрозы основывается на несанкционированном и</w:t>
      </w:r>
      <w:r>
        <w:t>с</w:t>
      </w:r>
      <w:r>
        <w:t xml:space="preserve">пользовании протоколов маршрутизации </w:t>
      </w:r>
      <w:r w:rsidRPr="00826551">
        <w:t>(</w:t>
      </w:r>
      <w:r>
        <w:rPr>
          <w:lang w:val="en-US"/>
        </w:rPr>
        <w:t>RIP</w:t>
      </w:r>
      <w:r w:rsidRPr="00826551">
        <w:t xml:space="preserve">, </w:t>
      </w:r>
      <w:r>
        <w:rPr>
          <w:lang w:val="en-US"/>
        </w:rPr>
        <w:t>OSPF</w:t>
      </w:r>
      <w:r w:rsidRPr="00826551">
        <w:t xml:space="preserve">, </w:t>
      </w:r>
      <w:r>
        <w:rPr>
          <w:lang w:val="en-US"/>
        </w:rPr>
        <w:t>LSP</w:t>
      </w:r>
      <w:r w:rsidRPr="00826551">
        <w:t xml:space="preserve">) </w:t>
      </w:r>
      <w:r>
        <w:t xml:space="preserve">и управления сетью </w:t>
      </w:r>
      <w:r w:rsidRPr="00826551">
        <w:t>(</w:t>
      </w:r>
      <w:r>
        <w:rPr>
          <w:lang w:val="en-US"/>
        </w:rPr>
        <w:t>ICMP</w:t>
      </w:r>
      <w:r w:rsidRPr="00826551">
        <w:t xml:space="preserve">, </w:t>
      </w:r>
      <w:r>
        <w:rPr>
          <w:lang w:val="en-US"/>
        </w:rPr>
        <w:t>SNMP</w:t>
      </w:r>
      <w:r w:rsidRPr="00826551">
        <w:t xml:space="preserve">) </w:t>
      </w:r>
      <w:r>
        <w:t>для внесения изменений в маршрутно-адресные таблицы. При этом нарушителю необходимо послать от имени сетевого управляющего ус</w:t>
      </w:r>
      <w:r>
        <w:t>т</w:t>
      </w:r>
      <w:r>
        <w:t>ройства (например, маршрутизатора) управляющее сообщение.</w:t>
      </w:r>
    </w:p>
    <w:p w:rsidR="00985899" w:rsidRDefault="00985899" w:rsidP="000627E2">
      <w:pPr>
        <w:pStyle w:val="Bodytext"/>
        <w:spacing w:line="240" w:lineRule="auto"/>
        <w:jc w:val="right"/>
      </w:pPr>
      <w:r>
        <w:t>Таблица 9</w:t>
      </w:r>
    </w:p>
    <w:p w:rsidR="00C65083" w:rsidRDefault="00C65083" w:rsidP="000627E2">
      <w:pPr>
        <w:pStyle w:val="Bodytext"/>
        <w:spacing w:line="240" w:lineRule="auto"/>
      </w:pPr>
      <w:r>
        <w:t>Вероятность реализации угрозы для</w:t>
      </w:r>
      <w:r w:rsidR="00C8694D">
        <w:t xml:space="preserve"> </w:t>
      </w:r>
      <w:r w:rsidR="00985899">
        <w:rPr>
          <w:szCs w:val="28"/>
        </w:rPr>
        <w:t>И</w:t>
      </w:r>
      <w:r w:rsidR="008672FE">
        <w:rPr>
          <w:szCs w:val="28"/>
        </w:rPr>
        <w:t>С</w:t>
      </w:r>
      <w:r>
        <w:rPr>
          <w:color w:val="000000"/>
          <w:szCs w:val="28"/>
        </w:rPr>
        <w:t xml:space="preserve"> </w:t>
      </w:r>
      <w:r>
        <w:t>представлена в таблице 9.</w:t>
      </w:r>
    </w:p>
    <w:p w:rsidR="00C65083" w:rsidRDefault="00C65083" w:rsidP="000627E2">
      <w:pPr>
        <w:pStyle w:val="af5"/>
        <w:keepNext/>
        <w:jc w:val="right"/>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320"/>
        <w:gridCol w:w="2640"/>
        <w:gridCol w:w="2679"/>
      </w:tblGrid>
      <w:tr w:rsidR="00C65083" w:rsidRPr="004200ED" w:rsidTr="00CC6406">
        <w:tblPrEx>
          <w:tblCellMar>
            <w:top w:w="0" w:type="dxa"/>
            <w:bottom w:w="0" w:type="dxa"/>
          </w:tblCellMar>
        </w:tblPrEx>
        <w:trPr>
          <w:trHeight w:val="102"/>
        </w:trPr>
        <w:tc>
          <w:tcPr>
            <w:tcW w:w="4320" w:type="dxa"/>
            <w:vAlign w:val="center"/>
          </w:tcPr>
          <w:p w:rsidR="00C65083" w:rsidRPr="00D40C5B" w:rsidRDefault="00C65083" w:rsidP="000627E2">
            <w:pPr>
              <w:jc w:val="center"/>
            </w:pPr>
            <w:r w:rsidRPr="00D40C5B">
              <w:t xml:space="preserve">Тип </w:t>
            </w:r>
            <w:r w:rsidR="00985899">
              <w:t>И</w:t>
            </w:r>
            <w:r w:rsidR="00065779" w:rsidRPr="00D40C5B">
              <w:t>С</w:t>
            </w:r>
          </w:p>
        </w:tc>
        <w:tc>
          <w:tcPr>
            <w:tcW w:w="2640" w:type="dxa"/>
            <w:vAlign w:val="center"/>
          </w:tcPr>
          <w:p w:rsidR="00C65083" w:rsidRPr="004200ED" w:rsidRDefault="00C65083" w:rsidP="000627E2">
            <w:pPr>
              <w:jc w:val="center"/>
            </w:pPr>
            <w:r w:rsidRPr="004200ED">
              <w:t>Вероятность реализации угр</w:t>
            </w:r>
            <w:r w:rsidRPr="004200ED">
              <w:t>о</w:t>
            </w:r>
            <w:r w:rsidRPr="004200ED">
              <w:t>зы</w:t>
            </w:r>
          </w:p>
        </w:tc>
        <w:tc>
          <w:tcPr>
            <w:tcW w:w="2679" w:type="dxa"/>
            <w:vAlign w:val="center"/>
          </w:tcPr>
          <w:p w:rsidR="00C65083" w:rsidRPr="004200ED" w:rsidRDefault="00C65083" w:rsidP="000627E2">
            <w:pPr>
              <w:jc w:val="center"/>
            </w:pPr>
            <w:r w:rsidRPr="004200ED">
              <w:t>Коэфф. вероятности реализации угрозы наруш</w:t>
            </w:r>
            <w:r w:rsidRPr="004200ED">
              <w:t>и</w:t>
            </w:r>
            <w:r w:rsidRPr="004200ED">
              <w:t>телем</w:t>
            </w:r>
          </w:p>
        </w:tc>
      </w:tr>
      <w:tr w:rsidR="00C65083" w:rsidRPr="004200ED" w:rsidTr="00CC6406">
        <w:tblPrEx>
          <w:tblCellMar>
            <w:top w:w="0" w:type="dxa"/>
            <w:bottom w:w="0" w:type="dxa"/>
          </w:tblCellMar>
        </w:tblPrEx>
        <w:trPr>
          <w:trHeight w:val="93"/>
        </w:trPr>
        <w:tc>
          <w:tcPr>
            <w:tcW w:w="4320" w:type="dxa"/>
          </w:tcPr>
          <w:p w:rsidR="00C65083" w:rsidRPr="00C945B8" w:rsidRDefault="00985899" w:rsidP="000627E2">
            <w:r>
              <w:rPr>
                <w:rStyle w:val="FontStyle73"/>
                <w:sz w:val="28"/>
                <w:szCs w:val="28"/>
              </w:rPr>
              <w:t>распределенная ИС</w:t>
            </w:r>
            <w:r w:rsidR="00A568CA">
              <w:rPr>
                <w:rStyle w:val="FontStyle73"/>
                <w:sz w:val="28"/>
                <w:szCs w:val="28"/>
              </w:rPr>
              <w:t>, имеющая</w:t>
            </w:r>
            <w:r w:rsidR="00A568CA" w:rsidRPr="00586E10">
              <w:rPr>
                <w:rStyle w:val="FontStyle73"/>
                <w:sz w:val="28"/>
                <w:szCs w:val="28"/>
              </w:rPr>
              <w:t xml:space="preserve"> подключение к сетям связи общего пользования и (или) сетям международного информационного обмена</w:t>
            </w:r>
          </w:p>
        </w:tc>
        <w:tc>
          <w:tcPr>
            <w:tcW w:w="2640" w:type="dxa"/>
          </w:tcPr>
          <w:p w:rsidR="00C65083" w:rsidRPr="00C945B8" w:rsidRDefault="00C65083" w:rsidP="000627E2">
            <w:pPr>
              <w:jc w:val="center"/>
            </w:pPr>
            <w:r w:rsidRPr="00C945B8">
              <w:t>низкая</w:t>
            </w:r>
          </w:p>
        </w:tc>
        <w:tc>
          <w:tcPr>
            <w:tcW w:w="2679" w:type="dxa"/>
          </w:tcPr>
          <w:p w:rsidR="00C65083" w:rsidRPr="00C945B8" w:rsidRDefault="00C65083" w:rsidP="000627E2">
            <w:pPr>
              <w:jc w:val="center"/>
            </w:pPr>
            <w:r w:rsidRPr="00C945B8">
              <w:t>2</w:t>
            </w:r>
          </w:p>
        </w:tc>
      </w:tr>
    </w:tbl>
    <w:p w:rsidR="00C65083" w:rsidRDefault="00C65083" w:rsidP="000627E2">
      <w:pPr>
        <w:shd w:val="clear" w:color="auto" w:fill="FFFFFF"/>
        <w:ind w:firstLine="680"/>
        <w:jc w:val="both"/>
        <w:rPr>
          <w:b/>
          <w:sz w:val="28"/>
          <w:szCs w:val="28"/>
        </w:rPr>
      </w:pPr>
    </w:p>
    <w:p w:rsidR="00C65083" w:rsidRPr="00DD1DFE" w:rsidRDefault="00C65083" w:rsidP="000627E2">
      <w:pPr>
        <w:pStyle w:val="5"/>
        <w:spacing w:before="0" w:after="0"/>
        <w:rPr>
          <w:b w:val="0"/>
          <w:sz w:val="28"/>
          <w:szCs w:val="28"/>
        </w:rPr>
      </w:pPr>
      <w:bookmarkStart w:id="22" w:name="_Toc245228372"/>
      <w:r w:rsidRPr="00DD1DFE">
        <w:rPr>
          <w:b w:val="0"/>
          <w:sz w:val="28"/>
          <w:szCs w:val="28"/>
        </w:rPr>
        <w:t>Угрозы подмены доверенного объекта</w:t>
      </w:r>
      <w:bookmarkEnd w:id="22"/>
      <w:r w:rsidRPr="00DD1DFE">
        <w:rPr>
          <w:b w:val="0"/>
          <w:sz w:val="28"/>
          <w:szCs w:val="28"/>
        </w:rPr>
        <w:t xml:space="preserve"> </w:t>
      </w:r>
    </w:p>
    <w:p w:rsidR="00C65083" w:rsidRDefault="00C65083" w:rsidP="000627E2">
      <w:pPr>
        <w:pStyle w:val="Bodytext"/>
        <w:spacing w:line="240" w:lineRule="auto"/>
      </w:pPr>
      <w:r>
        <w:rPr>
          <w:spacing w:val="-1"/>
        </w:rPr>
        <w:t xml:space="preserve"> Угроза эффективно реализуется в системах, в которых применяются нестойкие алгоритмы идентификации и аутентификации хостов, поль</w:t>
      </w:r>
      <w:r>
        <w:t>зоват</w:t>
      </w:r>
      <w:r>
        <w:t>е</w:t>
      </w:r>
      <w:r>
        <w:t>лей. Под доверенным объектом понимается объект сети (компьютер, межсетевой экран, маршрутизатор), легально подключенный к серверу.</w:t>
      </w:r>
    </w:p>
    <w:p w:rsidR="00C65083" w:rsidRDefault="00C65083" w:rsidP="000627E2">
      <w:pPr>
        <w:pStyle w:val="Bodytext"/>
        <w:spacing w:line="240" w:lineRule="auto"/>
      </w:pPr>
      <w:r>
        <w:rPr>
          <w:spacing w:val="-1"/>
        </w:rPr>
        <w:t>Могут быть выделены две разновидности процесса реализации указан</w:t>
      </w:r>
      <w:r>
        <w:t>ной угрозы: с установлением и без установления виртуального соединения.</w:t>
      </w:r>
    </w:p>
    <w:p w:rsidR="00C65083" w:rsidRDefault="00C65083" w:rsidP="000627E2">
      <w:pPr>
        <w:pStyle w:val="Bodytext"/>
        <w:spacing w:line="240" w:lineRule="auto"/>
      </w:pPr>
      <w:r>
        <w:t>В результате реализации угрозы нарушитель получает права досту</w:t>
      </w:r>
      <w:r w:rsidR="006972CD">
        <w:t xml:space="preserve">па к техническому средству </w:t>
      </w:r>
      <w:r w:rsidR="00985899">
        <w:rPr>
          <w:szCs w:val="28"/>
        </w:rPr>
        <w:t>И</w:t>
      </w:r>
      <w:r w:rsidR="006972CD">
        <w:t>С</w:t>
      </w:r>
      <w:r w:rsidR="00C8694D">
        <w:t xml:space="preserve"> </w:t>
      </w:r>
      <w:r>
        <w:t>- цели угроз.</w:t>
      </w:r>
    </w:p>
    <w:p w:rsidR="00985899" w:rsidRDefault="00985899" w:rsidP="000627E2">
      <w:pPr>
        <w:pStyle w:val="Bodytext"/>
        <w:spacing w:line="240" w:lineRule="auto"/>
        <w:jc w:val="right"/>
      </w:pPr>
      <w:r>
        <w:t>Таблица 10</w:t>
      </w:r>
    </w:p>
    <w:p w:rsidR="00C65083" w:rsidRDefault="00C65083" w:rsidP="000627E2">
      <w:pPr>
        <w:pStyle w:val="Bodytext"/>
        <w:spacing w:line="240" w:lineRule="auto"/>
      </w:pPr>
      <w:r>
        <w:t>Вероятность реализации угрозы для</w:t>
      </w:r>
      <w:r w:rsidR="00C8694D">
        <w:t xml:space="preserve"> </w:t>
      </w:r>
      <w:r w:rsidR="00985899">
        <w:rPr>
          <w:szCs w:val="28"/>
        </w:rPr>
        <w:t>И</w:t>
      </w:r>
      <w:r w:rsidR="006972CD">
        <w:t>С</w:t>
      </w:r>
      <w:r w:rsidR="00C8694D">
        <w:t xml:space="preserve"> </w:t>
      </w:r>
      <w:r w:rsidR="000627E2">
        <w:rPr>
          <w:bCs/>
          <w:szCs w:val="28"/>
        </w:rPr>
        <w:t xml:space="preserve">Администрации сельского поселения </w:t>
      </w:r>
      <w:r w:rsidR="00EB452D">
        <w:rPr>
          <w:bCs/>
          <w:szCs w:val="28"/>
        </w:rPr>
        <w:t>Алькинский</w:t>
      </w:r>
      <w:r w:rsidR="00B47AC3">
        <w:rPr>
          <w:bCs/>
          <w:szCs w:val="28"/>
        </w:rPr>
        <w:t xml:space="preserve"> сельсовет</w:t>
      </w:r>
      <w:r w:rsidR="000627E2">
        <w:rPr>
          <w:bCs/>
          <w:szCs w:val="28"/>
        </w:rPr>
        <w:t xml:space="preserve"> муниципального район </w:t>
      </w:r>
      <w:r w:rsidR="00EB452D">
        <w:rPr>
          <w:bCs/>
          <w:szCs w:val="28"/>
        </w:rPr>
        <w:t>Салаватский</w:t>
      </w:r>
      <w:r w:rsidR="000627E2">
        <w:rPr>
          <w:bCs/>
          <w:szCs w:val="28"/>
        </w:rPr>
        <w:t xml:space="preserve"> район Республики Башкортостан </w:t>
      </w:r>
      <w:r w:rsidR="00715787">
        <w:rPr>
          <w:bCs/>
          <w:szCs w:val="28"/>
        </w:rPr>
        <w:t xml:space="preserve"> </w:t>
      </w:r>
      <w:r>
        <w:t>представлена в таблице 10.</w:t>
      </w:r>
    </w:p>
    <w:p w:rsidR="00C65083" w:rsidRDefault="00C65083" w:rsidP="000627E2">
      <w:pPr>
        <w:pStyle w:val="af5"/>
        <w:keepNext/>
        <w:jc w:val="right"/>
      </w:pPr>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199"/>
        <w:gridCol w:w="2640"/>
        <w:gridCol w:w="2787"/>
      </w:tblGrid>
      <w:tr w:rsidR="00C65083" w:rsidRPr="007F7ED5" w:rsidTr="00CC6406">
        <w:tblPrEx>
          <w:tblCellMar>
            <w:top w:w="0" w:type="dxa"/>
            <w:bottom w:w="0" w:type="dxa"/>
          </w:tblCellMar>
        </w:tblPrEx>
        <w:trPr>
          <w:trHeight w:val="102"/>
        </w:trPr>
        <w:tc>
          <w:tcPr>
            <w:tcW w:w="4200" w:type="dxa"/>
            <w:vAlign w:val="center"/>
          </w:tcPr>
          <w:p w:rsidR="00C65083" w:rsidRPr="00D40C5B" w:rsidRDefault="00C65083" w:rsidP="000627E2">
            <w:pPr>
              <w:jc w:val="center"/>
              <w:rPr>
                <w:rStyle w:val="bold"/>
                <w:b w:val="0"/>
              </w:rPr>
            </w:pPr>
            <w:r w:rsidRPr="00D40C5B">
              <w:rPr>
                <w:rStyle w:val="bold"/>
                <w:b w:val="0"/>
              </w:rPr>
              <w:t xml:space="preserve">Тип </w:t>
            </w:r>
            <w:r w:rsidR="00985899">
              <w:t>И</w:t>
            </w:r>
            <w:r w:rsidR="00065779" w:rsidRPr="00D40C5B">
              <w:t>С</w:t>
            </w:r>
          </w:p>
        </w:tc>
        <w:tc>
          <w:tcPr>
            <w:tcW w:w="2640" w:type="dxa"/>
            <w:vAlign w:val="center"/>
          </w:tcPr>
          <w:p w:rsidR="00C65083" w:rsidRPr="00C945B8" w:rsidRDefault="00C65083" w:rsidP="000627E2">
            <w:pPr>
              <w:jc w:val="center"/>
              <w:rPr>
                <w:rStyle w:val="bold"/>
                <w:b w:val="0"/>
              </w:rPr>
            </w:pPr>
            <w:r w:rsidRPr="00C945B8">
              <w:rPr>
                <w:rStyle w:val="bold"/>
                <w:b w:val="0"/>
              </w:rPr>
              <w:t>Вероятность реализ</w:t>
            </w:r>
            <w:r w:rsidRPr="00C945B8">
              <w:rPr>
                <w:rStyle w:val="bold"/>
                <w:b w:val="0"/>
              </w:rPr>
              <w:t>а</w:t>
            </w:r>
            <w:r w:rsidRPr="00C945B8">
              <w:rPr>
                <w:rStyle w:val="bold"/>
                <w:b w:val="0"/>
              </w:rPr>
              <w:t>ции угрозы</w:t>
            </w:r>
          </w:p>
        </w:tc>
        <w:tc>
          <w:tcPr>
            <w:tcW w:w="2787" w:type="dxa"/>
            <w:vAlign w:val="center"/>
          </w:tcPr>
          <w:p w:rsidR="00C65083" w:rsidRPr="00C945B8" w:rsidRDefault="00C65083" w:rsidP="000627E2">
            <w:pPr>
              <w:jc w:val="center"/>
              <w:rPr>
                <w:rStyle w:val="bold"/>
                <w:b w:val="0"/>
              </w:rPr>
            </w:pPr>
            <w:r w:rsidRPr="00C945B8">
              <w:rPr>
                <w:rStyle w:val="bold"/>
                <w:b w:val="0"/>
              </w:rPr>
              <w:t>Коэфф. вероятности реализации угрозы н</w:t>
            </w:r>
            <w:r w:rsidRPr="00C945B8">
              <w:rPr>
                <w:rStyle w:val="bold"/>
                <w:b w:val="0"/>
              </w:rPr>
              <w:t>а</w:t>
            </w:r>
            <w:r w:rsidRPr="00C945B8">
              <w:rPr>
                <w:rStyle w:val="bold"/>
                <w:b w:val="0"/>
              </w:rPr>
              <w:t>рушителем</w:t>
            </w:r>
          </w:p>
        </w:tc>
      </w:tr>
      <w:tr w:rsidR="00C65083" w:rsidRPr="007F7ED5" w:rsidTr="00CC6406">
        <w:tblPrEx>
          <w:tblCellMar>
            <w:top w:w="0" w:type="dxa"/>
            <w:bottom w:w="0" w:type="dxa"/>
          </w:tblCellMar>
        </w:tblPrEx>
        <w:trPr>
          <w:trHeight w:val="93"/>
        </w:trPr>
        <w:tc>
          <w:tcPr>
            <w:tcW w:w="4200" w:type="dxa"/>
          </w:tcPr>
          <w:p w:rsidR="00C65083" w:rsidRPr="00C945B8" w:rsidRDefault="00985899" w:rsidP="000627E2">
            <w:pPr>
              <w:rPr>
                <w:rStyle w:val="bold"/>
                <w:b w:val="0"/>
              </w:rPr>
            </w:pPr>
            <w:r>
              <w:rPr>
                <w:rStyle w:val="FontStyle73"/>
                <w:sz w:val="28"/>
                <w:szCs w:val="28"/>
              </w:rPr>
              <w:t>распределенная ИС</w:t>
            </w:r>
            <w:r w:rsidR="00A568CA">
              <w:rPr>
                <w:rStyle w:val="FontStyle73"/>
                <w:sz w:val="28"/>
                <w:szCs w:val="28"/>
              </w:rPr>
              <w:t>, имеющая</w:t>
            </w:r>
            <w:r w:rsidR="00A568CA" w:rsidRPr="00586E10">
              <w:rPr>
                <w:rStyle w:val="FontStyle73"/>
                <w:sz w:val="28"/>
                <w:szCs w:val="28"/>
              </w:rPr>
              <w:t xml:space="preserve"> подключение к сетям связи общего пользования и (или) </w:t>
            </w:r>
            <w:r w:rsidR="00A568CA" w:rsidRPr="00586E10">
              <w:rPr>
                <w:rStyle w:val="FontStyle73"/>
                <w:sz w:val="28"/>
                <w:szCs w:val="28"/>
              </w:rPr>
              <w:lastRenderedPageBreak/>
              <w:t>сетям международного информационного обмена</w:t>
            </w:r>
          </w:p>
        </w:tc>
        <w:tc>
          <w:tcPr>
            <w:tcW w:w="2640" w:type="dxa"/>
          </w:tcPr>
          <w:p w:rsidR="00C65083" w:rsidRPr="00C945B8" w:rsidRDefault="00C65083" w:rsidP="000627E2">
            <w:pPr>
              <w:jc w:val="center"/>
              <w:rPr>
                <w:rStyle w:val="bold"/>
                <w:b w:val="0"/>
              </w:rPr>
            </w:pPr>
            <w:r w:rsidRPr="00C945B8">
              <w:rPr>
                <w:rStyle w:val="bold"/>
                <w:b w:val="0"/>
              </w:rPr>
              <w:lastRenderedPageBreak/>
              <w:t>низкая</w:t>
            </w:r>
          </w:p>
        </w:tc>
        <w:tc>
          <w:tcPr>
            <w:tcW w:w="2787" w:type="dxa"/>
          </w:tcPr>
          <w:p w:rsidR="00C65083" w:rsidRPr="00C945B8" w:rsidRDefault="00C65083" w:rsidP="000627E2">
            <w:pPr>
              <w:jc w:val="center"/>
              <w:rPr>
                <w:rStyle w:val="bold"/>
                <w:b w:val="0"/>
              </w:rPr>
            </w:pPr>
            <w:r w:rsidRPr="00C945B8">
              <w:rPr>
                <w:rStyle w:val="bold"/>
                <w:b w:val="0"/>
              </w:rPr>
              <w:t>2</w:t>
            </w:r>
          </w:p>
        </w:tc>
      </w:tr>
    </w:tbl>
    <w:p w:rsidR="00C65083" w:rsidRDefault="00C65083" w:rsidP="000627E2">
      <w:pPr>
        <w:shd w:val="clear" w:color="auto" w:fill="FFFFFF"/>
        <w:ind w:firstLine="680"/>
        <w:jc w:val="both"/>
        <w:rPr>
          <w:b/>
          <w:sz w:val="28"/>
          <w:szCs w:val="28"/>
        </w:rPr>
      </w:pPr>
    </w:p>
    <w:p w:rsidR="00C65083" w:rsidRPr="00DD1DFE" w:rsidRDefault="00C65083" w:rsidP="000627E2">
      <w:pPr>
        <w:pStyle w:val="5"/>
        <w:spacing w:before="0" w:after="0"/>
        <w:rPr>
          <w:b w:val="0"/>
          <w:sz w:val="28"/>
          <w:szCs w:val="28"/>
        </w:rPr>
      </w:pPr>
      <w:bookmarkStart w:id="23" w:name="_Toc245228369"/>
      <w:r w:rsidRPr="00DD1DFE">
        <w:rPr>
          <w:b w:val="0"/>
          <w:sz w:val="28"/>
          <w:szCs w:val="28"/>
        </w:rPr>
        <w:t>Внедрение ложного объекта сети</w:t>
      </w:r>
      <w:bookmarkEnd w:id="23"/>
      <w:r>
        <w:rPr>
          <w:b w:val="0"/>
          <w:sz w:val="28"/>
          <w:szCs w:val="28"/>
        </w:rPr>
        <w:t>.</w:t>
      </w:r>
    </w:p>
    <w:p w:rsidR="00C65083" w:rsidRDefault="00C65083" w:rsidP="000627E2">
      <w:pPr>
        <w:pStyle w:val="Bodytext"/>
        <w:spacing w:line="240" w:lineRule="auto"/>
      </w:pPr>
      <w:r>
        <w:t xml:space="preserve"> Угроза основана на использовании недостатков алгоритмов удаленного поиска.</w:t>
      </w:r>
    </w:p>
    <w:p w:rsidR="00756D51" w:rsidRDefault="00756D51" w:rsidP="000627E2">
      <w:pPr>
        <w:pStyle w:val="Bodytext"/>
        <w:spacing w:line="240" w:lineRule="auto"/>
        <w:jc w:val="right"/>
      </w:pPr>
      <w:r>
        <w:t>Таблица 11</w:t>
      </w:r>
    </w:p>
    <w:p w:rsidR="00C65083" w:rsidRDefault="00C65083" w:rsidP="000627E2">
      <w:pPr>
        <w:pStyle w:val="Bodytext"/>
        <w:spacing w:line="240" w:lineRule="auto"/>
      </w:pPr>
      <w:r>
        <w:t>Вероятность реализации угрозы для</w:t>
      </w:r>
      <w:r w:rsidR="00C8694D">
        <w:t xml:space="preserve"> </w:t>
      </w:r>
      <w:r w:rsidR="00756D51">
        <w:rPr>
          <w:szCs w:val="28"/>
        </w:rPr>
        <w:t>И</w:t>
      </w:r>
      <w:r w:rsidR="006972CD">
        <w:t>С</w:t>
      </w:r>
      <w:r w:rsidR="00C8694D">
        <w:t xml:space="preserve"> </w:t>
      </w:r>
      <w:r w:rsidR="000627E2">
        <w:rPr>
          <w:bCs/>
          <w:szCs w:val="28"/>
        </w:rPr>
        <w:t xml:space="preserve">Администрации сельского поселения </w:t>
      </w:r>
      <w:r w:rsidR="00EB452D">
        <w:rPr>
          <w:bCs/>
          <w:szCs w:val="28"/>
        </w:rPr>
        <w:t>Алькинский</w:t>
      </w:r>
      <w:r w:rsidR="00B47AC3">
        <w:rPr>
          <w:bCs/>
          <w:szCs w:val="28"/>
        </w:rPr>
        <w:t xml:space="preserve"> сельсовет</w:t>
      </w:r>
      <w:r w:rsidR="000627E2">
        <w:rPr>
          <w:bCs/>
          <w:szCs w:val="28"/>
        </w:rPr>
        <w:t xml:space="preserve"> муниципального район </w:t>
      </w:r>
      <w:r w:rsidR="00EB452D">
        <w:rPr>
          <w:bCs/>
          <w:szCs w:val="28"/>
        </w:rPr>
        <w:t>Салаватский</w:t>
      </w:r>
      <w:r w:rsidR="000627E2">
        <w:rPr>
          <w:bCs/>
          <w:szCs w:val="28"/>
        </w:rPr>
        <w:t xml:space="preserve"> район Республики Башкортостан </w:t>
      </w:r>
      <w:r>
        <w:t>представлена в таблице 11.</w:t>
      </w:r>
    </w:p>
    <w:p w:rsidR="00C65083" w:rsidRDefault="00C65083" w:rsidP="000627E2">
      <w:pPr>
        <w:pStyle w:val="af5"/>
        <w:keepNext/>
        <w:jc w:val="right"/>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200"/>
        <w:gridCol w:w="2640"/>
        <w:gridCol w:w="2679"/>
      </w:tblGrid>
      <w:tr w:rsidR="00C65083" w:rsidRPr="007F7ED5" w:rsidTr="00CC6406">
        <w:tblPrEx>
          <w:tblCellMar>
            <w:top w:w="0" w:type="dxa"/>
            <w:bottom w:w="0" w:type="dxa"/>
          </w:tblCellMar>
        </w:tblPrEx>
        <w:trPr>
          <w:trHeight w:val="102"/>
        </w:trPr>
        <w:tc>
          <w:tcPr>
            <w:tcW w:w="4200" w:type="dxa"/>
            <w:vAlign w:val="center"/>
          </w:tcPr>
          <w:p w:rsidR="00C65083" w:rsidRPr="00D40C5B" w:rsidRDefault="00C65083" w:rsidP="000627E2">
            <w:pPr>
              <w:jc w:val="center"/>
            </w:pPr>
            <w:r w:rsidRPr="00D40C5B">
              <w:t>Тип</w:t>
            </w:r>
            <w:r w:rsidR="00D40C5B" w:rsidRPr="00D40C5B">
              <w:t xml:space="preserve"> </w:t>
            </w:r>
            <w:r w:rsidR="00756D51">
              <w:t>И</w:t>
            </w:r>
            <w:r w:rsidR="00065779" w:rsidRPr="00D40C5B">
              <w:t>С</w:t>
            </w:r>
          </w:p>
        </w:tc>
        <w:tc>
          <w:tcPr>
            <w:tcW w:w="2640" w:type="dxa"/>
            <w:vAlign w:val="center"/>
          </w:tcPr>
          <w:p w:rsidR="00C65083" w:rsidRPr="004200ED" w:rsidRDefault="00C65083" w:rsidP="000627E2">
            <w:pPr>
              <w:jc w:val="center"/>
            </w:pPr>
            <w:r w:rsidRPr="004200ED">
              <w:t>Вероятность реализации угр</w:t>
            </w:r>
            <w:r w:rsidRPr="004200ED">
              <w:t>о</w:t>
            </w:r>
            <w:r w:rsidRPr="004200ED">
              <w:t>зы</w:t>
            </w:r>
          </w:p>
        </w:tc>
        <w:tc>
          <w:tcPr>
            <w:tcW w:w="2679" w:type="dxa"/>
            <w:vAlign w:val="center"/>
          </w:tcPr>
          <w:p w:rsidR="00C65083" w:rsidRPr="00037076" w:rsidRDefault="00C65083" w:rsidP="000627E2">
            <w:pPr>
              <w:jc w:val="center"/>
              <w:rPr>
                <w:highlight w:val="yellow"/>
              </w:rPr>
            </w:pPr>
            <w:r w:rsidRPr="00037076">
              <w:t>Коэфф. вероятности реализации угрозы наруш</w:t>
            </w:r>
            <w:r w:rsidRPr="00037076">
              <w:t>и</w:t>
            </w:r>
            <w:r w:rsidRPr="00037076">
              <w:t>телем</w:t>
            </w:r>
          </w:p>
        </w:tc>
      </w:tr>
      <w:tr w:rsidR="00C65083" w:rsidRPr="007F7ED5" w:rsidTr="00CC6406">
        <w:tblPrEx>
          <w:tblCellMar>
            <w:top w:w="0" w:type="dxa"/>
            <w:bottom w:w="0" w:type="dxa"/>
          </w:tblCellMar>
        </w:tblPrEx>
        <w:trPr>
          <w:trHeight w:val="93"/>
        </w:trPr>
        <w:tc>
          <w:tcPr>
            <w:tcW w:w="4200" w:type="dxa"/>
          </w:tcPr>
          <w:p w:rsidR="00C65083" w:rsidRPr="00C945B8" w:rsidRDefault="00A568CA" w:rsidP="000627E2">
            <w:r>
              <w:rPr>
                <w:rStyle w:val="FontStyle73"/>
                <w:sz w:val="28"/>
                <w:szCs w:val="28"/>
              </w:rPr>
              <w:t>распределенная ИС, имеющая</w:t>
            </w:r>
            <w:r w:rsidRPr="00586E10">
              <w:rPr>
                <w:rStyle w:val="FontStyle73"/>
                <w:sz w:val="28"/>
                <w:szCs w:val="28"/>
              </w:rPr>
              <w:t xml:space="preserve"> подключение к сетям связи общего пользования и (или) сетям международного информационного обмена</w:t>
            </w:r>
          </w:p>
        </w:tc>
        <w:tc>
          <w:tcPr>
            <w:tcW w:w="2640" w:type="dxa"/>
          </w:tcPr>
          <w:p w:rsidR="00C65083" w:rsidRPr="00C945B8" w:rsidRDefault="00C65083" w:rsidP="000627E2">
            <w:pPr>
              <w:jc w:val="center"/>
            </w:pPr>
            <w:r w:rsidRPr="00C945B8">
              <w:t>низкая</w:t>
            </w:r>
          </w:p>
        </w:tc>
        <w:tc>
          <w:tcPr>
            <w:tcW w:w="2679" w:type="dxa"/>
          </w:tcPr>
          <w:p w:rsidR="00C65083" w:rsidRPr="00C945B8" w:rsidRDefault="00C65083" w:rsidP="000627E2">
            <w:pPr>
              <w:jc w:val="center"/>
            </w:pPr>
            <w:r w:rsidRPr="00C945B8">
              <w:t>2</w:t>
            </w:r>
          </w:p>
        </w:tc>
      </w:tr>
    </w:tbl>
    <w:p w:rsidR="00C65083" w:rsidRDefault="00C65083" w:rsidP="000627E2">
      <w:pPr>
        <w:shd w:val="clear" w:color="auto" w:fill="FFFFFF"/>
        <w:ind w:firstLine="680"/>
        <w:jc w:val="both"/>
        <w:rPr>
          <w:b/>
          <w:spacing w:val="-1"/>
          <w:sz w:val="28"/>
          <w:szCs w:val="28"/>
        </w:rPr>
      </w:pPr>
    </w:p>
    <w:p w:rsidR="00C65083" w:rsidRPr="008B1816" w:rsidRDefault="00C65083" w:rsidP="000627E2">
      <w:pPr>
        <w:pStyle w:val="5"/>
        <w:spacing w:before="0" w:after="0"/>
        <w:rPr>
          <w:b w:val="0"/>
          <w:sz w:val="28"/>
          <w:szCs w:val="28"/>
        </w:rPr>
      </w:pPr>
      <w:bookmarkStart w:id="24" w:name="_Toc245228370"/>
      <w:r w:rsidRPr="008B1816">
        <w:rPr>
          <w:b w:val="0"/>
          <w:sz w:val="28"/>
          <w:szCs w:val="28"/>
        </w:rPr>
        <w:t>Угрозы типа «Отказ в обслуживании»</w:t>
      </w:r>
      <w:bookmarkEnd w:id="24"/>
    </w:p>
    <w:p w:rsidR="00C65083" w:rsidRDefault="00C65083" w:rsidP="000627E2">
      <w:pPr>
        <w:pStyle w:val="Bodytext"/>
        <w:spacing w:line="240" w:lineRule="auto"/>
      </w:pPr>
      <w:r>
        <w:rPr>
          <w:spacing w:val="-2"/>
        </w:rPr>
        <w:t xml:space="preserve"> Угрозы основаны на недостатках сетевого программного обеспече</w:t>
      </w:r>
      <w:r>
        <w:t>ния, его уязвимостях, позволяющих нарушителю создавать условия, когда операцио</w:t>
      </w:r>
      <w:r>
        <w:t>н</w:t>
      </w:r>
      <w:r>
        <w:t>ная система оказывается не в состоянии обрабатывать поступающие пакеты.</w:t>
      </w:r>
    </w:p>
    <w:p w:rsidR="00C65083" w:rsidRDefault="00C65083" w:rsidP="000627E2">
      <w:pPr>
        <w:pStyle w:val="Bodytext"/>
        <w:spacing w:line="240" w:lineRule="auto"/>
      </w:pPr>
      <w:r>
        <w:t>Выделяют несколько разновидностей таких угроз:</w:t>
      </w:r>
    </w:p>
    <w:p w:rsidR="00C65083" w:rsidRDefault="00C65083" w:rsidP="000627E2">
      <w:pPr>
        <w:pStyle w:val="af7"/>
        <w:spacing w:line="240" w:lineRule="auto"/>
      </w:pPr>
      <w:r>
        <w:t>скрытый отказ в обслуживании, вызванный п</w:t>
      </w:r>
      <w:r w:rsidR="006972CD">
        <w:t>ривлечением части ресурсов</w:t>
      </w:r>
      <w:r w:rsidR="00D40C5B" w:rsidRPr="00D40C5B">
        <w:rPr>
          <w:szCs w:val="28"/>
        </w:rPr>
        <w:t xml:space="preserve"> </w:t>
      </w:r>
      <w:r w:rsidR="00756D51">
        <w:rPr>
          <w:szCs w:val="28"/>
        </w:rPr>
        <w:t>И</w:t>
      </w:r>
      <w:r w:rsidR="006972CD">
        <w:t>С</w:t>
      </w:r>
      <w:r>
        <w:t xml:space="preserve"> на обработку пакетов, передаваемых злоумышленником со сниж</w:t>
      </w:r>
      <w:r>
        <w:t>е</w:t>
      </w:r>
      <w:r>
        <w:t>нием пропускной способности каналов связи, производительности сетевых ус</w:t>
      </w:r>
      <w:r>
        <w:t>т</w:t>
      </w:r>
      <w:r>
        <w:t>ройств, нарушением требований к времени обработки запросов. Примерами реализации угроз подобного рода могут служить: направленный шторм эхо-запросов по прот</w:t>
      </w:r>
      <w:r>
        <w:t>о</w:t>
      </w:r>
      <w:r>
        <w:t xml:space="preserve">колу </w:t>
      </w:r>
      <w:r>
        <w:rPr>
          <w:lang w:val="en-US"/>
        </w:rPr>
        <w:t>ICMP</w:t>
      </w:r>
      <w:r w:rsidRPr="00826551">
        <w:t xml:space="preserve"> (</w:t>
      </w:r>
      <w:r>
        <w:rPr>
          <w:lang w:val="en-US"/>
        </w:rPr>
        <w:t>Ping</w:t>
      </w:r>
      <w:r w:rsidRPr="00826551">
        <w:t xml:space="preserve"> </w:t>
      </w:r>
      <w:r>
        <w:rPr>
          <w:lang w:val="en-US"/>
        </w:rPr>
        <w:t>flooding</w:t>
      </w:r>
      <w:r w:rsidRPr="00826551">
        <w:t xml:space="preserve">), </w:t>
      </w:r>
      <w:r>
        <w:t xml:space="preserve">шторм запросов на установление </w:t>
      </w:r>
      <w:r>
        <w:rPr>
          <w:lang w:val="en-US"/>
        </w:rPr>
        <w:t>TCP</w:t>
      </w:r>
      <w:r>
        <w:t xml:space="preserve">-соединений </w:t>
      </w:r>
      <w:r w:rsidRPr="00826551">
        <w:t>(</w:t>
      </w:r>
      <w:r>
        <w:rPr>
          <w:lang w:val="en-US"/>
        </w:rPr>
        <w:t>SYN</w:t>
      </w:r>
      <w:r w:rsidRPr="00826551">
        <w:t>-</w:t>
      </w:r>
      <w:r>
        <w:rPr>
          <w:lang w:val="en-US"/>
        </w:rPr>
        <w:t>flooding</w:t>
      </w:r>
      <w:r w:rsidRPr="00826551">
        <w:t xml:space="preserve">), </w:t>
      </w:r>
      <w:r>
        <w:t xml:space="preserve">шторм запросов к </w:t>
      </w:r>
      <w:r>
        <w:rPr>
          <w:lang w:val="en-US"/>
        </w:rPr>
        <w:t>FTP</w:t>
      </w:r>
      <w:r>
        <w:t>-серверу;</w:t>
      </w:r>
    </w:p>
    <w:p w:rsidR="00C65083" w:rsidRDefault="00C65083" w:rsidP="000627E2">
      <w:pPr>
        <w:pStyle w:val="af7"/>
        <w:spacing w:line="240" w:lineRule="auto"/>
      </w:pPr>
      <w:r>
        <w:t>явный отказ в обслуживании, вызв</w:t>
      </w:r>
      <w:r w:rsidR="00756D51">
        <w:t>анный исчерпанием ресурсов И</w:t>
      </w:r>
      <w:r w:rsidR="006972CD">
        <w:t>С</w:t>
      </w:r>
      <w:r>
        <w:t xml:space="preserve"> при обработке пакетов, передаваемых злоумышленником (занятие </w:t>
      </w:r>
      <w:r>
        <w:rPr>
          <w:spacing w:val="-1"/>
        </w:rPr>
        <w:t>всей полосы пропу</w:t>
      </w:r>
      <w:r>
        <w:rPr>
          <w:spacing w:val="-1"/>
        </w:rPr>
        <w:t>с</w:t>
      </w:r>
      <w:r>
        <w:rPr>
          <w:spacing w:val="-1"/>
        </w:rPr>
        <w:t xml:space="preserve">кания каналов связи, переполнение очередей запросов на </w:t>
      </w:r>
      <w:r>
        <w:t>обслуживание), при котором легальные запросы не могут быть переданы через сеть из-за недо</w:t>
      </w:r>
      <w:r>
        <w:t>с</w:t>
      </w:r>
      <w:r>
        <w:t xml:space="preserve">тупности среды передачи, либо получают отказ в обслуживании ввиду переполнения очередей запросов, дискового пространства </w:t>
      </w:r>
      <w:r>
        <w:rPr>
          <w:spacing w:val="-1"/>
        </w:rPr>
        <w:t>памяти и т.д. Примерами у</w:t>
      </w:r>
      <w:r>
        <w:rPr>
          <w:spacing w:val="-1"/>
        </w:rPr>
        <w:t>г</w:t>
      </w:r>
      <w:r>
        <w:rPr>
          <w:spacing w:val="-1"/>
        </w:rPr>
        <w:t>роз данного типа могут служить шторм широко</w:t>
      </w:r>
      <w:r>
        <w:t xml:space="preserve">вещательных </w:t>
      </w:r>
      <w:r>
        <w:rPr>
          <w:lang w:val="en-US"/>
        </w:rPr>
        <w:t>ICMP</w:t>
      </w:r>
      <w:r>
        <w:t xml:space="preserve">-эхо-запросов </w:t>
      </w:r>
      <w:r w:rsidRPr="00826551">
        <w:t>(</w:t>
      </w:r>
      <w:r>
        <w:rPr>
          <w:lang w:val="en-US"/>
        </w:rPr>
        <w:t>Smurf</w:t>
      </w:r>
      <w:r w:rsidRPr="00826551">
        <w:t xml:space="preserve">), </w:t>
      </w:r>
      <w:r>
        <w:t xml:space="preserve">направленный шторм </w:t>
      </w:r>
      <w:r w:rsidRPr="00826551">
        <w:t>(</w:t>
      </w:r>
      <w:r>
        <w:rPr>
          <w:lang w:val="en-US"/>
        </w:rPr>
        <w:t>SYN</w:t>
      </w:r>
      <w:r w:rsidRPr="00826551">
        <w:t>-</w:t>
      </w:r>
      <w:r>
        <w:rPr>
          <w:lang w:val="en-US"/>
        </w:rPr>
        <w:t>flooding</w:t>
      </w:r>
      <w:r w:rsidRPr="00826551">
        <w:t xml:space="preserve">), </w:t>
      </w:r>
      <w:r>
        <w:t>шторм сообщений почтовому се</w:t>
      </w:r>
      <w:r>
        <w:t>р</w:t>
      </w:r>
      <w:r>
        <w:t xml:space="preserve">веру </w:t>
      </w:r>
      <w:r w:rsidRPr="00826551">
        <w:t>(</w:t>
      </w:r>
      <w:r>
        <w:rPr>
          <w:lang w:val="en-US"/>
        </w:rPr>
        <w:t>Spam</w:t>
      </w:r>
      <w:r w:rsidRPr="00826551">
        <w:t>);</w:t>
      </w:r>
    </w:p>
    <w:p w:rsidR="00C65083" w:rsidRDefault="00C65083" w:rsidP="000627E2">
      <w:pPr>
        <w:pStyle w:val="af7"/>
        <w:spacing w:line="240" w:lineRule="auto"/>
      </w:pPr>
      <w:r>
        <w:t>явный отказ в обслуживании, вызванный нарушением логической связн</w:t>
      </w:r>
      <w:r>
        <w:t>о</w:t>
      </w:r>
      <w:r>
        <w:t>сти меж</w:t>
      </w:r>
      <w:r w:rsidR="006972CD">
        <w:t>ду техническим средствами</w:t>
      </w:r>
      <w:r w:rsidR="00D40C5B" w:rsidRPr="00D40C5B">
        <w:rPr>
          <w:szCs w:val="28"/>
        </w:rPr>
        <w:t xml:space="preserve"> </w:t>
      </w:r>
      <w:r w:rsidR="00756D51">
        <w:rPr>
          <w:szCs w:val="28"/>
        </w:rPr>
        <w:t>И</w:t>
      </w:r>
      <w:r w:rsidR="006972CD">
        <w:t>С</w:t>
      </w:r>
      <w:r>
        <w:t xml:space="preserve"> при передаче нарушите</w:t>
      </w:r>
      <w:r>
        <w:rPr>
          <w:spacing w:val="-1"/>
        </w:rPr>
        <w:t>лем управля</w:t>
      </w:r>
      <w:r>
        <w:rPr>
          <w:spacing w:val="-1"/>
        </w:rPr>
        <w:t>ю</w:t>
      </w:r>
      <w:r>
        <w:rPr>
          <w:spacing w:val="-1"/>
        </w:rPr>
        <w:t xml:space="preserve">щих сообщений от имени сетевых устройств, приводящих к </w:t>
      </w:r>
      <w:r>
        <w:t>изменению ма</w:t>
      </w:r>
      <w:r>
        <w:t>р</w:t>
      </w:r>
      <w:r>
        <w:t>шрутно-</w:t>
      </w:r>
      <w:r>
        <w:lastRenderedPageBreak/>
        <w:t xml:space="preserve">адресных данных (например, </w:t>
      </w:r>
      <w:r>
        <w:rPr>
          <w:lang w:val="en-US"/>
        </w:rPr>
        <w:t>ICMP</w:t>
      </w:r>
      <w:r w:rsidRPr="00826551">
        <w:t xml:space="preserve"> </w:t>
      </w:r>
      <w:r>
        <w:rPr>
          <w:lang w:val="en-US"/>
        </w:rPr>
        <w:t>Redirect</w:t>
      </w:r>
      <w:r w:rsidRPr="00826551">
        <w:t xml:space="preserve"> </w:t>
      </w:r>
      <w:r>
        <w:rPr>
          <w:lang w:val="en-US"/>
        </w:rPr>
        <w:t>Host</w:t>
      </w:r>
      <w:r w:rsidRPr="00826551">
        <w:t xml:space="preserve">, </w:t>
      </w:r>
      <w:r>
        <w:rPr>
          <w:lang w:val="en-US"/>
        </w:rPr>
        <w:t>DNS</w:t>
      </w:r>
      <w:r w:rsidRPr="00826551">
        <w:t>-</w:t>
      </w:r>
      <w:r>
        <w:rPr>
          <w:lang w:val="en-US"/>
        </w:rPr>
        <w:t>flooding</w:t>
      </w:r>
      <w:r w:rsidRPr="00826551">
        <w:t xml:space="preserve">) </w:t>
      </w:r>
      <w:r>
        <w:t>или идентификационной и аутентификационной информ</w:t>
      </w:r>
      <w:r>
        <w:t>а</w:t>
      </w:r>
      <w:r>
        <w:t>ции;</w:t>
      </w:r>
    </w:p>
    <w:p w:rsidR="00C65083" w:rsidRDefault="00C65083" w:rsidP="000627E2">
      <w:pPr>
        <w:pStyle w:val="af7"/>
        <w:spacing w:line="240" w:lineRule="auto"/>
      </w:pPr>
      <w:r>
        <w:t>явный отказ в обслуживании, вызванный передачей злоумышленником пак</w:t>
      </w:r>
      <w:r>
        <w:t>е</w:t>
      </w:r>
      <w:r>
        <w:t xml:space="preserve">тов с нестандартными атрибутами (угрозы типа </w:t>
      </w:r>
      <w:r w:rsidRPr="00826551">
        <w:t>«</w:t>
      </w:r>
      <w:r>
        <w:rPr>
          <w:lang w:val="en-US"/>
        </w:rPr>
        <w:t>Land</w:t>
      </w:r>
      <w:r w:rsidRPr="00826551">
        <w:t>», «</w:t>
      </w:r>
      <w:r>
        <w:rPr>
          <w:lang w:val="en-US"/>
        </w:rPr>
        <w:t>TearDrop</w:t>
      </w:r>
      <w:r w:rsidRPr="00826551">
        <w:t>», «</w:t>
      </w:r>
      <w:r>
        <w:rPr>
          <w:lang w:val="en-US"/>
        </w:rPr>
        <w:t>Bonk</w:t>
      </w:r>
      <w:r w:rsidRPr="00826551">
        <w:t>», «</w:t>
      </w:r>
      <w:r>
        <w:rPr>
          <w:lang w:val="en-US"/>
        </w:rPr>
        <w:t>Nuke</w:t>
      </w:r>
      <w:r w:rsidRPr="00826551">
        <w:t>», «</w:t>
      </w:r>
      <w:r>
        <w:rPr>
          <w:lang w:val="en-US"/>
        </w:rPr>
        <w:t>UDP</w:t>
      </w:r>
      <w:r w:rsidRPr="00826551">
        <w:t>-</w:t>
      </w:r>
      <w:r>
        <w:rPr>
          <w:lang w:val="en-US"/>
        </w:rPr>
        <w:t>bomb</w:t>
      </w:r>
      <w:r w:rsidRPr="00826551">
        <w:t xml:space="preserve">») </w:t>
      </w:r>
      <w:r>
        <w:t>или имеющих длину, превышающую макси</w:t>
      </w:r>
      <w:r>
        <w:rPr>
          <w:spacing w:val="-2"/>
        </w:rPr>
        <w:t xml:space="preserve">мально допустимый размер (угроза типа </w:t>
      </w:r>
      <w:r w:rsidRPr="00826551">
        <w:rPr>
          <w:spacing w:val="-2"/>
        </w:rPr>
        <w:t>«</w:t>
      </w:r>
      <w:r>
        <w:rPr>
          <w:spacing w:val="-2"/>
          <w:lang w:val="en-US"/>
        </w:rPr>
        <w:t>Ping</w:t>
      </w:r>
      <w:r w:rsidRPr="00826551">
        <w:rPr>
          <w:spacing w:val="-2"/>
        </w:rPr>
        <w:t xml:space="preserve"> </w:t>
      </w:r>
      <w:r>
        <w:rPr>
          <w:spacing w:val="-2"/>
          <w:lang w:val="en-US"/>
        </w:rPr>
        <w:t>Death</w:t>
      </w:r>
      <w:r w:rsidRPr="00826551">
        <w:rPr>
          <w:spacing w:val="-2"/>
        </w:rPr>
        <w:t xml:space="preserve">»), </w:t>
      </w:r>
      <w:r>
        <w:rPr>
          <w:spacing w:val="-2"/>
        </w:rPr>
        <w:t xml:space="preserve">что может привести к </w:t>
      </w:r>
      <w:r>
        <w:t>сбою сет</w:t>
      </w:r>
      <w:r>
        <w:t>е</w:t>
      </w:r>
      <w:r>
        <w:t>вых устройств, участвующих в обработке запросов, при условии наличия ошибок в программах, реализующих протоколы сетевого о</w:t>
      </w:r>
      <w:r>
        <w:t>б</w:t>
      </w:r>
      <w:r>
        <w:t>мена.</w:t>
      </w:r>
    </w:p>
    <w:p w:rsidR="00C65083" w:rsidRDefault="00C65083" w:rsidP="000627E2">
      <w:pPr>
        <w:pStyle w:val="Bodytext"/>
        <w:spacing w:line="240" w:lineRule="auto"/>
      </w:pPr>
      <w:r>
        <w:t>Результатом реализации данной угрозы может стать нарушение работ</w:t>
      </w:r>
      <w:r>
        <w:t>о</w:t>
      </w:r>
      <w:r>
        <w:t>способности соответствующей службы предоставления удаленного досту</w:t>
      </w:r>
      <w:r w:rsidR="006972CD">
        <w:rPr>
          <w:spacing w:val="-2"/>
        </w:rPr>
        <w:t xml:space="preserve">па к конфиденциальной информации и персональных данных в </w:t>
      </w:r>
      <w:r w:rsidR="00756D51">
        <w:rPr>
          <w:szCs w:val="28"/>
        </w:rPr>
        <w:t>И</w:t>
      </w:r>
      <w:r w:rsidR="00D40C5B">
        <w:rPr>
          <w:spacing w:val="-2"/>
        </w:rPr>
        <w:t>С</w:t>
      </w:r>
      <w:r>
        <w:rPr>
          <w:spacing w:val="-2"/>
        </w:rPr>
        <w:t xml:space="preserve">, передача с одного адреса такого количества запросов на </w:t>
      </w:r>
      <w:r>
        <w:t>подкл</w:t>
      </w:r>
      <w:r>
        <w:t>ю</w:t>
      </w:r>
      <w:r>
        <w:t>чение к техни</w:t>
      </w:r>
      <w:r w:rsidR="006972CD">
        <w:t xml:space="preserve">ческому средству в составе </w:t>
      </w:r>
      <w:r w:rsidR="00756D51">
        <w:rPr>
          <w:szCs w:val="28"/>
        </w:rPr>
        <w:t>И</w:t>
      </w:r>
      <w:r w:rsidR="006972CD">
        <w:t>С</w:t>
      </w:r>
      <w:r>
        <w:t>, которое максимально может «вместить» трафик (направленный «шторм запросов»), что влечет за собой переполнение очереди запросов и отказ одной из сетевых служб или полная ост</w:t>
      </w:r>
      <w:r>
        <w:t>а</w:t>
      </w:r>
      <w:r>
        <w:t>новка</w:t>
      </w:r>
      <w:r w:rsidR="00D40C5B" w:rsidRPr="00D40C5B">
        <w:rPr>
          <w:szCs w:val="28"/>
        </w:rPr>
        <w:t xml:space="preserve"> </w:t>
      </w:r>
      <w:r w:rsidR="00756D51">
        <w:rPr>
          <w:szCs w:val="28"/>
        </w:rPr>
        <w:t>И</w:t>
      </w:r>
      <w:r w:rsidR="006972CD">
        <w:t>С</w:t>
      </w:r>
      <w:r>
        <w:t xml:space="preserve"> из-за невозможности системы заниматься ничем другим, кроме обработки запросов.</w:t>
      </w:r>
    </w:p>
    <w:p w:rsidR="00756D51" w:rsidRDefault="00756D51" w:rsidP="000627E2">
      <w:pPr>
        <w:pStyle w:val="Bodytext"/>
        <w:spacing w:line="240" w:lineRule="auto"/>
        <w:jc w:val="right"/>
      </w:pPr>
      <w:r>
        <w:t>Таблица 12</w:t>
      </w:r>
    </w:p>
    <w:p w:rsidR="00C65083" w:rsidRDefault="00C65083" w:rsidP="000627E2">
      <w:pPr>
        <w:pStyle w:val="Bodytext"/>
        <w:spacing w:line="240" w:lineRule="auto"/>
      </w:pPr>
      <w:r>
        <w:t>Вероятность реализации угрозы для</w:t>
      </w:r>
      <w:r w:rsidR="00C8694D">
        <w:t xml:space="preserve"> </w:t>
      </w:r>
      <w:r w:rsidR="00756D51">
        <w:rPr>
          <w:szCs w:val="28"/>
        </w:rPr>
        <w:t>И</w:t>
      </w:r>
      <w:r w:rsidR="006972CD">
        <w:t>С</w:t>
      </w:r>
      <w:r w:rsidR="00756D51" w:rsidRPr="00756D51">
        <w:t xml:space="preserve"> </w:t>
      </w:r>
      <w:r w:rsidR="000627E2">
        <w:t xml:space="preserve">Администрации сельского поселения </w:t>
      </w:r>
      <w:r w:rsidR="00EB452D">
        <w:t>Алькинский</w:t>
      </w:r>
      <w:r w:rsidR="00B47AC3">
        <w:t xml:space="preserve"> сельсовет</w:t>
      </w:r>
      <w:r w:rsidR="000627E2">
        <w:t xml:space="preserve"> муниципального район </w:t>
      </w:r>
      <w:r w:rsidR="00EB452D">
        <w:t>Салаватский</w:t>
      </w:r>
      <w:r w:rsidR="000627E2">
        <w:t xml:space="preserve"> район Республики Башкортостан </w:t>
      </w:r>
      <w:r w:rsidR="00715787">
        <w:t xml:space="preserve"> </w:t>
      </w:r>
      <w:r>
        <w:t>представлена в таблице 12.</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200"/>
        <w:gridCol w:w="2640"/>
        <w:gridCol w:w="2679"/>
      </w:tblGrid>
      <w:tr w:rsidR="00C65083" w:rsidRPr="007F7ED5" w:rsidTr="00CC6406">
        <w:tblPrEx>
          <w:tblCellMar>
            <w:top w:w="0" w:type="dxa"/>
            <w:bottom w:w="0" w:type="dxa"/>
          </w:tblCellMar>
        </w:tblPrEx>
        <w:trPr>
          <w:trHeight w:val="102"/>
        </w:trPr>
        <w:tc>
          <w:tcPr>
            <w:tcW w:w="4200" w:type="dxa"/>
            <w:vAlign w:val="center"/>
          </w:tcPr>
          <w:p w:rsidR="00C65083" w:rsidRPr="005707B0" w:rsidRDefault="006972CD" w:rsidP="000627E2">
            <w:pPr>
              <w:jc w:val="center"/>
            </w:pPr>
            <w:r w:rsidRPr="005707B0">
              <w:t>Тип</w:t>
            </w:r>
            <w:r w:rsidR="005707B0" w:rsidRPr="005707B0">
              <w:t xml:space="preserve"> </w:t>
            </w:r>
            <w:r w:rsidR="00756D51">
              <w:t>И</w:t>
            </w:r>
            <w:r w:rsidR="00065779" w:rsidRPr="005707B0">
              <w:t>С</w:t>
            </w:r>
          </w:p>
        </w:tc>
        <w:tc>
          <w:tcPr>
            <w:tcW w:w="2640" w:type="dxa"/>
            <w:vAlign w:val="center"/>
          </w:tcPr>
          <w:p w:rsidR="00C65083" w:rsidRPr="004200ED" w:rsidRDefault="00C65083" w:rsidP="000627E2">
            <w:pPr>
              <w:jc w:val="center"/>
            </w:pPr>
            <w:r w:rsidRPr="004200ED">
              <w:t>Вероятность реализации угр</w:t>
            </w:r>
            <w:r w:rsidRPr="004200ED">
              <w:t>о</w:t>
            </w:r>
            <w:r w:rsidRPr="004200ED">
              <w:t>зы</w:t>
            </w:r>
          </w:p>
        </w:tc>
        <w:tc>
          <w:tcPr>
            <w:tcW w:w="2679" w:type="dxa"/>
            <w:vAlign w:val="center"/>
          </w:tcPr>
          <w:p w:rsidR="00C65083" w:rsidRPr="004200ED" w:rsidRDefault="00C65083" w:rsidP="000627E2">
            <w:pPr>
              <w:jc w:val="center"/>
            </w:pPr>
            <w:r w:rsidRPr="004200ED">
              <w:t>Коэфф. вероятности реализации угрозы наруш</w:t>
            </w:r>
            <w:r w:rsidRPr="004200ED">
              <w:t>и</w:t>
            </w:r>
            <w:r w:rsidRPr="004200ED">
              <w:t>телем</w:t>
            </w:r>
          </w:p>
        </w:tc>
      </w:tr>
      <w:tr w:rsidR="00C65083" w:rsidRPr="007F7ED5" w:rsidTr="00CC6406">
        <w:tblPrEx>
          <w:tblCellMar>
            <w:top w:w="0" w:type="dxa"/>
            <w:bottom w:w="0" w:type="dxa"/>
          </w:tblCellMar>
        </w:tblPrEx>
        <w:trPr>
          <w:trHeight w:val="93"/>
        </w:trPr>
        <w:tc>
          <w:tcPr>
            <w:tcW w:w="4200" w:type="dxa"/>
          </w:tcPr>
          <w:p w:rsidR="00C65083" w:rsidRPr="00C945B8" w:rsidRDefault="00756D51" w:rsidP="000627E2">
            <w:r>
              <w:rPr>
                <w:rStyle w:val="FontStyle73"/>
                <w:sz w:val="28"/>
                <w:szCs w:val="28"/>
              </w:rPr>
              <w:t>распределенная ИС</w:t>
            </w:r>
            <w:r w:rsidR="00A568CA">
              <w:rPr>
                <w:rStyle w:val="FontStyle73"/>
                <w:sz w:val="28"/>
                <w:szCs w:val="28"/>
              </w:rPr>
              <w:t>, имеющая</w:t>
            </w:r>
            <w:r w:rsidR="00A568CA" w:rsidRPr="00586E10">
              <w:rPr>
                <w:rStyle w:val="FontStyle73"/>
                <w:sz w:val="28"/>
                <w:szCs w:val="28"/>
              </w:rPr>
              <w:t xml:space="preserve"> подключение к сетям связи общего пользования и (или) сетям международного информационного обмена</w:t>
            </w:r>
          </w:p>
        </w:tc>
        <w:tc>
          <w:tcPr>
            <w:tcW w:w="2640" w:type="dxa"/>
          </w:tcPr>
          <w:p w:rsidR="00C65083" w:rsidRPr="00C945B8" w:rsidRDefault="00C65083" w:rsidP="000627E2">
            <w:pPr>
              <w:jc w:val="center"/>
            </w:pPr>
            <w:r w:rsidRPr="00C945B8">
              <w:t>низкая</w:t>
            </w:r>
          </w:p>
        </w:tc>
        <w:tc>
          <w:tcPr>
            <w:tcW w:w="2679" w:type="dxa"/>
          </w:tcPr>
          <w:p w:rsidR="00C65083" w:rsidRPr="004200ED" w:rsidRDefault="00C65083" w:rsidP="000627E2">
            <w:pPr>
              <w:jc w:val="center"/>
            </w:pPr>
            <w:r w:rsidRPr="00C945B8">
              <w:t>2</w:t>
            </w:r>
          </w:p>
        </w:tc>
      </w:tr>
    </w:tbl>
    <w:p w:rsidR="00C65083" w:rsidRDefault="00C65083" w:rsidP="000627E2">
      <w:pPr>
        <w:shd w:val="clear" w:color="auto" w:fill="FFFFFF"/>
        <w:ind w:firstLine="680"/>
        <w:jc w:val="both"/>
        <w:rPr>
          <w:sz w:val="28"/>
          <w:szCs w:val="28"/>
        </w:rPr>
      </w:pPr>
    </w:p>
    <w:p w:rsidR="00C65083" w:rsidRPr="008B1816" w:rsidRDefault="00C65083" w:rsidP="000627E2">
      <w:pPr>
        <w:pStyle w:val="5"/>
        <w:spacing w:before="0" w:after="0"/>
        <w:rPr>
          <w:b w:val="0"/>
          <w:sz w:val="28"/>
          <w:szCs w:val="28"/>
        </w:rPr>
      </w:pPr>
      <w:bookmarkStart w:id="25" w:name="_Toc245228371"/>
      <w:r w:rsidRPr="008B1816">
        <w:rPr>
          <w:b w:val="0"/>
          <w:sz w:val="28"/>
          <w:szCs w:val="28"/>
        </w:rPr>
        <w:t>Угрозы удаленного запуска приложений</w:t>
      </w:r>
      <w:bookmarkEnd w:id="25"/>
    </w:p>
    <w:p w:rsidR="00C65083" w:rsidRDefault="00C65083" w:rsidP="000627E2">
      <w:pPr>
        <w:shd w:val="clear" w:color="auto" w:fill="FFFFFF"/>
        <w:ind w:firstLine="680"/>
        <w:jc w:val="both"/>
      </w:pPr>
      <w:r>
        <w:rPr>
          <w:spacing w:val="-1"/>
          <w:sz w:val="28"/>
          <w:szCs w:val="28"/>
        </w:rPr>
        <w:t xml:space="preserve">Угроза заключается в </w:t>
      </w:r>
      <w:r w:rsidR="006972CD">
        <w:rPr>
          <w:spacing w:val="-1"/>
          <w:sz w:val="28"/>
          <w:szCs w:val="28"/>
        </w:rPr>
        <w:t xml:space="preserve">стремлении запустить на хосте </w:t>
      </w:r>
      <w:r w:rsidR="00756D51">
        <w:rPr>
          <w:sz w:val="28"/>
          <w:szCs w:val="28"/>
        </w:rPr>
        <w:t>И</w:t>
      </w:r>
      <w:r w:rsidR="006972CD">
        <w:rPr>
          <w:spacing w:val="-1"/>
          <w:sz w:val="28"/>
          <w:szCs w:val="28"/>
        </w:rPr>
        <w:t>С</w:t>
      </w:r>
      <w:r>
        <w:rPr>
          <w:spacing w:val="-1"/>
          <w:sz w:val="28"/>
          <w:szCs w:val="28"/>
        </w:rPr>
        <w:t xml:space="preserve"> различные </w:t>
      </w:r>
      <w:r>
        <w:rPr>
          <w:sz w:val="28"/>
          <w:szCs w:val="28"/>
        </w:rPr>
        <w:t xml:space="preserve">предварительно внедренные вредоносные программы: программы-закладки, </w:t>
      </w:r>
      <w:r>
        <w:rPr>
          <w:spacing w:val="-1"/>
          <w:sz w:val="28"/>
          <w:szCs w:val="28"/>
        </w:rPr>
        <w:t>вирусы, «сетевые шпионы», основная цель которых - нарушение конфиден</w:t>
      </w:r>
      <w:r>
        <w:rPr>
          <w:sz w:val="28"/>
          <w:szCs w:val="28"/>
        </w:rPr>
        <w:t xml:space="preserve">циальности, целостности, доступности информации и полный контроль за </w:t>
      </w:r>
      <w:r>
        <w:rPr>
          <w:spacing w:val="-1"/>
          <w:sz w:val="28"/>
          <w:szCs w:val="28"/>
        </w:rPr>
        <w:t>р</w:t>
      </w:r>
      <w:r>
        <w:rPr>
          <w:spacing w:val="-1"/>
          <w:sz w:val="28"/>
          <w:szCs w:val="28"/>
        </w:rPr>
        <w:t>а</w:t>
      </w:r>
      <w:r>
        <w:rPr>
          <w:spacing w:val="-1"/>
          <w:sz w:val="28"/>
          <w:szCs w:val="28"/>
        </w:rPr>
        <w:t>ботой хоста. Кроме того, возможен несанкционированный запуск прикладных пр</w:t>
      </w:r>
      <w:r>
        <w:rPr>
          <w:spacing w:val="-1"/>
          <w:sz w:val="28"/>
          <w:szCs w:val="28"/>
        </w:rPr>
        <w:t>о</w:t>
      </w:r>
      <w:r>
        <w:rPr>
          <w:spacing w:val="-1"/>
          <w:sz w:val="28"/>
          <w:szCs w:val="28"/>
        </w:rPr>
        <w:t>грамм пользователей для несанкционированного получения необходимых нарушителю данных, для запуска управляемых прикладной програм</w:t>
      </w:r>
      <w:r>
        <w:rPr>
          <w:sz w:val="28"/>
          <w:szCs w:val="28"/>
        </w:rPr>
        <w:t>мой проце</w:t>
      </w:r>
      <w:r>
        <w:rPr>
          <w:sz w:val="28"/>
          <w:szCs w:val="28"/>
        </w:rPr>
        <w:t>с</w:t>
      </w:r>
      <w:r>
        <w:rPr>
          <w:sz w:val="28"/>
          <w:szCs w:val="28"/>
        </w:rPr>
        <w:t>сов и др.</w:t>
      </w:r>
    </w:p>
    <w:p w:rsidR="00C65083" w:rsidRDefault="00C65083" w:rsidP="000627E2">
      <w:pPr>
        <w:pStyle w:val="Bodytext"/>
        <w:spacing w:line="240" w:lineRule="auto"/>
      </w:pPr>
      <w:r>
        <w:t>Выделяют три подкласса данных угроз:</w:t>
      </w:r>
    </w:p>
    <w:p w:rsidR="00C65083" w:rsidRDefault="00C65083" w:rsidP="000627E2">
      <w:pPr>
        <w:pStyle w:val="af7"/>
        <w:spacing w:line="240" w:lineRule="auto"/>
      </w:pPr>
      <w:r>
        <w:t>распространение файлов, содержащих несанкционированный исполня</w:t>
      </w:r>
      <w:r>
        <w:t>е</w:t>
      </w:r>
      <w:r>
        <w:t>мый код;</w:t>
      </w:r>
    </w:p>
    <w:p w:rsidR="00C65083" w:rsidRDefault="00C65083" w:rsidP="000627E2">
      <w:pPr>
        <w:pStyle w:val="af7"/>
        <w:spacing w:line="240" w:lineRule="auto"/>
      </w:pPr>
      <w:r>
        <w:t>удаленный запуск приложения путем переполнения буфера прилож</w:t>
      </w:r>
      <w:r>
        <w:t>е</w:t>
      </w:r>
      <w:r>
        <w:t>ний-серверов;</w:t>
      </w:r>
    </w:p>
    <w:p w:rsidR="00C65083" w:rsidRDefault="00C65083" w:rsidP="000627E2">
      <w:pPr>
        <w:pStyle w:val="af7"/>
        <w:spacing w:line="240" w:lineRule="auto"/>
      </w:pPr>
      <w:r>
        <w:rPr>
          <w:spacing w:val="-1"/>
        </w:rPr>
        <w:lastRenderedPageBreak/>
        <w:t xml:space="preserve">удаленный запуск приложения путем использования возможностей </w:t>
      </w:r>
      <w:r>
        <w:t>удаленн</w:t>
      </w:r>
      <w:r>
        <w:t>о</w:t>
      </w:r>
      <w:r>
        <w:t>го управления системой, предоставляемых скрытыми программными и аппаратными закладками, либо используемыми штатн</w:t>
      </w:r>
      <w:r>
        <w:t>ы</w:t>
      </w:r>
      <w:r>
        <w:t>ми средствами.</w:t>
      </w:r>
    </w:p>
    <w:p w:rsidR="00756D51" w:rsidRDefault="00756D51" w:rsidP="000627E2">
      <w:pPr>
        <w:pStyle w:val="Bodytext"/>
        <w:spacing w:line="240" w:lineRule="auto"/>
        <w:jc w:val="right"/>
      </w:pPr>
      <w:r>
        <w:t>Таблица 13</w:t>
      </w:r>
    </w:p>
    <w:p w:rsidR="00C65083" w:rsidRDefault="00C65083" w:rsidP="000627E2">
      <w:pPr>
        <w:pStyle w:val="Bodytext"/>
        <w:spacing w:line="240" w:lineRule="auto"/>
      </w:pPr>
      <w:r>
        <w:t xml:space="preserve">Вероятность реализации угрозы для </w:t>
      </w:r>
      <w:r w:rsidR="00756D51">
        <w:rPr>
          <w:szCs w:val="28"/>
        </w:rPr>
        <w:t>И</w:t>
      </w:r>
      <w:r w:rsidR="006972CD">
        <w:t>С</w:t>
      </w:r>
      <w:r w:rsidR="00756D51" w:rsidRPr="00756D51">
        <w:t xml:space="preserve"> </w:t>
      </w:r>
      <w:r w:rsidR="000627E2">
        <w:t xml:space="preserve">Администрации сельского поселения </w:t>
      </w:r>
      <w:r w:rsidR="00EB452D">
        <w:t>Алькинский</w:t>
      </w:r>
      <w:r w:rsidR="00B47AC3">
        <w:t xml:space="preserve"> сельсовет</w:t>
      </w:r>
      <w:r w:rsidR="000627E2">
        <w:t xml:space="preserve"> муниципального район </w:t>
      </w:r>
      <w:r w:rsidR="00EB452D">
        <w:t>Салаватский</w:t>
      </w:r>
      <w:r w:rsidR="000627E2">
        <w:t xml:space="preserve"> район Республики Башкортостан </w:t>
      </w:r>
      <w:r w:rsidR="00715787">
        <w:t xml:space="preserve"> </w:t>
      </w:r>
      <w:r>
        <w:t>представлена в таблице 13.</w:t>
      </w:r>
    </w:p>
    <w:p w:rsidR="00C65083" w:rsidRDefault="00C65083" w:rsidP="000627E2">
      <w:pPr>
        <w:pStyle w:val="af5"/>
        <w:keepNext/>
        <w:jc w:val="right"/>
      </w:pPr>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199"/>
        <w:gridCol w:w="2640"/>
        <w:gridCol w:w="2787"/>
      </w:tblGrid>
      <w:tr w:rsidR="00C65083" w:rsidRPr="004200ED" w:rsidTr="00CC6406">
        <w:tblPrEx>
          <w:tblCellMar>
            <w:top w:w="0" w:type="dxa"/>
            <w:bottom w:w="0" w:type="dxa"/>
          </w:tblCellMar>
        </w:tblPrEx>
        <w:trPr>
          <w:trHeight w:val="102"/>
        </w:trPr>
        <w:tc>
          <w:tcPr>
            <w:tcW w:w="4200" w:type="dxa"/>
            <w:vAlign w:val="center"/>
          </w:tcPr>
          <w:p w:rsidR="00C65083" w:rsidRPr="005707B0" w:rsidRDefault="006972CD" w:rsidP="000627E2">
            <w:pPr>
              <w:jc w:val="center"/>
            </w:pPr>
            <w:r w:rsidRPr="005707B0">
              <w:t>Тип</w:t>
            </w:r>
            <w:r w:rsidR="005707B0" w:rsidRPr="005707B0">
              <w:t xml:space="preserve"> </w:t>
            </w:r>
            <w:r w:rsidR="00756D51">
              <w:t>И</w:t>
            </w:r>
            <w:r w:rsidRPr="005707B0">
              <w:t>С</w:t>
            </w:r>
          </w:p>
        </w:tc>
        <w:tc>
          <w:tcPr>
            <w:tcW w:w="2640" w:type="dxa"/>
            <w:vAlign w:val="center"/>
          </w:tcPr>
          <w:p w:rsidR="00C65083" w:rsidRPr="004200ED" w:rsidRDefault="00C65083" w:rsidP="000627E2">
            <w:pPr>
              <w:jc w:val="center"/>
            </w:pPr>
            <w:r w:rsidRPr="004200ED">
              <w:t>Вероятность реализации угр</w:t>
            </w:r>
            <w:r w:rsidRPr="004200ED">
              <w:t>о</w:t>
            </w:r>
            <w:r w:rsidRPr="004200ED">
              <w:t>зы</w:t>
            </w:r>
          </w:p>
        </w:tc>
        <w:tc>
          <w:tcPr>
            <w:tcW w:w="2787" w:type="dxa"/>
            <w:vAlign w:val="center"/>
          </w:tcPr>
          <w:p w:rsidR="00C65083" w:rsidRPr="004200ED" w:rsidRDefault="00C65083" w:rsidP="000627E2">
            <w:pPr>
              <w:jc w:val="center"/>
            </w:pPr>
            <w:r w:rsidRPr="004200ED">
              <w:t>Коэфф. вероятности реализации угрозы наруш</w:t>
            </w:r>
            <w:r w:rsidRPr="004200ED">
              <w:t>и</w:t>
            </w:r>
            <w:r w:rsidRPr="004200ED">
              <w:t>телем</w:t>
            </w:r>
          </w:p>
        </w:tc>
      </w:tr>
      <w:tr w:rsidR="00C65083" w:rsidRPr="004200ED" w:rsidTr="00CC6406">
        <w:tblPrEx>
          <w:tblCellMar>
            <w:top w:w="0" w:type="dxa"/>
            <w:bottom w:w="0" w:type="dxa"/>
          </w:tblCellMar>
        </w:tblPrEx>
        <w:trPr>
          <w:trHeight w:val="93"/>
        </w:trPr>
        <w:tc>
          <w:tcPr>
            <w:tcW w:w="4200" w:type="dxa"/>
          </w:tcPr>
          <w:p w:rsidR="00C65083" w:rsidRPr="00C945B8" w:rsidRDefault="00A568CA" w:rsidP="000627E2">
            <w:r>
              <w:rPr>
                <w:rStyle w:val="FontStyle73"/>
                <w:sz w:val="28"/>
                <w:szCs w:val="28"/>
              </w:rPr>
              <w:t>распределенная ИС, имеющая</w:t>
            </w:r>
            <w:r w:rsidRPr="00586E10">
              <w:rPr>
                <w:rStyle w:val="FontStyle73"/>
                <w:sz w:val="28"/>
                <w:szCs w:val="28"/>
              </w:rPr>
              <w:t xml:space="preserve"> подключение к сетям связи общего пользования и (или) сетям международного информационного обмена</w:t>
            </w:r>
          </w:p>
        </w:tc>
        <w:tc>
          <w:tcPr>
            <w:tcW w:w="2640" w:type="dxa"/>
          </w:tcPr>
          <w:p w:rsidR="00C65083" w:rsidRPr="00C945B8" w:rsidRDefault="00C65083" w:rsidP="000627E2">
            <w:pPr>
              <w:jc w:val="center"/>
            </w:pPr>
            <w:r w:rsidRPr="00C945B8">
              <w:t>средняя</w:t>
            </w:r>
          </w:p>
        </w:tc>
        <w:tc>
          <w:tcPr>
            <w:tcW w:w="2787" w:type="dxa"/>
          </w:tcPr>
          <w:p w:rsidR="00C65083" w:rsidRPr="00C945B8" w:rsidRDefault="00C65083" w:rsidP="000627E2">
            <w:pPr>
              <w:jc w:val="center"/>
            </w:pPr>
            <w:r w:rsidRPr="00C945B8">
              <w:t>5</w:t>
            </w:r>
          </w:p>
        </w:tc>
      </w:tr>
    </w:tbl>
    <w:p w:rsidR="00C65083" w:rsidRDefault="00C65083" w:rsidP="000627E2">
      <w:pPr>
        <w:shd w:val="clear" w:color="auto" w:fill="FFFFFF"/>
        <w:ind w:firstLine="680"/>
        <w:rPr>
          <w:b/>
          <w:sz w:val="28"/>
          <w:szCs w:val="28"/>
        </w:rPr>
      </w:pPr>
    </w:p>
    <w:p w:rsidR="00C65083" w:rsidRPr="008B1816" w:rsidRDefault="00C65083" w:rsidP="000627E2">
      <w:pPr>
        <w:pStyle w:val="5"/>
        <w:spacing w:before="0" w:after="0"/>
        <w:rPr>
          <w:b w:val="0"/>
          <w:sz w:val="28"/>
          <w:szCs w:val="28"/>
        </w:rPr>
      </w:pPr>
      <w:bookmarkStart w:id="26" w:name="_Toc245228373"/>
      <w:r w:rsidRPr="008B1816">
        <w:rPr>
          <w:b w:val="0"/>
          <w:sz w:val="28"/>
          <w:szCs w:val="28"/>
        </w:rPr>
        <w:t>Угрозы внедрения по сети вредоносных программ</w:t>
      </w:r>
      <w:bookmarkEnd w:id="26"/>
    </w:p>
    <w:p w:rsidR="00C65083" w:rsidRDefault="00C65083" w:rsidP="000627E2">
      <w:pPr>
        <w:pStyle w:val="Bodytext"/>
        <w:spacing w:line="240" w:lineRule="auto"/>
      </w:pPr>
      <w:r>
        <w:t>К вредоносным программам, внедряемым по сети, относятся вирусы, которые для своего распространения активно используют протоколы и возможности локальных и глобальных сетей. Основным принципом работы сетевого в</w:t>
      </w:r>
      <w:r>
        <w:t>и</w:t>
      </w:r>
      <w:r>
        <w:t>руса является возможность само</w:t>
      </w:r>
      <w:r>
        <w:rPr>
          <w:spacing w:val="-1"/>
        </w:rPr>
        <w:t xml:space="preserve">стоятельно передать свой код на удаленный сервер или рабочую станцию. </w:t>
      </w:r>
      <w:r>
        <w:t>«Полноценные» сетевые вирусы при этом обл</w:t>
      </w:r>
      <w:r>
        <w:t>а</w:t>
      </w:r>
      <w:r>
        <w:t>дают еще и возможностью запустить на выполнение свой код на удаленном компьютере или, по крайней мере, «подтолкнуть» пользователя к запуску зар</w:t>
      </w:r>
      <w:r>
        <w:t>а</w:t>
      </w:r>
      <w:r>
        <w:t>женного файла.</w:t>
      </w:r>
    </w:p>
    <w:p w:rsidR="00C65083" w:rsidRDefault="00C65083" w:rsidP="000627E2">
      <w:pPr>
        <w:pStyle w:val="Bodytext"/>
        <w:spacing w:line="240" w:lineRule="auto"/>
      </w:pPr>
      <w:r>
        <w:rPr>
          <w:spacing w:val="-1"/>
        </w:rPr>
        <w:t xml:space="preserve">Вредоносными программами, обеспечивающими осуществление НСД, </w:t>
      </w:r>
      <w:r>
        <w:t>могут быть:</w:t>
      </w:r>
    </w:p>
    <w:p w:rsidR="00C65083" w:rsidRDefault="00C65083" w:rsidP="000627E2">
      <w:pPr>
        <w:pStyle w:val="af7"/>
        <w:spacing w:line="240" w:lineRule="auto"/>
      </w:pPr>
      <w:r>
        <w:t>программы подбора и вскрытия паролей;</w:t>
      </w:r>
    </w:p>
    <w:p w:rsidR="00C65083" w:rsidRDefault="00C65083" w:rsidP="000627E2">
      <w:pPr>
        <w:pStyle w:val="af7"/>
        <w:spacing w:line="240" w:lineRule="auto"/>
      </w:pPr>
      <w:r>
        <w:t>программы, реализующие у</w:t>
      </w:r>
      <w:r>
        <w:t>г</w:t>
      </w:r>
      <w:r>
        <w:t>розы;</w:t>
      </w:r>
    </w:p>
    <w:p w:rsidR="00C65083" w:rsidRDefault="00C65083" w:rsidP="000627E2">
      <w:pPr>
        <w:pStyle w:val="af7"/>
        <w:spacing w:line="240" w:lineRule="auto"/>
      </w:pPr>
      <w:r>
        <w:t>программы, демонстрирующие использование недекларированных возможностей программного и программно-аппаратного обесп</w:t>
      </w:r>
      <w:r>
        <w:t>е</w:t>
      </w:r>
      <w:r w:rsidR="006972CD">
        <w:t xml:space="preserve">чения </w:t>
      </w:r>
      <w:r w:rsidR="00756D51">
        <w:rPr>
          <w:szCs w:val="28"/>
        </w:rPr>
        <w:t>И</w:t>
      </w:r>
      <w:r w:rsidR="006972CD">
        <w:t>С</w:t>
      </w:r>
      <w:r>
        <w:t>;</w:t>
      </w:r>
    </w:p>
    <w:p w:rsidR="00C65083" w:rsidRDefault="00C65083" w:rsidP="000627E2">
      <w:pPr>
        <w:pStyle w:val="af7"/>
        <w:spacing w:line="240" w:lineRule="auto"/>
      </w:pPr>
      <w:r>
        <w:t>программы-генераторы компьютерных вирусов;</w:t>
      </w:r>
    </w:p>
    <w:p w:rsidR="00C65083" w:rsidRDefault="00C65083" w:rsidP="000627E2">
      <w:pPr>
        <w:pStyle w:val="af7"/>
        <w:spacing w:line="240" w:lineRule="auto"/>
      </w:pPr>
      <w:r>
        <w:t>программы, демонстрирующие уязвимости средств защиты информации и др.</w:t>
      </w:r>
    </w:p>
    <w:p w:rsidR="00756D51" w:rsidRDefault="00756D51" w:rsidP="000627E2">
      <w:pPr>
        <w:pStyle w:val="Bodytext"/>
        <w:spacing w:line="240" w:lineRule="auto"/>
      </w:pPr>
    </w:p>
    <w:p w:rsidR="00756D51" w:rsidRDefault="00756D51" w:rsidP="000627E2">
      <w:pPr>
        <w:pStyle w:val="Bodytext"/>
        <w:spacing w:line="240" w:lineRule="auto"/>
        <w:jc w:val="right"/>
      </w:pPr>
      <w:r>
        <w:t>Таблица 14</w:t>
      </w:r>
    </w:p>
    <w:p w:rsidR="00C65083" w:rsidRDefault="00C65083" w:rsidP="000627E2">
      <w:pPr>
        <w:pStyle w:val="Bodytext"/>
        <w:spacing w:line="240" w:lineRule="auto"/>
      </w:pPr>
      <w:r>
        <w:t xml:space="preserve">Вероятность реализации угрозы для </w:t>
      </w:r>
      <w:r w:rsidR="00756D51">
        <w:rPr>
          <w:szCs w:val="28"/>
        </w:rPr>
        <w:t>И</w:t>
      </w:r>
      <w:r w:rsidR="006972CD">
        <w:t>С</w:t>
      </w:r>
      <w:r w:rsidR="00C8694D">
        <w:t xml:space="preserve"> </w:t>
      </w:r>
      <w:r w:rsidR="000627E2">
        <w:rPr>
          <w:bCs/>
          <w:szCs w:val="28"/>
        </w:rPr>
        <w:t xml:space="preserve">Администрации сельского поселения </w:t>
      </w:r>
      <w:r w:rsidR="00EB452D">
        <w:rPr>
          <w:bCs/>
          <w:szCs w:val="28"/>
        </w:rPr>
        <w:t>Алькинский</w:t>
      </w:r>
      <w:r w:rsidR="00B47AC3">
        <w:rPr>
          <w:bCs/>
          <w:szCs w:val="28"/>
        </w:rPr>
        <w:t xml:space="preserve"> сельсовет</w:t>
      </w:r>
      <w:r w:rsidR="000627E2">
        <w:rPr>
          <w:bCs/>
          <w:szCs w:val="28"/>
        </w:rPr>
        <w:t xml:space="preserve"> муниципального район </w:t>
      </w:r>
      <w:r w:rsidR="00EB452D">
        <w:rPr>
          <w:bCs/>
          <w:szCs w:val="28"/>
        </w:rPr>
        <w:t>Салаватский</w:t>
      </w:r>
      <w:r w:rsidR="000627E2">
        <w:rPr>
          <w:bCs/>
          <w:szCs w:val="28"/>
        </w:rPr>
        <w:t xml:space="preserve"> район Республики Башкортостан </w:t>
      </w:r>
      <w:r>
        <w:t>представлена в таблице 14.</w:t>
      </w:r>
    </w:p>
    <w:p w:rsidR="00C65083" w:rsidRDefault="00C65083" w:rsidP="000627E2">
      <w:pPr>
        <w:pStyle w:val="af5"/>
        <w:keepNext/>
        <w:jc w:val="right"/>
      </w:pPr>
    </w:p>
    <w:tbl>
      <w:tblPr>
        <w:tblW w:w="0" w:type="auto"/>
        <w:tblInd w:w="2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199"/>
        <w:gridCol w:w="2640"/>
        <w:gridCol w:w="2787"/>
      </w:tblGrid>
      <w:tr w:rsidR="00C65083" w:rsidRPr="007F7ED5" w:rsidTr="00CC6406">
        <w:tblPrEx>
          <w:tblCellMar>
            <w:top w:w="0" w:type="dxa"/>
            <w:bottom w:w="0" w:type="dxa"/>
          </w:tblCellMar>
        </w:tblPrEx>
        <w:trPr>
          <w:trHeight w:val="102"/>
        </w:trPr>
        <w:tc>
          <w:tcPr>
            <w:tcW w:w="4200" w:type="dxa"/>
            <w:vAlign w:val="center"/>
          </w:tcPr>
          <w:p w:rsidR="00C65083" w:rsidRPr="005707B0" w:rsidRDefault="006972CD" w:rsidP="000627E2">
            <w:pPr>
              <w:jc w:val="center"/>
            </w:pPr>
            <w:r w:rsidRPr="005707B0">
              <w:t xml:space="preserve">Тип </w:t>
            </w:r>
            <w:r w:rsidR="003A5B84">
              <w:t>И</w:t>
            </w:r>
            <w:r w:rsidRPr="005707B0">
              <w:t>С</w:t>
            </w:r>
          </w:p>
        </w:tc>
        <w:tc>
          <w:tcPr>
            <w:tcW w:w="2640" w:type="dxa"/>
            <w:vAlign w:val="center"/>
          </w:tcPr>
          <w:p w:rsidR="00C65083" w:rsidRPr="004200ED" w:rsidRDefault="00C65083" w:rsidP="000627E2">
            <w:pPr>
              <w:jc w:val="center"/>
            </w:pPr>
            <w:r w:rsidRPr="004200ED">
              <w:t>Вероятность реализации угр</w:t>
            </w:r>
            <w:r w:rsidRPr="004200ED">
              <w:t>о</w:t>
            </w:r>
            <w:r w:rsidRPr="004200ED">
              <w:t>зы</w:t>
            </w:r>
          </w:p>
        </w:tc>
        <w:tc>
          <w:tcPr>
            <w:tcW w:w="2787" w:type="dxa"/>
            <w:vAlign w:val="center"/>
          </w:tcPr>
          <w:p w:rsidR="00C65083" w:rsidRPr="004200ED" w:rsidRDefault="00C65083" w:rsidP="000627E2">
            <w:pPr>
              <w:jc w:val="center"/>
            </w:pPr>
            <w:r w:rsidRPr="004200ED">
              <w:t>Коэфф. вероятности реализации угрозы наруш</w:t>
            </w:r>
            <w:r w:rsidRPr="004200ED">
              <w:t>и</w:t>
            </w:r>
            <w:r w:rsidRPr="004200ED">
              <w:t>телем</w:t>
            </w:r>
          </w:p>
        </w:tc>
      </w:tr>
      <w:tr w:rsidR="00C65083" w:rsidRPr="007F7ED5" w:rsidTr="00CC6406">
        <w:tblPrEx>
          <w:tblCellMar>
            <w:top w:w="0" w:type="dxa"/>
            <w:bottom w:w="0" w:type="dxa"/>
          </w:tblCellMar>
        </w:tblPrEx>
        <w:trPr>
          <w:trHeight w:val="93"/>
        </w:trPr>
        <w:tc>
          <w:tcPr>
            <w:tcW w:w="4200" w:type="dxa"/>
          </w:tcPr>
          <w:p w:rsidR="00C65083" w:rsidRPr="00C945B8" w:rsidRDefault="00A568CA" w:rsidP="000627E2">
            <w:r>
              <w:rPr>
                <w:rStyle w:val="FontStyle73"/>
                <w:sz w:val="28"/>
                <w:szCs w:val="28"/>
              </w:rPr>
              <w:t>распределенная ИС, имеющая</w:t>
            </w:r>
            <w:r w:rsidRPr="00586E10">
              <w:rPr>
                <w:rStyle w:val="FontStyle73"/>
                <w:sz w:val="28"/>
                <w:szCs w:val="28"/>
              </w:rPr>
              <w:t xml:space="preserve"> подключение к сетям связи </w:t>
            </w:r>
            <w:r w:rsidRPr="00586E10">
              <w:rPr>
                <w:rStyle w:val="FontStyle73"/>
                <w:sz w:val="28"/>
                <w:szCs w:val="28"/>
              </w:rPr>
              <w:lastRenderedPageBreak/>
              <w:t>общего пользования и (или) сетям международного информационного обмена</w:t>
            </w:r>
          </w:p>
        </w:tc>
        <w:tc>
          <w:tcPr>
            <w:tcW w:w="2640" w:type="dxa"/>
          </w:tcPr>
          <w:p w:rsidR="00C65083" w:rsidRPr="00C945B8" w:rsidRDefault="00C65083" w:rsidP="000627E2">
            <w:pPr>
              <w:jc w:val="center"/>
            </w:pPr>
            <w:r w:rsidRPr="00C945B8">
              <w:lastRenderedPageBreak/>
              <w:t>средняя</w:t>
            </w:r>
          </w:p>
        </w:tc>
        <w:tc>
          <w:tcPr>
            <w:tcW w:w="2787" w:type="dxa"/>
          </w:tcPr>
          <w:p w:rsidR="00C65083" w:rsidRPr="004200ED" w:rsidRDefault="00C65083" w:rsidP="000627E2">
            <w:pPr>
              <w:jc w:val="center"/>
            </w:pPr>
            <w:r w:rsidRPr="00C945B8">
              <w:t>5</w:t>
            </w:r>
          </w:p>
        </w:tc>
      </w:tr>
    </w:tbl>
    <w:p w:rsidR="00C65083" w:rsidRDefault="00C65083" w:rsidP="000627E2">
      <w:pPr>
        <w:pStyle w:val="a"/>
        <w:numPr>
          <w:ilvl w:val="0"/>
          <w:numId w:val="0"/>
        </w:numPr>
        <w:spacing w:line="240" w:lineRule="auto"/>
        <w:ind w:left="-360"/>
      </w:pPr>
      <w:bookmarkStart w:id="27" w:name="_Ref247474204"/>
      <w:bookmarkStart w:id="28" w:name="_Ref247474234"/>
      <w:bookmarkStart w:id="29" w:name="_Toc247482364"/>
    </w:p>
    <w:p w:rsidR="00C65083" w:rsidRPr="00D6337B" w:rsidRDefault="00C65083" w:rsidP="000627E2">
      <w:pPr>
        <w:pStyle w:val="a"/>
        <w:numPr>
          <w:ilvl w:val="0"/>
          <w:numId w:val="0"/>
        </w:numPr>
        <w:spacing w:line="240" w:lineRule="auto"/>
        <w:ind w:left="-360"/>
        <w:rPr>
          <w:b/>
        </w:rPr>
      </w:pPr>
      <w:r w:rsidRPr="00D6337B">
        <w:rPr>
          <w:b/>
        </w:rPr>
        <w:t xml:space="preserve"> Реализуемость угроз</w:t>
      </w:r>
      <w:bookmarkEnd w:id="27"/>
      <w:bookmarkEnd w:id="28"/>
      <w:bookmarkEnd w:id="29"/>
    </w:p>
    <w:p w:rsidR="003A5B84" w:rsidRDefault="003A5B84" w:rsidP="000627E2">
      <w:pPr>
        <w:pStyle w:val="Bodytext"/>
        <w:spacing w:line="240" w:lineRule="auto"/>
        <w:jc w:val="right"/>
      </w:pPr>
      <w:r>
        <w:t>Таблица 15</w:t>
      </w:r>
    </w:p>
    <w:p w:rsidR="00C65083" w:rsidRDefault="006972CD" w:rsidP="000627E2">
      <w:pPr>
        <w:pStyle w:val="Bodytext"/>
        <w:spacing w:line="240" w:lineRule="auto"/>
      </w:pPr>
      <w:r>
        <w:t>Оценка реализуемости УБ</w:t>
      </w:r>
      <w:r w:rsidR="00C65083">
        <w:t xml:space="preserve"> для </w:t>
      </w:r>
      <w:r w:rsidR="003A5B84">
        <w:rPr>
          <w:szCs w:val="28"/>
        </w:rPr>
        <w:t>И</w:t>
      </w:r>
      <w:r>
        <w:t>С</w:t>
      </w:r>
      <w:r w:rsidR="00C8694D">
        <w:t xml:space="preserve"> </w:t>
      </w:r>
      <w:r w:rsidR="000627E2">
        <w:rPr>
          <w:bCs/>
          <w:szCs w:val="28"/>
        </w:rPr>
        <w:t xml:space="preserve">Администрации сельского поселения </w:t>
      </w:r>
      <w:r w:rsidR="00EB452D">
        <w:rPr>
          <w:bCs/>
          <w:szCs w:val="28"/>
        </w:rPr>
        <w:t>Алькинский</w:t>
      </w:r>
      <w:r w:rsidR="00B47AC3">
        <w:rPr>
          <w:bCs/>
          <w:szCs w:val="28"/>
        </w:rPr>
        <w:t xml:space="preserve"> сельсовет</w:t>
      </w:r>
      <w:r w:rsidR="000627E2">
        <w:rPr>
          <w:bCs/>
          <w:szCs w:val="28"/>
        </w:rPr>
        <w:t xml:space="preserve"> муниципального район </w:t>
      </w:r>
      <w:r w:rsidR="00EB452D">
        <w:rPr>
          <w:bCs/>
          <w:szCs w:val="28"/>
        </w:rPr>
        <w:t>Салаватский</w:t>
      </w:r>
      <w:r w:rsidR="000627E2">
        <w:rPr>
          <w:bCs/>
          <w:szCs w:val="28"/>
        </w:rPr>
        <w:t xml:space="preserve"> район Республики Башкортостан </w:t>
      </w:r>
      <w:r w:rsidR="00C65083">
        <w:rPr>
          <w:color w:val="000000"/>
          <w:szCs w:val="28"/>
        </w:rPr>
        <w:t xml:space="preserve"> </w:t>
      </w:r>
      <w:r w:rsidR="00C65083">
        <w:t>представлен в таблице 15.</w:t>
      </w:r>
    </w:p>
    <w:p w:rsidR="00C65083" w:rsidRDefault="00C65083" w:rsidP="000627E2">
      <w:pPr>
        <w:pStyle w:val="af5"/>
        <w:keepNext/>
        <w:jc w:val="right"/>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395"/>
        <w:gridCol w:w="2400"/>
        <w:gridCol w:w="2844"/>
      </w:tblGrid>
      <w:tr w:rsidR="00C65083" w:rsidRPr="007F7ED5" w:rsidTr="0063365A">
        <w:tblPrEx>
          <w:tblCellMar>
            <w:top w:w="0" w:type="dxa"/>
            <w:bottom w:w="0" w:type="dxa"/>
          </w:tblCellMar>
        </w:tblPrEx>
        <w:trPr>
          <w:trHeight w:val="172"/>
        </w:trPr>
        <w:tc>
          <w:tcPr>
            <w:tcW w:w="4395" w:type="dxa"/>
            <w:vAlign w:val="center"/>
          </w:tcPr>
          <w:p w:rsidR="00C65083" w:rsidRPr="00DA01EA" w:rsidRDefault="006972CD" w:rsidP="000627E2">
            <w:pPr>
              <w:jc w:val="center"/>
            </w:pPr>
            <w:r>
              <w:t>Тип угроз безопасности</w:t>
            </w:r>
            <w:r w:rsidR="00C8694D">
              <w:t xml:space="preserve"> </w:t>
            </w:r>
            <w:r>
              <w:t>конфиденциальной информации и персональным данным</w:t>
            </w:r>
          </w:p>
        </w:tc>
        <w:tc>
          <w:tcPr>
            <w:tcW w:w="2400" w:type="dxa"/>
            <w:vAlign w:val="center"/>
          </w:tcPr>
          <w:p w:rsidR="00C65083" w:rsidRPr="007B1633" w:rsidRDefault="00C65083" w:rsidP="000627E2">
            <w:pPr>
              <w:jc w:val="center"/>
            </w:pPr>
            <w:r w:rsidRPr="00DA01EA">
              <w:t>Коэффициент реал</w:t>
            </w:r>
            <w:r w:rsidRPr="00DA01EA">
              <w:t>и</w:t>
            </w:r>
            <w:r w:rsidRPr="00DA01EA">
              <w:t xml:space="preserve">зуемости угрозы </w:t>
            </w:r>
            <w:r w:rsidRPr="007B1633">
              <w:t>(</w:t>
            </w:r>
            <w:r w:rsidRPr="00DA01EA">
              <w:rPr>
                <w:lang w:val="en-US"/>
              </w:rPr>
              <w:t>Y</w:t>
            </w:r>
            <w:r w:rsidRPr="007B1633">
              <w:t>)</w:t>
            </w:r>
          </w:p>
        </w:tc>
        <w:tc>
          <w:tcPr>
            <w:tcW w:w="2844" w:type="dxa"/>
            <w:vAlign w:val="center"/>
          </w:tcPr>
          <w:p w:rsidR="00C65083" w:rsidRPr="00DA01EA" w:rsidRDefault="00C65083" w:rsidP="000627E2">
            <w:pPr>
              <w:jc w:val="center"/>
            </w:pPr>
            <w:r w:rsidRPr="00DA01EA">
              <w:t>Возможность реализации</w:t>
            </w:r>
          </w:p>
        </w:tc>
      </w:tr>
      <w:tr w:rsidR="00C65083" w:rsidRPr="007F7ED5" w:rsidTr="0063365A">
        <w:tblPrEx>
          <w:tblCellMar>
            <w:top w:w="0" w:type="dxa"/>
            <w:bottom w:w="0" w:type="dxa"/>
          </w:tblCellMar>
        </w:tblPrEx>
        <w:trPr>
          <w:trHeight w:val="408"/>
        </w:trPr>
        <w:tc>
          <w:tcPr>
            <w:tcW w:w="9639" w:type="dxa"/>
            <w:gridSpan w:val="3"/>
          </w:tcPr>
          <w:p w:rsidR="00C65083" w:rsidRPr="00DA01EA" w:rsidRDefault="00C65083" w:rsidP="000627E2">
            <w:r w:rsidRPr="00DA01EA">
              <w:t>1. Угрозы от утечки по техническим каналам.</w:t>
            </w:r>
          </w:p>
          <w:p w:rsidR="00C65083" w:rsidRPr="00DA01EA" w:rsidRDefault="00C65083" w:rsidP="000627E2"/>
        </w:tc>
      </w:tr>
      <w:tr w:rsidR="00C65083" w:rsidRPr="007F7ED5" w:rsidTr="0063365A">
        <w:tblPrEx>
          <w:tblCellMar>
            <w:top w:w="0" w:type="dxa"/>
            <w:bottom w:w="0" w:type="dxa"/>
          </w:tblCellMar>
        </w:tblPrEx>
        <w:trPr>
          <w:trHeight w:val="171"/>
        </w:trPr>
        <w:tc>
          <w:tcPr>
            <w:tcW w:w="4395" w:type="dxa"/>
          </w:tcPr>
          <w:p w:rsidR="00C65083" w:rsidRPr="00DA01EA" w:rsidRDefault="00C65083" w:rsidP="000627E2">
            <w:r w:rsidRPr="00DA01EA">
              <w:t>1.1. Угрозы утечки акустической и</w:t>
            </w:r>
            <w:r w:rsidRPr="00DA01EA">
              <w:t>н</w:t>
            </w:r>
            <w:r w:rsidRPr="00DA01EA">
              <w:t>формации</w:t>
            </w:r>
          </w:p>
        </w:tc>
        <w:tc>
          <w:tcPr>
            <w:tcW w:w="2400" w:type="dxa"/>
          </w:tcPr>
          <w:p w:rsidR="00C65083" w:rsidRPr="00DA01EA" w:rsidRDefault="00C65083" w:rsidP="000627E2">
            <w:pPr>
              <w:jc w:val="center"/>
            </w:pPr>
            <w:r w:rsidRPr="00DA01EA">
              <w:t>0,25</w:t>
            </w:r>
          </w:p>
        </w:tc>
        <w:tc>
          <w:tcPr>
            <w:tcW w:w="2844" w:type="dxa"/>
          </w:tcPr>
          <w:p w:rsidR="00C65083" w:rsidRPr="00DA01EA" w:rsidRDefault="00C65083" w:rsidP="000627E2">
            <w:pPr>
              <w:jc w:val="center"/>
            </w:pPr>
            <w:r w:rsidRPr="00DA01EA">
              <w:t>низкая</w:t>
            </w:r>
          </w:p>
        </w:tc>
      </w:tr>
      <w:tr w:rsidR="00C65083" w:rsidRPr="007F7ED5" w:rsidTr="0063365A">
        <w:tblPrEx>
          <w:tblCellMar>
            <w:top w:w="0" w:type="dxa"/>
            <w:bottom w:w="0" w:type="dxa"/>
          </w:tblCellMar>
        </w:tblPrEx>
        <w:trPr>
          <w:trHeight w:val="171"/>
        </w:trPr>
        <w:tc>
          <w:tcPr>
            <w:tcW w:w="4395" w:type="dxa"/>
          </w:tcPr>
          <w:p w:rsidR="00C65083" w:rsidRPr="00DA01EA" w:rsidRDefault="00C65083" w:rsidP="000627E2">
            <w:r w:rsidRPr="00DA01EA">
              <w:t>1.2. Угрозы утечки видовой информ</w:t>
            </w:r>
            <w:r w:rsidRPr="00DA01EA">
              <w:t>а</w:t>
            </w:r>
            <w:r w:rsidRPr="00DA01EA">
              <w:t>ции</w:t>
            </w:r>
          </w:p>
        </w:tc>
        <w:tc>
          <w:tcPr>
            <w:tcW w:w="2400" w:type="dxa"/>
          </w:tcPr>
          <w:p w:rsidR="00C65083" w:rsidRPr="00DA01EA" w:rsidRDefault="00C65083" w:rsidP="000627E2">
            <w:pPr>
              <w:jc w:val="center"/>
            </w:pPr>
            <w:r w:rsidRPr="00DA01EA">
              <w:t>0,25</w:t>
            </w:r>
          </w:p>
        </w:tc>
        <w:tc>
          <w:tcPr>
            <w:tcW w:w="2844" w:type="dxa"/>
          </w:tcPr>
          <w:p w:rsidR="00C65083" w:rsidRPr="00DA01EA" w:rsidRDefault="00C65083" w:rsidP="000627E2">
            <w:pPr>
              <w:jc w:val="center"/>
            </w:pPr>
            <w:r w:rsidRPr="00DA01EA">
              <w:t>низкая</w:t>
            </w:r>
          </w:p>
        </w:tc>
      </w:tr>
      <w:tr w:rsidR="00C65083" w:rsidRPr="007F7ED5" w:rsidTr="0063365A">
        <w:tblPrEx>
          <w:tblCellMar>
            <w:top w:w="0" w:type="dxa"/>
            <w:bottom w:w="0" w:type="dxa"/>
          </w:tblCellMar>
        </w:tblPrEx>
        <w:trPr>
          <w:trHeight w:val="171"/>
        </w:trPr>
        <w:tc>
          <w:tcPr>
            <w:tcW w:w="4395" w:type="dxa"/>
          </w:tcPr>
          <w:p w:rsidR="00C65083" w:rsidRPr="00DA01EA" w:rsidRDefault="00C65083" w:rsidP="000627E2">
            <w:r w:rsidRPr="00DA01EA">
              <w:t>1.3. Угрозы утечки информации по к</w:t>
            </w:r>
            <w:r w:rsidRPr="00DA01EA">
              <w:t>а</w:t>
            </w:r>
            <w:r w:rsidRPr="00DA01EA">
              <w:t>налам ПЭМИН</w:t>
            </w:r>
          </w:p>
        </w:tc>
        <w:tc>
          <w:tcPr>
            <w:tcW w:w="2400" w:type="dxa"/>
          </w:tcPr>
          <w:p w:rsidR="00C65083" w:rsidRPr="00DA01EA" w:rsidRDefault="00C65083" w:rsidP="000627E2">
            <w:pPr>
              <w:jc w:val="center"/>
            </w:pPr>
            <w:r w:rsidRPr="00DA01EA">
              <w:t>0,25</w:t>
            </w:r>
          </w:p>
        </w:tc>
        <w:tc>
          <w:tcPr>
            <w:tcW w:w="2844" w:type="dxa"/>
          </w:tcPr>
          <w:p w:rsidR="00C65083" w:rsidRPr="00DA01EA" w:rsidRDefault="00C65083" w:rsidP="000627E2">
            <w:pPr>
              <w:jc w:val="center"/>
            </w:pPr>
            <w:r w:rsidRPr="00DA01EA">
              <w:t>низкая</w:t>
            </w:r>
          </w:p>
        </w:tc>
      </w:tr>
      <w:tr w:rsidR="00C65083" w:rsidRPr="007F7ED5" w:rsidTr="0063365A">
        <w:tblPrEx>
          <w:tblCellMar>
            <w:top w:w="0" w:type="dxa"/>
            <w:bottom w:w="0" w:type="dxa"/>
          </w:tblCellMar>
        </w:tblPrEx>
        <w:trPr>
          <w:trHeight w:val="586"/>
        </w:trPr>
        <w:tc>
          <w:tcPr>
            <w:tcW w:w="9639" w:type="dxa"/>
            <w:gridSpan w:val="3"/>
          </w:tcPr>
          <w:p w:rsidR="00C65083" w:rsidRPr="00DA01EA" w:rsidRDefault="00C65083" w:rsidP="000627E2">
            <w:r w:rsidRPr="00DA01EA">
              <w:t>2. Угрозы несанкционированного доступа к информации.</w:t>
            </w:r>
          </w:p>
        </w:tc>
      </w:tr>
      <w:tr w:rsidR="00C65083" w:rsidRPr="007F7ED5" w:rsidTr="0063365A">
        <w:tblPrEx>
          <w:tblCellMar>
            <w:top w:w="0" w:type="dxa"/>
            <w:bottom w:w="0" w:type="dxa"/>
          </w:tblCellMar>
        </w:tblPrEx>
        <w:trPr>
          <w:trHeight w:val="171"/>
        </w:trPr>
        <w:tc>
          <w:tcPr>
            <w:tcW w:w="9639" w:type="dxa"/>
            <w:gridSpan w:val="3"/>
          </w:tcPr>
          <w:p w:rsidR="00C65083" w:rsidRPr="00DA01EA" w:rsidRDefault="00C65083" w:rsidP="000627E2">
            <w:r w:rsidRPr="00DA01EA">
              <w:t xml:space="preserve">2.1. Угрозы уничтожения, </w:t>
            </w:r>
            <w:r w:rsidR="003A5B84">
              <w:t>хищения аппаратных средств И</w:t>
            </w:r>
            <w:r w:rsidR="006972CD">
              <w:t>С</w:t>
            </w:r>
            <w:r w:rsidRPr="00DA01EA">
              <w:t xml:space="preserve"> носителей и</w:t>
            </w:r>
            <w:r w:rsidRPr="00DA01EA">
              <w:t>н</w:t>
            </w:r>
            <w:r w:rsidRPr="00DA01EA">
              <w:t>формации путем физич</w:t>
            </w:r>
            <w:r w:rsidR="003A5B84">
              <w:t>еского доступа к элементам И</w:t>
            </w:r>
            <w:r w:rsidR="006972CD">
              <w:t>С</w:t>
            </w:r>
          </w:p>
        </w:tc>
      </w:tr>
      <w:tr w:rsidR="00C65083" w:rsidRPr="007F7ED5" w:rsidTr="0063365A">
        <w:tblPrEx>
          <w:tblCellMar>
            <w:top w:w="0" w:type="dxa"/>
            <w:bottom w:w="0" w:type="dxa"/>
          </w:tblCellMar>
        </w:tblPrEx>
        <w:trPr>
          <w:trHeight w:val="171"/>
        </w:trPr>
        <w:tc>
          <w:tcPr>
            <w:tcW w:w="4395" w:type="dxa"/>
          </w:tcPr>
          <w:p w:rsidR="00C65083" w:rsidRPr="00DA01EA" w:rsidRDefault="00C65083" w:rsidP="000627E2">
            <w:r w:rsidRPr="00DA01EA">
              <w:t>2.1.1. Кража ПЭВМ</w:t>
            </w:r>
          </w:p>
        </w:tc>
        <w:tc>
          <w:tcPr>
            <w:tcW w:w="2400" w:type="dxa"/>
          </w:tcPr>
          <w:p w:rsidR="00C65083" w:rsidRPr="00DA01EA" w:rsidRDefault="00C65083" w:rsidP="000627E2">
            <w:pPr>
              <w:jc w:val="center"/>
            </w:pPr>
            <w:r w:rsidRPr="00DA01EA">
              <w:t>0,25</w:t>
            </w:r>
          </w:p>
        </w:tc>
        <w:tc>
          <w:tcPr>
            <w:tcW w:w="2844" w:type="dxa"/>
          </w:tcPr>
          <w:p w:rsidR="00C65083" w:rsidRPr="00DA01EA" w:rsidRDefault="00C65083" w:rsidP="000627E2">
            <w:pPr>
              <w:jc w:val="center"/>
            </w:pPr>
            <w:r w:rsidRPr="00DA01EA">
              <w:t>низкая</w:t>
            </w:r>
          </w:p>
        </w:tc>
      </w:tr>
      <w:tr w:rsidR="00C65083" w:rsidRPr="007F7ED5" w:rsidTr="0063365A">
        <w:tblPrEx>
          <w:tblCellMar>
            <w:top w:w="0" w:type="dxa"/>
            <w:bottom w:w="0" w:type="dxa"/>
          </w:tblCellMar>
        </w:tblPrEx>
        <w:trPr>
          <w:trHeight w:val="171"/>
        </w:trPr>
        <w:tc>
          <w:tcPr>
            <w:tcW w:w="4395" w:type="dxa"/>
          </w:tcPr>
          <w:p w:rsidR="00C65083" w:rsidRPr="00DA01EA" w:rsidRDefault="00C65083" w:rsidP="000627E2">
            <w:r w:rsidRPr="00DA01EA">
              <w:t>2.1.2. Кража носителей информ</w:t>
            </w:r>
            <w:r w:rsidRPr="00DA01EA">
              <w:t>а</w:t>
            </w:r>
            <w:r w:rsidRPr="00DA01EA">
              <w:t>ции</w:t>
            </w:r>
          </w:p>
        </w:tc>
        <w:tc>
          <w:tcPr>
            <w:tcW w:w="2400" w:type="dxa"/>
          </w:tcPr>
          <w:p w:rsidR="00C65083" w:rsidRPr="00DA01EA" w:rsidRDefault="00C65083" w:rsidP="000627E2">
            <w:pPr>
              <w:jc w:val="center"/>
            </w:pPr>
            <w:r w:rsidRPr="00DA01EA">
              <w:t>0,25</w:t>
            </w:r>
          </w:p>
        </w:tc>
        <w:tc>
          <w:tcPr>
            <w:tcW w:w="2844" w:type="dxa"/>
          </w:tcPr>
          <w:p w:rsidR="00C65083" w:rsidRPr="00DA01EA" w:rsidRDefault="00C65083" w:rsidP="000627E2">
            <w:pPr>
              <w:jc w:val="center"/>
            </w:pPr>
            <w:r w:rsidRPr="00DA01EA">
              <w:t>низкая</w:t>
            </w:r>
          </w:p>
        </w:tc>
      </w:tr>
      <w:tr w:rsidR="00C65083" w:rsidRPr="007F7ED5" w:rsidTr="0063365A">
        <w:tblPrEx>
          <w:tblCellMar>
            <w:top w:w="0" w:type="dxa"/>
            <w:bottom w:w="0" w:type="dxa"/>
          </w:tblCellMar>
        </w:tblPrEx>
        <w:trPr>
          <w:trHeight w:val="171"/>
        </w:trPr>
        <w:tc>
          <w:tcPr>
            <w:tcW w:w="4395" w:type="dxa"/>
          </w:tcPr>
          <w:p w:rsidR="00C65083" w:rsidRPr="00DA01EA" w:rsidRDefault="00C65083" w:rsidP="000627E2">
            <w:r w:rsidRPr="00DA01EA">
              <w:t>2.1.3. Кража ключей и атрибутов дост</w:t>
            </w:r>
            <w:r w:rsidRPr="00DA01EA">
              <w:t>у</w:t>
            </w:r>
            <w:r w:rsidRPr="00DA01EA">
              <w:t>па</w:t>
            </w:r>
          </w:p>
        </w:tc>
        <w:tc>
          <w:tcPr>
            <w:tcW w:w="2400" w:type="dxa"/>
          </w:tcPr>
          <w:p w:rsidR="00C65083" w:rsidRPr="00DA01EA" w:rsidRDefault="00C65083" w:rsidP="000627E2">
            <w:pPr>
              <w:jc w:val="center"/>
            </w:pPr>
            <w:r w:rsidRPr="00DA01EA">
              <w:t>0,25</w:t>
            </w:r>
          </w:p>
        </w:tc>
        <w:tc>
          <w:tcPr>
            <w:tcW w:w="2844" w:type="dxa"/>
          </w:tcPr>
          <w:p w:rsidR="00C65083" w:rsidRPr="00DA01EA" w:rsidRDefault="00C65083" w:rsidP="000627E2">
            <w:pPr>
              <w:jc w:val="center"/>
            </w:pPr>
            <w:r w:rsidRPr="00DA01EA">
              <w:t>низкая</w:t>
            </w:r>
          </w:p>
        </w:tc>
      </w:tr>
      <w:tr w:rsidR="00C65083" w:rsidRPr="007F7ED5" w:rsidTr="0063365A">
        <w:tblPrEx>
          <w:tblCellMar>
            <w:top w:w="0" w:type="dxa"/>
            <w:bottom w:w="0" w:type="dxa"/>
          </w:tblCellMar>
        </w:tblPrEx>
        <w:trPr>
          <w:trHeight w:val="171"/>
        </w:trPr>
        <w:tc>
          <w:tcPr>
            <w:tcW w:w="4395" w:type="dxa"/>
          </w:tcPr>
          <w:p w:rsidR="00C65083" w:rsidRPr="00DA01EA" w:rsidRDefault="00C65083" w:rsidP="000627E2">
            <w:r w:rsidRPr="00DA01EA">
              <w:t>2.1.4. Кражи, модификации, уничтож</w:t>
            </w:r>
            <w:r w:rsidRPr="00DA01EA">
              <w:t>е</w:t>
            </w:r>
            <w:r w:rsidRPr="00DA01EA">
              <w:t>ния информации</w:t>
            </w:r>
          </w:p>
        </w:tc>
        <w:tc>
          <w:tcPr>
            <w:tcW w:w="2400" w:type="dxa"/>
          </w:tcPr>
          <w:p w:rsidR="00C65083" w:rsidRPr="00DA01EA" w:rsidRDefault="00C65083" w:rsidP="000627E2">
            <w:pPr>
              <w:jc w:val="center"/>
            </w:pPr>
            <w:r w:rsidRPr="00DA01EA">
              <w:t>0,25</w:t>
            </w:r>
          </w:p>
        </w:tc>
        <w:tc>
          <w:tcPr>
            <w:tcW w:w="2844" w:type="dxa"/>
          </w:tcPr>
          <w:p w:rsidR="00C65083" w:rsidRPr="00DA01EA" w:rsidRDefault="00C65083" w:rsidP="000627E2">
            <w:pPr>
              <w:jc w:val="center"/>
            </w:pPr>
            <w:r w:rsidRPr="00DA01EA">
              <w:t>низкая</w:t>
            </w:r>
          </w:p>
        </w:tc>
      </w:tr>
      <w:tr w:rsidR="00C65083" w:rsidRPr="007F7ED5" w:rsidTr="0063365A">
        <w:tblPrEx>
          <w:tblCellMar>
            <w:top w:w="0" w:type="dxa"/>
            <w:bottom w:w="0" w:type="dxa"/>
          </w:tblCellMar>
        </w:tblPrEx>
        <w:trPr>
          <w:trHeight w:val="171"/>
        </w:trPr>
        <w:tc>
          <w:tcPr>
            <w:tcW w:w="4395" w:type="dxa"/>
          </w:tcPr>
          <w:p w:rsidR="00C65083" w:rsidRPr="00DA01EA" w:rsidRDefault="00C65083" w:rsidP="000627E2">
            <w:r w:rsidRPr="00DA01EA">
              <w:t>2.1.5. Вывод из строя узлов ПЭВМ, к</w:t>
            </w:r>
            <w:r w:rsidRPr="00DA01EA">
              <w:t>а</w:t>
            </w:r>
            <w:r w:rsidRPr="00DA01EA">
              <w:t>налов связи</w:t>
            </w:r>
          </w:p>
        </w:tc>
        <w:tc>
          <w:tcPr>
            <w:tcW w:w="2400" w:type="dxa"/>
          </w:tcPr>
          <w:p w:rsidR="00C65083" w:rsidRPr="00DA01EA" w:rsidRDefault="00C65083" w:rsidP="000627E2">
            <w:pPr>
              <w:jc w:val="center"/>
            </w:pPr>
            <w:r w:rsidRPr="00DA01EA">
              <w:t>0,25</w:t>
            </w:r>
          </w:p>
        </w:tc>
        <w:tc>
          <w:tcPr>
            <w:tcW w:w="2844" w:type="dxa"/>
          </w:tcPr>
          <w:p w:rsidR="00C65083" w:rsidRPr="00DA01EA" w:rsidRDefault="00C65083" w:rsidP="000627E2">
            <w:pPr>
              <w:jc w:val="center"/>
            </w:pPr>
            <w:r w:rsidRPr="00DA01EA">
              <w:t>низкая</w:t>
            </w:r>
          </w:p>
        </w:tc>
      </w:tr>
      <w:tr w:rsidR="00C65083" w:rsidRPr="007F7ED5" w:rsidTr="0063365A">
        <w:tblPrEx>
          <w:tblCellMar>
            <w:top w:w="0" w:type="dxa"/>
            <w:bottom w:w="0" w:type="dxa"/>
          </w:tblCellMar>
        </w:tblPrEx>
        <w:trPr>
          <w:trHeight w:val="171"/>
        </w:trPr>
        <w:tc>
          <w:tcPr>
            <w:tcW w:w="4395" w:type="dxa"/>
          </w:tcPr>
          <w:p w:rsidR="00C65083" w:rsidRPr="00DA01EA" w:rsidRDefault="00C65083" w:rsidP="000627E2">
            <w:r w:rsidRPr="00DA01EA">
              <w:t>2.1.6. Несанкционированный доступ к информации при техническом обслуживании (ремонте, уничтож</w:t>
            </w:r>
            <w:r w:rsidRPr="00DA01EA">
              <w:t>е</w:t>
            </w:r>
            <w:r w:rsidRPr="00DA01EA">
              <w:t>нии) узлов ПЭВМ</w:t>
            </w:r>
          </w:p>
        </w:tc>
        <w:tc>
          <w:tcPr>
            <w:tcW w:w="2400" w:type="dxa"/>
          </w:tcPr>
          <w:p w:rsidR="00C65083" w:rsidRPr="00DA01EA" w:rsidRDefault="00C65083" w:rsidP="000627E2">
            <w:pPr>
              <w:jc w:val="center"/>
            </w:pPr>
            <w:r w:rsidRPr="00DA01EA">
              <w:t>0,25</w:t>
            </w:r>
          </w:p>
        </w:tc>
        <w:tc>
          <w:tcPr>
            <w:tcW w:w="2844" w:type="dxa"/>
          </w:tcPr>
          <w:p w:rsidR="00C65083" w:rsidRPr="00DA01EA" w:rsidRDefault="00C65083" w:rsidP="000627E2">
            <w:pPr>
              <w:jc w:val="center"/>
            </w:pPr>
            <w:r w:rsidRPr="00DA01EA">
              <w:t>низкая</w:t>
            </w:r>
          </w:p>
        </w:tc>
      </w:tr>
      <w:tr w:rsidR="00C65083" w:rsidRPr="007F7ED5" w:rsidTr="0063365A">
        <w:tblPrEx>
          <w:tblCellMar>
            <w:top w:w="0" w:type="dxa"/>
            <w:bottom w:w="0" w:type="dxa"/>
          </w:tblCellMar>
        </w:tblPrEx>
        <w:trPr>
          <w:trHeight w:val="171"/>
        </w:trPr>
        <w:tc>
          <w:tcPr>
            <w:tcW w:w="4395" w:type="dxa"/>
          </w:tcPr>
          <w:p w:rsidR="00C65083" w:rsidRPr="00DA01EA" w:rsidRDefault="00C65083" w:rsidP="000627E2">
            <w:r w:rsidRPr="00DA01EA">
              <w:t>2.1.7. Несанкционированное отключ</w:t>
            </w:r>
            <w:r w:rsidRPr="00DA01EA">
              <w:t>е</w:t>
            </w:r>
            <w:r w:rsidRPr="00DA01EA">
              <w:t>ние средств защиты</w:t>
            </w:r>
          </w:p>
        </w:tc>
        <w:tc>
          <w:tcPr>
            <w:tcW w:w="2400" w:type="dxa"/>
          </w:tcPr>
          <w:p w:rsidR="00C65083" w:rsidRPr="00DA01EA" w:rsidRDefault="00C65083" w:rsidP="000627E2">
            <w:pPr>
              <w:jc w:val="center"/>
            </w:pPr>
            <w:r w:rsidRPr="00DA01EA">
              <w:t>0,25</w:t>
            </w:r>
          </w:p>
        </w:tc>
        <w:tc>
          <w:tcPr>
            <w:tcW w:w="2844" w:type="dxa"/>
          </w:tcPr>
          <w:p w:rsidR="00C65083" w:rsidRPr="00DA01EA" w:rsidRDefault="00C65083" w:rsidP="000627E2">
            <w:pPr>
              <w:jc w:val="center"/>
            </w:pPr>
            <w:r w:rsidRPr="00DA01EA">
              <w:t>низкая</w:t>
            </w:r>
          </w:p>
        </w:tc>
      </w:tr>
      <w:tr w:rsidR="00C65083" w:rsidRPr="007F7ED5" w:rsidTr="0063365A">
        <w:tblPrEx>
          <w:tblCellMar>
            <w:top w:w="0" w:type="dxa"/>
            <w:bottom w:w="0" w:type="dxa"/>
          </w:tblCellMar>
        </w:tblPrEx>
        <w:trPr>
          <w:trHeight w:val="171"/>
        </w:trPr>
        <w:tc>
          <w:tcPr>
            <w:tcW w:w="9639" w:type="dxa"/>
            <w:gridSpan w:val="3"/>
          </w:tcPr>
          <w:p w:rsidR="00C65083" w:rsidRPr="00DA01EA" w:rsidRDefault="00C65083" w:rsidP="000627E2">
            <w:r w:rsidRPr="00DA01EA">
              <w:t>2.2. Угрозы хищения, несанкционированной модификации или блокирования информации за счет несанкционированного доступа (НСД) с применением программно-аппаратных и программных средств (в том числе пр</w:t>
            </w:r>
            <w:r w:rsidRPr="00DA01EA">
              <w:t>о</w:t>
            </w:r>
            <w:r w:rsidRPr="00DA01EA">
              <w:t>граммно-математических воздействий).</w:t>
            </w:r>
          </w:p>
        </w:tc>
      </w:tr>
      <w:tr w:rsidR="00C65083" w:rsidRPr="007F7ED5" w:rsidTr="0063365A">
        <w:tblPrEx>
          <w:tblCellMar>
            <w:top w:w="0" w:type="dxa"/>
            <w:bottom w:w="0" w:type="dxa"/>
          </w:tblCellMar>
        </w:tblPrEx>
        <w:trPr>
          <w:trHeight w:val="171"/>
        </w:trPr>
        <w:tc>
          <w:tcPr>
            <w:tcW w:w="4395" w:type="dxa"/>
          </w:tcPr>
          <w:p w:rsidR="00C65083" w:rsidRPr="00DA01EA" w:rsidRDefault="00C65083" w:rsidP="000627E2">
            <w:r w:rsidRPr="00DA01EA">
              <w:t>2.2.1. Действия вредоносных пр</w:t>
            </w:r>
            <w:r w:rsidRPr="00DA01EA">
              <w:t>о</w:t>
            </w:r>
            <w:r w:rsidRPr="00DA01EA">
              <w:t>грамм (вирусов)</w:t>
            </w:r>
          </w:p>
        </w:tc>
        <w:tc>
          <w:tcPr>
            <w:tcW w:w="2400" w:type="dxa"/>
          </w:tcPr>
          <w:p w:rsidR="00C65083" w:rsidRPr="00DA01EA" w:rsidRDefault="00C65083" w:rsidP="000627E2">
            <w:pPr>
              <w:jc w:val="center"/>
            </w:pPr>
            <w:r w:rsidRPr="00DA01EA">
              <w:t>0,35</w:t>
            </w:r>
          </w:p>
        </w:tc>
        <w:tc>
          <w:tcPr>
            <w:tcW w:w="2844" w:type="dxa"/>
          </w:tcPr>
          <w:p w:rsidR="00C65083" w:rsidRPr="00DA01EA" w:rsidRDefault="00C65083" w:rsidP="000627E2">
            <w:pPr>
              <w:jc w:val="center"/>
            </w:pPr>
            <w:r w:rsidRPr="00DA01EA">
              <w:t>средняя</w:t>
            </w:r>
          </w:p>
        </w:tc>
      </w:tr>
      <w:tr w:rsidR="00C65083" w:rsidRPr="007F7ED5" w:rsidTr="0063365A">
        <w:tblPrEx>
          <w:tblCellMar>
            <w:top w:w="0" w:type="dxa"/>
            <w:bottom w:w="0" w:type="dxa"/>
          </w:tblCellMar>
        </w:tblPrEx>
        <w:trPr>
          <w:trHeight w:val="171"/>
        </w:trPr>
        <w:tc>
          <w:tcPr>
            <w:tcW w:w="4395" w:type="dxa"/>
          </w:tcPr>
          <w:p w:rsidR="00C65083" w:rsidRPr="00DA01EA" w:rsidRDefault="00C65083" w:rsidP="000627E2">
            <w:r w:rsidRPr="00DA01EA">
              <w:t xml:space="preserve">2.2.2. </w:t>
            </w:r>
            <w:r w:rsidR="006972CD" w:rsidRPr="00DA01EA">
              <w:t>Не декларированные</w:t>
            </w:r>
            <w:r w:rsidRPr="00DA01EA">
              <w:t xml:space="preserve"> возможности системного ПО и ПО для обработки персональных да</w:t>
            </w:r>
            <w:r w:rsidRPr="00DA01EA">
              <w:t>н</w:t>
            </w:r>
            <w:r w:rsidRPr="00DA01EA">
              <w:t>ных</w:t>
            </w:r>
          </w:p>
        </w:tc>
        <w:tc>
          <w:tcPr>
            <w:tcW w:w="2400" w:type="dxa"/>
          </w:tcPr>
          <w:p w:rsidR="00C65083" w:rsidRPr="00DA01EA" w:rsidRDefault="00C65083" w:rsidP="000627E2">
            <w:pPr>
              <w:jc w:val="center"/>
            </w:pPr>
            <w:r w:rsidRPr="00DA01EA">
              <w:t>0,35</w:t>
            </w:r>
          </w:p>
        </w:tc>
        <w:tc>
          <w:tcPr>
            <w:tcW w:w="2844" w:type="dxa"/>
          </w:tcPr>
          <w:p w:rsidR="00C65083" w:rsidRPr="00DA01EA" w:rsidRDefault="00C65083" w:rsidP="000627E2">
            <w:pPr>
              <w:jc w:val="center"/>
            </w:pPr>
            <w:r w:rsidRPr="00DA01EA">
              <w:t>средняя</w:t>
            </w:r>
          </w:p>
        </w:tc>
      </w:tr>
      <w:tr w:rsidR="00C65083" w:rsidRPr="007F7ED5" w:rsidTr="0063365A">
        <w:tblPrEx>
          <w:tblCellMar>
            <w:top w:w="0" w:type="dxa"/>
            <w:bottom w:w="0" w:type="dxa"/>
          </w:tblCellMar>
        </w:tblPrEx>
        <w:trPr>
          <w:trHeight w:val="171"/>
        </w:trPr>
        <w:tc>
          <w:tcPr>
            <w:tcW w:w="4395" w:type="dxa"/>
          </w:tcPr>
          <w:p w:rsidR="00C65083" w:rsidRPr="00DA01EA" w:rsidRDefault="00C65083" w:rsidP="000627E2">
            <w:r w:rsidRPr="00DA01EA">
              <w:t>2.2.3. Установка ПО не связанного с исполнением служебных обязанн</w:t>
            </w:r>
            <w:r w:rsidRPr="00DA01EA">
              <w:t>о</w:t>
            </w:r>
            <w:r w:rsidRPr="00DA01EA">
              <w:t>стей</w:t>
            </w:r>
          </w:p>
        </w:tc>
        <w:tc>
          <w:tcPr>
            <w:tcW w:w="2400" w:type="dxa"/>
          </w:tcPr>
          <w:p w:rsidR="00C65083" w:rsidRPr="00DA01EA" w:rsidRDefault="00C65083" w:rsidP="000627E2">
            <w:pPr>
              <w:jc w:val="center"/>
            </w:pPr>
            <w:r w:rsidRPr="00DA01EA">
              <w:t>0,25</w:t>
            </w:r>
          </w:p>
        </w:tc>
        <w:tc>
          <w:tcPr>
            <w:tcW w:w="2844" w:type="dxa"/>
          </w:tcPr>
          <w:p w:rsidR="00C65083" w:rsidRPr="00DA01EA" w:rsidRDefault="00C65083" w:rsidP="000627E2">
            <w:pPr>
              <w:jc w:val="center"/>
            </w:pPr>
            <w:r w:rsidRPr="00DA01EA">
              <w:t>низкая</w:t>
            </w:r>
          </w:p>
        </w:tc>
      </w:tr>
      <w:tr w:rsidR="00C65083" w:rsidRPr="007F7ED5" w:rsidTr="0063365A">
        <w:tblPrEx>
          <w:tblCellMar>
            <w:top w:w="0" w:type="dxa"/>
            <w:bottom w:w="0" w:type="dxa"/>
          </w:tblCellMar>
        </w:tblPrEx>
        <w:trPr>
          <w:trHeight w:val="171"/>
        </w:trPr>
        <w:tc>
          <w:tcPr>
            <w:tcW w:w="9639" w:type="dxa"/>
            <w:gridSpan w:val="3"/>
          </w:tcPr>
          <w:p w:rsidR="00C65083" w:rsidRPr="00DA01EA" w:rsidRDefault="00C65083" w:rsidP="000627E2">
            <w:r w:rsidRPr="00DA01EA">
              <w:t xml:space="preserve">2.3. Угрозы </w:t>
            </w:r>
            <w:r w:rsidRPr="000548CE">
              <w:t>непреднамеренных д</w:t>
            </w:r>
            <w:r w:rsidRPr="00DA01EA">
              <w:t>ействий пользователей и нарушений безопас</w:t>
            </w:r>
            <w:r w:rsidR="006972CD">
              <w:t xml:space="preserve">ности </w:t>
            </w:r>
            <w:r w:rsidR="006972CD">
              <w:lastRenderedPageBreak/>
              <w:t>функционирования</w:t>
            </w:r>
            <w:r w:rsidR="005707B0">
              <w:rPr>
                <w:sz w:val="28"/>
                <w:szCs w:val="28"/>
              </w:rPr>
              <w:t xml:space="preserve"> </w:t>
            </w:r>
            <w:r w:rsidR="003A5B84">
              <w:t>И</w:t>
            </w:r>
            <w:r w:rsidR="006972CD">
              <w:t>С и сист</w:t>
            </w:r>
            <w:r w:rsidR="00EC05DC">
              <w:t>емы защиты</w:t>
            </w:r>
            <w:r w:rsidRPr="00DA01EA">
              <w:t xml:space="preserve"> в ее составе из-за сбоев в программном обеспечении, а также от угроз неантропогенного (сбоев аппаратуры из-за ненадежности элементов, сбоев электропитания) и стихийного (ударов молний, пожаров, наводнений и т.п.) х</w:t>
            </w:r>
            <w:r w:rsidRPr="00DA01EA">
              <w:t>а</w:t>
            </w:r>
            <w:r w:rsidRPr="00DA01EA">
              <w:t>рактера.</w:t>
            </w:r>
          </w:p>
        </w:tc>
      </w:tr>
      <w:tr w:rsidR="00C65083" w:rsidRPr="007F7ED5" w:rsidTr="0063365A">
        <w:tblPrEx>
          <w:tblCellMar>
            <w:top w:w="0" w:type="dxa"/>
            <w:bottom w:w="0" w:type="dxa"/>
          </w:tblCellMar>
        </w:tblPrEx>
        <w:trPr>
          <w:trHeight w:val="171"/>
        </w:trPr>
        <w:tc>
          <w:tcPr>
            <w:tcW w:w="4395" w:type="dxa"/>
          </w:tcPr>
          <w:p w:rsidR="00C65083" w:rsidRPr="00DA01EA" w:rsidRDefault="00C65083" w:rsidP="000627E2">
            <w:r w:rsidRPr="00DA01EA">
              <w:lastRenderedPageBreak/>
              <w:t>2.3.1. Утрата ключей и атрибутов до</w:t>
            </w:r>
            <w:r w:rsidRPr="00DA01EA">
              <w:t>с</w:t>
            </w:r>
            <w:r w:rsidRPr="00DA01EA">
              <w:t>тупа</w:t>
            </w:r>
          </w:p>
        </w:tc>
        <w:tc>
          <w:tcPr>
            <w:tcW w:w="2400" w:type="dxa"/>
          </w:tcPr>
          <w:p w:rsidR="00C65083" w:rsidRPr="00DA01EA" w:rsidRDefault="00C65083" w:rsidP="000627E2">
            <w:pPr>
              <w:jc w:val="center"/>
            </w:pPr>
            <w:r w:rsidRPr="00DA01EA">
              <w:t>0,35</w:t>
            </w:r>
          </w:p>
        </w:tc>
        <w:tc>
          <w:tcPr>
            <w:tcW w:w="2844" w:type="dxa"/>
          </w:tcPr>
          <w:p w:rsidR="00C65083" w:rsidRPr="00DA01EA" w:rsidRDefault="00C65083" w:rsidP="000627E2">
            <w:pPr>
              <w:jc w:val="center"/>
            </w:pPr>
            <w:r w:rsidRPr="00DA01EA">
              <w:t>средняя</w:t>
            </w:r>
          </w:p>
        </w:tc>
      </w:tr>
      <w:tr w:rsidR="00C65083" w:rsidRPr="007F7ED5" w:rsidTr="0063365A">
        <w:tblPrEx>
          <w:tblCellMar>
            <w:top w:w="0" w:type="dxa"/>
            <w:bottom w:w="0" w:type="dxa"/>
          </w:tblCellMar>
        </w:tblPrEx>
        <w:trPr>
          <w:trHeight w:val="171"/>
        </w:trPr>
        <w:tc>
          <w:tcPr>
            <w:tcW w:w="4395" w:type="dxa"/>
          </w:tcPr>
          <w:p w:rsidR="00C65083" w:rsidRPr="00DA01EA" w:rsidRDefault="00C65083" w:rsidP="000627E2">
            <w:r w:rsidRPr="00DA01EA">
              <w:t>2.3.2. Непреднамеренная модификация (уничтожение) информации сотрудн</w:t>
            </w:r>
            <w:r w:rsidRPr="00DA01EA">
              <w:t>и</w:t>
            </w:r>
            <w:r w:rsidRPr="00DA01EA">
              <w:t>ками</w:t>
            </w:r>
          </w:p>
        </w:tc>
        <w:tc>
          <w:tcPr>
            <w:tcW w:w="2400" w:type="dxa"/>
          </w:tcPr>
          <w:p w:rsidR="00C65083" w:rsidRPr="00DA01EA" w:rsidRDefault="00C65083" w:rsidP="000627E2">
            <w:pPr>
              <w:jc w:val="center"/>
            </w:pPr>
            <w:r w:rsidRPr="00DA01EA">
              <w:t>0,25</w:t>
            </w:r>
          </w:p>
        </w:tc>
        <w:tc>
          <w:tcPr>
            <w:tcW w:w="2844" w:type="dxa"/>
          </w:tcPr>
          <w:p w:rsidR="00C65083" w:rsidRPr="00DA01EA" w:rsidRDefault="00C65083" w:rsidP="000627E2">
            <w:pPr>
              <w:jc w:val="center"/>
            </w:pPr>
            <w:r w:rsidRPr="00DA01EA">
              <w:t>низкая</w:t>
            </w:r>
          </w:p>
        </w:tc>
      </w:tr>
      <w:tr w:rsidR="00C65083" w:rsidRPr="007F7ED5" w:rsidTr="0063365A">
        <w:tblPrEx>
          <w:tblCellMar>
            <w:top w:w="0" w:type="dxa"/>
            <w:bottom w:w="0" w:type="dxa"/>
          </w:tblCellMar>
        </w:tblPrEx>
        <w:trPr>
          <w:trHeight w:val="171"/>
        </w:trPr>
        <w:tc>
          <w:tcPr>
            <w:tcW w:w="4395" w:type="dxa"/>
          </w:tcPr>
          <w:p w:rsidR="00C65083" w:rsidRPr="00DA01EA" w:rsidRDefault="00C65083" w:rsidP="000627E2">
            <w:r w:rsidRPr="00DA01EA">
              <w:t>2.3.3. Непреднамеренное откл</w:t>
            </w:r>
            <w:r w:rsidRPr="00DA01EA">
              <w:t>ю</w:t>
            </w:r>
            <w:r w:rsidRPr="00DA01EA">
              <w:t>чение средств защиты</w:t>
            </w:r>
          </w:p>
        </w:tc>
        <w:tc>
          <w:tcPr>
            <w:tcW w:w="2400" w:type="dxa"/>
          </w:tcPr>
          <w:p w:rsidR="00C65083" w:rsidRPr="00DA01EA" w:rsidRDefault="00C65083" w:rsidP="000627E2">
            <w:pPr>
              <w:jc w:val="center"/>
            </w:pPr>
            <w:r w:rsidRPr="00DA01EA">
              <w:t>0,25</w:t>
            </w:r>
          </w:p>
        </w:tc>
        <w:tc>
          <w:tcPr>
            <w:tcW w:w="2844" w:type="dxa"/>
          </w:tcPr>
          <w:p w:rsidR="00C65083" w:rsidRPr="00DA01EA" w:rsidRDefault="00C65083" w:rsidP="000627E2">
            <w:pPr>
              <w:jc w:val="center"/>
            </w:pPr>
            <w:r w:rsidRPr="00DA01EA">
              <w:t>низкая</w:t>
            </w:r>
          </w:p>
        </w:tc>
      </w:tr>
      <w:tr w:rsidR="00C65083" w:rsidRPr="007F7ED5" w:rsidTr="0063365A">
        <w:tblPrEx>
          <w:tblCellMar>
            <w:top w:w="0" w:type="dxa"/>
            <w:bottom w:w="0" w:type="dxa"/>
          </w:tblCellMar>
        </w:tblPrEx>
        <w:trPr>
          <w:trHeight w:val="171"/>
        </w:trPr>
        <w:tc>
          <w:tcPr>
            <w:tcW w:w="4395" w:type="dxa"/>
          </w:tcPr>
          <w:p w:rsidR="00C65083" w:rsidRPr="00DA01EA" w:rsidRDefault="00C65083" w:rsidP="000627E2">
            <w:r w:rsidRPr="00DA01EA">
              <w:t>2.3.4. Выход из строя аппаратно-программных средств</w:t>
            </w:r>
          </w:p>
        </w:tc>
        <w:tc>
          <w:tcPr>
            <w:tcW w:w="2400" w:type="dxa"/>
          </w:tcPr>
          <w:p w:rsidR="00C65083" w:rsidRPr="00DA01EA" w:rsidRDefault="00C65083" w:rsidP="000627E2">
            <w:pPr>
              <w:jc w:val="center"/>
            </w:pPr>
            <w:r w:rsidRPr="00DA01EA">
              <w:t>0,25</w:t>
            </w:r>
          </w:p>
        </w:tc>
        <w:tc>
          <w:tcPr>
            <w:tcW w:w="2844" w:type="dxa"/>
          </w:tcPr>
          <w:p w:rsidR="00C65083" w:rsidRPr="00DA01EA" w:rsidRDefault="00C65083" w:rsidP="000627E2">
            <w:pPr>
              <w:jc w:val="center"/>
            </w:pPr>
            <w:r w:rsidRPr="00DA01EA">
              <w:t>низкая</w:t>
            </w:r>
          </w:p>
        </w:tc>
      </w:tr>
      <w:tr w:rsidR="00C65083" w:rsidRPr="007F7ED5" w:rsidTr="0063365A">
        <w:tblPrEx>
          <w:tblCellMar>
            <w:top w:w="0" w:type="dxa"/>
            <w:bottom w:w="0" w:type="dxa"/>
          </w:tblCellMar>
        </w:tblPrEx>
        <w:trPr>
          <w:trHeight w:val="171"/>
        </w:trPr>
        <w:tc>
          <w:tcPr>
            <w:tcW w:w="4395" w:type="dxa"/>
          </w:tcPr>
          <w:p w:rsidR="00C65083" w:rsidRPr="00DA01EA" w:rsidRDefault="00C65083" w:rsidP="000627E2">
            <w:r w:rsidRPr="00DA01EA">
              <w:t>2.3.5. Сбой системы электросна</w:t>
            </w:r>
            <w:r w:rsidRPr="00DA01EA">
              <w:t>б</w:t>
            </w:r>
            <w:r w:rsidRPr="00DA01EA">
              <w:t>жения</w:t>
            </w:r>
          </w:p>
        </w:tc>
        <w:tc>
          <w:tcPr>
            <w:tcW w:w="2400" w:type="dxa"/>
          </w:tcPr>
          <w:p w:rsidR="00C65083" w:rsidRPr="00DA01EA" w:rsidRDefault="00C65083" w:rsidP="000627E2">
            <w:pPr>
              <w:jc w:val="center"/>
            </w:pPr>
            <w:r w:rsidRPr="00DA01EA">
              <w:t>0,25</w:t>
            </w:r>
          </w:p>
        </w:tc>
        <w:tc>
          <w:tcPr>
            <w:tcW w:w="2844" w:type="dxa"/>
          </w:tcPr>
          <w:p w:rsidR="00C65083" w:rsidRPr="00DA01EA" w:rsidRDefault="00C65083" w:rsidP="000627E2">
            <w:pPr>
              <w:jc w:val="center"/>
            </w:pPr>
            <w:r w:rsidRPr="00DA01EA">
              <w:t>низкая</w:t>
            </w:r>
          </w:p>
        </w:tc>
      </w:tr>
      <w:tr w:rsidR="00C65083" w:rsidRPr="007F7ED5" w:rsidTr="0063365A">
        <w:tblPrEx>
          <w:tblCellMar>
            <w:top w:w="0" w:type="dxa"/>
            <w:bottom w:w="0" w:type="dxa"/>
          </w:tblCellMar>
        </w:tblPrEx>
        <w:trPr>
          <w:trHeight w:val="171"/>
        </w:trPr>
        <w:tc>
          <w:tcPr>
            <w:tcW w:w="4395" w:type="dxa"/>
          </w:tcPr>
          <w:p w:rsidR="00C65083" w:rsidRPr="00DA01EA" w:rsidRDefault="00C65083" w:rsidP="000627E2">
            <w:r w:rsidRPr="00DA01EA">
              <w:t>2.3.6. Стихийное бедствие</w:t>
            </w:r>
          </w:p>
        </w:tc>
        <w:tc>
          <w:tcPr>
            <w:tcW w:w="2400" w:type="dxa"/>
          </w:tcPr>
          <w:p w:rsidR="00C65083" w:rsidRPr="00DA01EA" w:rsidRDefault="00C65083" w:rsidP="000627E2">
            <w:pPr>
              <w:jc w:val="center"/>
            </w:pPr>
            <w:r w:rsidRPr="00DA01EA">
              <w:t>0,25</w:t>
            </w:r>
          </w:p>
        </w:tc>
        <w:tc>
          <w:tcPr>
            <w:tcW w:w="2844" w:type="dxa"/>
          </w:tcPr>
          <w:p w:rsidR="00C65083" w:rsidRPr="00DA01EA" w:rsidRDefault="00C65083" w:rsidP="000627E2">
            <w:pPr>
              <w:jc w:val="center"/>
            </w:pPr>
            <w:r w:rsidRPr="00DA01EA">
              <w:t>низкая</w:t>
            </w:r>
          </w:p>
        </w:tc>
      </w:tr>
      <w:tr w:rsidR="00C65083" w:rsidRPr="007F7ED5" w:rsidTr="0063365A">
        <w:tblPrEx>
          <w:tblCellMar>
            <w:top w:w="0" w:type="dxa"/>
            <w:bottom w:w="0" w:type="dxa"/>
          </w:tblCellMar>
        </w:tblPrEx>
        <w:trPr>
          <w:trHeight w:val="171"/>
        </w:trPr>
        <w:tc>
          <w:tcPr>
            <w:tcW w:w="9639" w:type="dxa"/>
            <w:gridSpan w:val="3"/>
          </w:tcPr>
          <w:p w:rsidR="00C65083" w:rsidRPr="00DA01EA" w:rsidRDefault="00C65083" w:rsidP="000627E2">
            <w:r w:rsidRPr="00DA01EA">
              <w:t>2.4. Угрозы преднамеренных действий внутренних нарушителей</w:t>
            </w:r>
          </w:p>
        </w:tc>
      </w:tr>
      <w:tr w:rsidR="00C65083" w:rsidRPr="007F7ED5" w:rsidTr="0063365A">
        <w:tblPrEx>
          <w:tblCellMar>
            <w:top w:w="0" w:type="dxa"/>
            <w:bottom w:w="0" w:type="dxa"/>
          </w:tblCellMar>
        </w:tblPrEx>
        <w:trPr>
          <w:trHeight w:val="171"/>
        </w:trPr>
        <w:tc>
          <w:tcPr>
            <w:tcW w:w="4395" w:type="dxa"/>
          </w:tcPr>
          <w:p w:rsidR="00C65083" w:rsidRPr="00DA01EA" w:rsidRDefault="00C65083" w:rsidP="000627E2">
            <w:r w:rsidRPr="00DA01EA">
              <w:t>2.4.1. Доступ к информации, модификация, уничтожение</w:t>
            </w:r>
            <w:r w:rsidR="00C8694D">
              <w:t xml:space="preserve"> </w:t>
            </w:r>
            <w:r w:rsidRPr="00DA01EA">
              <w:t>лиц не д</w:t>
            </w:r>
            <w:r w:rsidRPr="00DA01EA">
              <w:t>о</w:t>
            </w:r>
            <w:r w:rsidRPr="00DA01EA">
              <w:t>пущенных к ее обработке</w:t>
            </w:r>
          </w:p>
        </w:tc>
        <w:tc>
          <w:tcPr>
            <w:tcW w:w="2400" w:type="dxa"/>
          </w:tcPr>
          <w:p w:rsidR="00C65083" w:rsidRPr="00DA01EA" w:rsidRDefault="00C65083" w:rsidP="000627E2">
            <w:pPr>
              <w:jc w:val="center"/>
            </w:pPr>
            <w:r w:rsidRPr="00DA01EA">
              <w:t>0,25</w:t>
            </w:r>
          </w:p>
        </w:tc>
        <w:tc>
          <w:tcPr>
            <w:tcW w:w="2844" w:type="dxa"/>
          </w:tcPr>
          <w:p w:rsidR="00C65083" w:rsidRPr="00DA01EA" w:rsidRDefault="00C65083" w:rsidP="000627E2">
            <w:pPr>
              <w:jc w:val="center"/>
            </w:pPr>
            <w:r w:rsidRPr="00DA01EA">
              <w:t>низкая</w:t>
            </w:r>
          </w:p>
        </w:tc>
      </w:tr>
      <w:tr w:rsidR="00C65083" w:rsidRPr="007F7ED5" w:rsidTr="0063365A">
        <w:tblPrEx>
          <w:tblCellMar>
            <w:top w:w="0" w:type="dxa"/>
            <w:bottom w:w="0" w:type="dxa"/>
          </w:tblCellMar>
        </w:tblPrEx>
        <w:trPr>
          <w:trHeight w:val="171"/>
        </w:trPr>
        <w:tc>
          <w:tcPr>
            <w:tcW w:w="4395" w:type="dxa"/>
          </w:tcPr>
          <w:p w:rsidR="00C65083" w:rsidRPr="00DA01EA" w:rsidRDefault="00C65083" w:rsidP="000627E2">
            <w:r w:rsidRPr="00DA01EA">
              <w:t>2.4.2. Разглашение информации, модификация, уничтожение сотрудниками допущенными к ее о</w:t>
            </w:r>
            <w:r w:rsidRPr="00DA01EA">
              <w:t>б</w:t>
            </w:r>
            <w:r w:rsidRPr="00DA01EA">
              <w:t>работке</w:t>
            </w:r>
          </w:p>
        </w:tc>
        <w:tc>
          <w:tcPr>
            <w:tcW w:w="2400" w:type="dxa"/>
          </w:tcPr>
          <w:p w:rsidR="00C65083" w:rsidRPr="00DA01EA" w:rsidRDefault="00C65083" w:rsidP="000627E2">
            <w:pPr>
              <w:jc w:val="center"/>
            </w:pPr>
            <w:r w:rsidRPr="00DA01EA">
              <w:t>0,35</w:t>
            </w:r>
          </w:p>
        </w:tc>
        <w:tc>
          <w:tcPr>
            <w:tcW w:w="2844" w:type="dxa"/>
          </w:tcPr>
          <w:p w:rsidR="00C65083" w:rsidRPr="00DA01EA" w:rsidRDefault="00C65083" w:rsidP="000627E2">
            <w:pPr>
              <w:jc w:val="center"/>
            </w:pPr>
            <w:r w:rsidRPr="00DA01EA">
              <w:t>средняя</w:t>
            </w:r>
          </w:p>
        </w:tc>
      </w:tr>
      <w:tr w:rsidR="00C65083" w:rsidRPr="007F7ED5" w:rsidTr="0063365A">
        <w:tblPrEx>
          <w:tblCellMar>
            <w:top w:w="0" w:type="dxa"/>
            <w:bottom w:w="0" w:type="dxa"/>
          </w:tblCellMar>
        </w:tblPrEx>
        <w:trPr>
          <w:trHeight w:val="171"/>
        </w:trPr>
        <w:tc>
          <w:tcPr>
            <w:tcW w:w="9639" w:type="dxa"/>
            <w:gridSpan w:val="3"/>
          </w:tcPr>
          <w:p w:rsidR="00C65083" w:rsidRPr="00DA01EA" w:rsidRDefault="00C65083" w:rsidP="000627E2">
            <w:r w:rsidRPr="00DA01EA">
              <w:t>2.5.Угрозы несанкционированного доступа по каналам связи.</w:t>
            </w:r>
          </w:p>
        </w:tc>
      </w:tr>
      <w:tr w:rsidR="00C65083" w:rsidRPr="007F7ED5" w:rsidTr="0063365A">
        <w:tblPrEx>
          <w:tblCellMar>
            <w:top w:w="0" w:type="dxa"/>
            <w:bottom w:w="0" w:type="dxa"/>
          </w:tblCellMar>
        </w:tblPrEx>
        <w:trPr>
          <w:trHeight w:val="171"/>
        </w:trPr>
        <w:tc>
          <w:tcPr>
            <w:tcW w:w="4395" w:type="dxa"/>
          </w:tcPr>
          <w:p w:rsidR="00C65083" w:rsidRPr="005707B0" w:rsidRDefault="00C65083" w:rsidP="000627E2">
            <w:r w:rsidRPr="005707B0">
              <w:t xml:space="preserve">2.5.1.Угроза «Анализ сетевого трафика» с </w:t>
            </w:r>
            <w:r w:rsidR="00EC05DC" w:rsidRPr="005707B0">
              <w:t xml:space="preserve">перехватом передаваемой из </w:t>
            </w:r>
            <w:r w:rsidR="00825653">
              <w:t>И</w:t>
            </w:r>
            <w:r w:rsidR="00EC05DC" w:rsidRPr="005707B0">
              <w:t>С</w:t>
            </w:r>
            <w:r w:rsidRPr="005707B0">
              <w:t xml:space="preserve"> и принимаемой из внешних сетей инфо</w:t>
            </w:r>
            <w:r w:rsidRPr="005707B0">
              <w:t>р</w:t>
            </w:r>
            <w:r w:rsidRPr="005707B0">
              <w:t>мации:</w:t>
            </w:r>
          </w:p>
        </w:tc>
        <w:tc>
          <w:tcPr>
            <w:tcW w:w="2400" w:type="dxa"/>
          </w:tcPr>
          <w:p w:rsidR="00C65083" w:rsidRPr="00DA01EA" w:rsidRDefault="00C65083" w:rsidP="000627E2">
            <w:pPr>
              <w:jc w:val="center"/>
            </w:pPr>
          </w:p>
        </w:tc>
        <w:tc>
          <w:tcPr>
            <w:tcW w:w="2844" w:type="dxa"/>
          </w:tcPr>
          <w:p w:rsidR="00C65083" w:rsidRPr="00DA01EA" w:rsidRDefault="00C65083" w:rsidP="000627E2">
            <w:pPr>
              <w:jc w:val="center"/>
            </w:pPr>
          </w:p>
        </w:tc>
      </w:tr>
      <w:tr w:rsidR="00C65083" w:rsidRPr="007F7ED5" w:rsidTr="0063365A">
        <w:tblPrEx>
          <w:tblCellMar>
            <w:top w:w="0" w:type="dxa"/>
            <w:bottom w:w="0" w:type="dxa"/>
          </w:tblCellMar>
        </w:tblPrEx>
        <w:trPr>
          <w:trHeight w:val="171"/>
        </w:trPr>
        <w:tc>
          <w:tcPr>
            <w:tcW w:w="4395" w:type="dxa"/>
          </w:tcPr>
          <w:p w:rsidR="00C65083" w:rsidRPr="00DA01EA" w:rsidRDefault="00C65083" w:rsidP="000627E2">
            <w:r w:rsidRPr="00DA01EA">
              <w:t>2.5.1.1. Перехват за переделами с ко</w:t>
            </w:r>
            <w:r w:rsidRPr="00DA01EA">
              <w:t>н</w:t>
            </w:r>
            <w:r w:rsidRPr="00DA01EA">
              <w:t>тролируемой зоны</w:t>
            </w:r>
          </w:p>
        </w:tc>
        <w:tc>
          <w:tcPr>
            <w:tcW w:w="2400" w:type="dxa"/>
          </w:tcPr>
          <w:p w:rsidR="00C65083" w:rsidRPr="00DA01EA" w:rsidRDefault="00C65083" w:rsidP="000627E2">
            <w:pPr>
              <w:jc w:val="center"/>
            </w:pPr>
            <w:r w:rsidRPr="00DA01EA">
              <w:t>0,35</w:t>
            </w:r>
          </w:p>
        </w:tc>
        <w:tc>
          <w:tcPr>
            <w:tcW w:w="2844" w:type="dxa"/>
          </w:tcPr>
          <w:p w:rsidR="00C65083" w:rsidRPr="00DA01EA" w:rsidRDefault="00C65083" w:rsidP="000627E2">
            <w:pPr>
              <w:jc w:val="center"/>
            </w:pPr>
            <w:r w:rsidRPr="00DA01EA">
              <w:t>средняя</w:t>
            </w:r>
          </w:p>
        </w:tc>
      </w:tr>
      <w:tr w:rsidR="00C65083" w:rsidRPr="007F7ED5" w:rsidTr="0063365A">
        <w:tblPrEx>
          <w:tblCellMar>
            <w:top w:w="0" w:type="dxa"/>
            <w:bottom w:w="0" w:type="dxa"/>
          </w:tblCellMar>
        </w:tblPrEx>
        <w:trPr>
          <w:trHeight w:val="171"/>
        </w:trPr>
        <w:tc>
          <w:tcPr>
            <w:tcW w:w="4395" w:type="dxa"/>
          </w:tcPr>
          <w:p w:rsidR="00C65083" w:rsidRPr="00DA01EA" w:rsidRDefault="00C65083" w:rsidP="000627E2">
            <w:r w:rsidRPr="00DA01EA">
              <w:t>2.5.1.2. Перехват в пределах контролируемой зоны внешними н</w:t>
            </w:r>
            <w:r w:rsidRPr="00DA01EA">
              <w:t>а</w:t>
            </w:r>
            <w:r w:rsidRPr="00DA01EA">
              <w:t>рушителями</w:t>
            </w:r>
          </w:p>
        </w:tc>
        <w:tc>
          <w:tcPr>
            <w:tcW w:w="2400" w:type="dxa"/>
          </w:tcPr>
          <w:p w:rsidR="00C65083" w:rsidRPr="00DA01EA" w:rsidRDefault="00C65083" w:rsidP="000627E2">
            <w:pPr>
              <w:jc w:val="center"/>
            </w:pPr>
            <w:r w:rsidRPr="00DA01EA">
              <w:t>0,25</w:t>
            </w:r>
          </w:p>
        </w:tc>
        <w:tc>
          <w:tcPr>
            <w:tcW w:w="2844" w:type="dxa"/>
          </w:tcPr>
          <w:p w:rsidR="00C65083" w:rsidRPr="00DA01EA" w:rsidRDefault="00C65083" w:rsidP="000627E2">
            <w:pPr>
              <w:jc w:val="center"/>
            </w:pPr>
            <w:r w:rsidRPr="00DA01EA">
              <w:t>низкая</w:t>
            </w:r>
          </w:p>
        </w:tc>
      </w:tr>
      <w:tr w:rsidR="00C65083" w:rsidRPr="007F7ED5" w:rsidTr="0063365A">
        <w:tblPrEx>
          <w:tblCellMar>
            <w:top w:w="0" w:type="dxa"/>
            <w:bottom w:w="0" w:type="dxa"/>
          </w:tblCellMar>
        </w:tblPrEx>
        <w:trPr>
          <w:trHeight w:val="171"/>
        </w:trPr>
        <w:tc>
          <w:tcPr>
            <w:tcW w:w="4395" w:type="dxa"/>
          </w:tcPr>
          <w:p w:rsidR="00C65083" w:rsidRPr="00DA01EA" w:rsidRDefault="00C65083" w:rsidP="000627E2">
            <w:r w:rsidRPr="00DA01EA">
              <w:t>2.5.1.3.Перехват в пределах контролируемой зоны внутренними нарушител</w:t>
            </w:r>
            <w:r w:rsidRPr="00DA01EA">
              <w:t>я</w:t>
            </w:r>
            <w:r w:rsidRPr="00DA01EA">
              <w:t>ми.</w:t>
            </w:r>
          </w:p>
        </w:tc>
        <w:tc>
          <w:tcPr>
            <w:tcW w:w="2400" w:type="dxa"/>
          </w:tcPr>
          <w:p w:rsidR="00C65083" w:rsidRPr="00DA01EA" w:rsidRDefault="00C65083" w:rsidP="000627E2">
            <w:pPr>
              <w:jc w:val="center"/>
            </w:pPr>
            <w:r w:rsidRPr="00DA01EA">
              <w:t>0,25</w:t>
            </w:r>
          </w:p>
        </w:tc>
        <w:tc>
          <w:tcPr>
            <w:tcW w:w="2844" w:type="dxa"/>
          </w:tcPr>
          <w:p w:rsidR="00C65083" w:rsidRPr="00DA01EA" w:rsidRDefault="00C65083" w:rsidP="000627E2">
            <w:pPr>
              <w:jc w:val="center"/>
            </w:pPr>
            <w:r w:rsidRPr="00DA01EA">
              <w:t>низкая</w:t>
            </w:r>
          </w:p>
        </w:tc>
      </w:tr>
      <w:tr w:rsidR="00C65083" w:rsidRPr="007F7ED5" w:rsidTr="0063365A">
        <w:tblPrEx>
          <w:tblCellMar>
            <w:top w:w="0" w:type="dxa"/>
            <w:bottom w:w="0" w:type="dxa"/>
          </w:tblCellMar>
        </w:tblPrEx>
        <w:trPr>
          <w:trHeight w:val="171"/>
        </w:trPr>
        <w:tc>
          <w:tcPr>
            <w:tcW w:w="4395" w:type="dxa"/>
          </w:tcPr>
          <w:p w:rsidR="00C65083" w:rsidRPr="00DA01EA" w:rsidRDefault="00C65083" w:rsidP="000627E2">
            <w:r w:rsidRPr="00DA01EA">
              <w:t>2.5.2.</w:t>
            </w:r>
            <w:r w:rsidRPr="002A495B">
              <w:t>Угрозы сканирования, направленные на выявление типа или типов используемых операционных систем, сетев</w:t>
            </w:r>
            <w:r w:rsidR="00EC05DC" w:rsidRPr="002A495B">
              <w:t xml:space="preserve">ых адресов рабочих станций </w:t>
            </w:r>
            <w:r w:rsidR="00825653">
              <w:t>И</w:t>
            </w:r>
            <w:r w:rsidR="00EC05DC" w:rsidRPr="002A495B">
              <w:t>С</w:t>
            </w:r>
            <w:r w:rsidRPr="002A495B">
              <w:t>, топологии сети, открытых портов и служб, откр</w:t>
            </w:r>
            <w:r w:rsidRPr="002A495B">
              <w:t>ы</w:t>
            </w:r>
            <w:r w:rsidRPr="002A495B">
              <w:t>тых соединений и др</w:t>
            </w:r>
            <w:r w:rsidRPr="00DA01EA">
              <w:t>.</w:t>
            </w:r>
          </w:p>
        </w:tc>
        <w:tc>
          <w:tcPr>
            <w:tcW w:w="2400" w:type="dxa"/>
          </w:tcPr>
          <w:p w:rsidR="00C65083" w:rsidRPr="00DA01EA" w:rsidRDefault="00C65083" w:rsidP="000627E2">
            <w:pPr>
              <w:jc w:val="center"/>
            </w:pPr>
            <w:r w:rsidRPr="00DA01EA">
              <w:t>0,35</w:t>
            </w:r>
          </w:p>
        </w:tc>
        <w:tc>
          <w:tcPr>
            <w:tcW w:w="2844" w:type="dxa"/>
          </w:tcPr>
          <w:p w:rsidR="00C65083" w:rsidRPr="00DA01EA" w:rsidRDefault="00C65083" w:rsidP="000627E2">
            <w:pPr>
              <w:jc w:val="center"/>
            </w:pPr>
            <w:r w:rsidRPr="00DA01EA">
              <w:t>средняя</w:t>
            </w:r>
          </w:p>
        </w:tc>
      </w:tr>
      <w:tr w:rsidR="00C65083" w:rsidRPr="007F7ED5" w:rsidTr="0063365A">
        <w:tblPrEx>
          <w:tblCellMar>
            <w:top w:w="0" w:type="dxa"/>
            <w:bottom w:w="0" w:type="dxa"/>
          </w:tblCellMar>
        </w:tblPrEx>
        <w:trPr>
          <w:trHeight w:val="171"/>
        </w:trPr>
        <w:tc>
          <w:tcPr>
            <w:tcW w:w="4395" w:type="dxa"/>
          </w:tcPr>
          <w:p w:rsidR="00C65083" w:rsidRPr="00DA01EA" w:rsidRDefault="00C65083" w:rsidP="000627E2">
            <w:r w:rsidRPr="00DA01EA">
              <w:t>2.5.3.Угрозы выявления паролей по сети</w:t>
            </w:r>
          </w:p>
        </w:tc>
        <w:tc>
          <w:tcPr>
            <w:tcW w:w="2400" w:type="dxa"/>
          </w:tcPr>
          <w:p w:rsidR="00C65083" w:rsidRPr="00DA01EA" w:rsidRDefault="00C65083" w:rsidP="000627E2">
            <w:pPr>
              <w:jc w:val="center"/>
            </w:pPr>
            <w:r w:rsidRPr="00DA01EA">
              <w:t>0,5</w:t>
            </w:r>
          </w:p>
        </w:tc>
        <w:tc>
          <w:tcPr>
            <w:tcW w:w="2844" w:type="dxa"/>
          </w:tcPr>
          <w:p w:rsidR="00C65083" w:rsidRPr="00DA01EA" w:rsidRDefault="00C65083" w:rsidP="000627E2">
            <w:pPr>
              <w:jc w:val="center"/>
            </w:pPr>
            <w:r w:rsidRPr="00DA01EA">
              <w:t>средняя</w:t>
            </w:r>
          </w:p>
        </w:tc>
      </w:tr>
      <w:tr w:rsidR="00C65083" w:rsidRPr="007F7ED5" w:rsidTr="0063365A">
        <w:tblPrEx>
          <w:tblCellMar>
            <w:top w:w="0" w:type="dxa"/>
            <w:bottom w:w="0" w:type="dxa"/>
          </w:tblCellMar>
        </w:tblPrEx>
        <w:trPr>
          <w:trHeight w:val="278"/>
        </w:trPr>
        <w:tc>
          <w:tcPr>
            <w:tcW w:w="4395" w:type="dxa"/>
          </w:tcPr>
          <w:p w:rsidR="00C65083" w:rsidRPr="00DA01EA" w:rsidRDefault="00C65083" w:rsidP="000627E2">
            <w:r w:rsidRPr="00DA01EA">
              <w:t>2.5.4.Угрозы навязывание ложного маршрута сети</w:t>
            </w:r>
          </w:p>
        </w:tc>
        <w:tc>
          <w:tcPr>
            <w:tcW w:w="2400" w:type="dxa"/>
            <w:shd w:val="clear" w:color="auto" w:fill="auto"/>
          </w:tcPr>
          <w:p w:rsidR="00C65083" w:rsidRPr="00DA01EA" w:rsidRDefault="00C65083" w:rsidP="000627E2">
            <w:pPr>
              <w:jc w:val="center"/>
            </w:pPr>
            <w:r w:rsidRPr="00DA01EA">
              <w:t>0,35</w:t>
            </w:r>
          </w:p>
        </w:tc>
        <w:tc>
          <w:tcPr>
            <w:tcW w:w="2844" w:type="dxa"/>
            <w:shd w:val="clear" w:color="auto" w:fill="auto"/>
          </w:tcPr>
          <w:p w:rsidR="00C65083" w:rsidRPr="00DA01EA" w:rsidRDefault="00C65083" w:rsidP="000627E2">
            <w:pPr>
              <w:jc w:val="center"/>
            </w:pPr>
            <w:r w:rsidRPr="00DA01EA">
              <w:t>средняя</w:t>
            </w:r>
          </w:p>
        </w:tc>
      </w:tr>
      <w:tr w:rsidR="00C65083" w:rsidRPr="007F7ED5" w:rsidTr="0063365A">
        <w:tblPrEx>
          <w:tblCellMar>
            <w:top w:w="0" w:type="dxa"/>
            <w:bottom w:w="0" w:type="dxa"/>
          </w:tblCellMar>
        </w:tblPrEx>
        <w:trPr>
          <w:trHeight w:val="277"/>
        </w:trPr>
        <w:tc>
          <w:tcPr>
            <w:tcW w:w="4395" w:type="dxa"/>
          </w:tcPr>
          <w:p w:rsidR="00C65083" w:rsidRPr="00DA01EA" w:rsidRDefault="00C65083" w:rsidP="000627E2">
            <w:r w:rsidRPr="00DA01EA">
              <w:t>2.5.5.Угрозы подмены доверенного об</w:t>
            </w:r>
            <w:r w:rsidRPr="00DA01EA">
              <w:t>ъ</w:t>
            </w:r>
            <w:r w:rsidRPr="00DA01EA">
              <w:t>екта в сети</w:t>
            </w:r>
          </w:p>
        </w:tc>
        <w:tc>
          <w:tcPr>
            <w:tcW w:w="2400" w:type="dxa"/>
            <w:shd w:val="clear" w:color="auto" w:fill="auto"/>
          </w:tcPr>
          <w:p w:rsidR="00C65083" w:rsidRPr="00DA01EA" w:rsidRDefault="00C65083" w:rsidP="000627E2">
            <w:pPr>
              <w:jc w:val="center"/>
            </w:pPr>
            <w:r w:rsidRPr="00DA01EA">
              <w:t>0,35</w:t>
            </w:r>
          </w:p>
        </w:tc>
        <w:tc>
          <w:tcPr>
            <w:tcW w:w="2844" w:type="dxa"/>
            <w:shd w:val="clear" w:color="auto" w:fill="auto"/>
          </w:tcPr>
          <w:p w:rsidR="00C65083" w:rsidRPr="00DA01EA" w:rsidRDefault="00C65083" w:rsidP="000627E2">
            <w:pPr>
              <w:jc w:val="center"/>
            </w:pPr>
            <w:r w:rsidRPr="00DA01EA">
              <w:t>средняя</w:t>
            </w:r>
          </w:p>
        </w:tc>
      </w:tr>
      <w:tr w:rsidR="00C65083" w:rsidRPr="007F7ED5" w:rsidTr="0063365A">
        <w:tblPrEx>
          <w:tblCellMar>
            <w:top w:w="0" w:type="dxa"/>
            <w:bottom w:w="0" w:type="dxa"/>
          </w:tblCellMar>
        </w:tblPrEx>
        <w:trPr>
          <w:trHeight w:val="171"/>
        </w:trPr>
        <w:tc>
          <w:tcPr>
            <w:tcW w:w="4395" w:type="dxa"/>
          </w:tcPr>
          <w:p w:rsidR="00C65083" w:rsidRPr="00DA01EA" w:rsidRDefault="00C65083" w:rsidP="000627E2">
            <w:r w:rsidRPr="00DA01EA">
              <w:t>2.5.6</w:t>
            </w:r>
            <w:r w:rsidRPr="00A7109A">
              <w:t>.Угрозы внедрения ложного объе</w:t>
            </w:r>
            <w:r w:rsidRPr="00A7109A">
              <w:t>к</w:t>
            </w:r>
            <w:r w:rsidR="00A7109A" w:rsidRPr="00A7109A">
              <w:t xml:space="preserve">та, </w:t>
            </w:r>
            <w:r w:rsidR="00EC05DC" w:rsidRPr="00A7109A">
              <w:t xml:space="preserve">как в </w:t>
            </w:r>
            <w:r w:rsidR="00825653">
              <w:t>И</w:t>
            </w:r>
            <w:r w:rsidR="00EC05DC" w:rsidRPr="00A7109A">
              <w:t>С</w:t>
            </w:r>
            <w:r w:rsidRPr="00A7109A">
              <w:t>, так и во внешних сетях</w:t>
            </w:r>
          </w:p>
        </w:tc>
        <w:tc>
          <w:tcPr>
            <w:tcW w:w="2400" w:type="dxa"/>
          </w:tcPr>
          <w:p w:rsidR="00C65083" w:rsidRPr="00DA01EA" w:rsidRDefault="00C65083" w:rsidP="000627E2">
            <w:pPr>
              <w:jc w:val="center"/>
            </w:pPr>
            <w:r w:rsidRPr="00DA01EA">
              <w:t>0,35</w:t>
            </w:r>
          </w:p>
        </w:tc>
        <w:tc>
          <w:tcPr>
            <w:tcW w:w="2844" w:type="dxa"/>
          </w:tcPr>
          <w:p w:rsidR="00C65083" w:rsidRPr="00DA01EA" w:rsidRDefault="00C65083" w:rsidP="000627E2">
            <w:pPr>
              <w:jc w:val="center"/>
            </w:pPr>
            <w:r w:rsidRPr="00DA01EA">
              <w:t>средняя</w:t>
            </w:r>
          </w:p>
        </w:tc>
      </w:tr>
      <w:tr w:rsidR="00C65083" w:rsidRPr="007F7ED5" w:rsidTr="0063365A">
        <w:tblPrEx>
          <w:tblCellMar>
            <w:top w:w="0" w:type="dxa"/>
            <w:bottom w:w="0" w:type="dxa"/>
          </w:tblCellMar>
        </w:tblPrEx>
        <w:trPr>
          <w:trHeight w:val="171"/>
        </w:trPr>
        <w:tc>
          <w:tcPr>
            <w:tcW w:w="4395" w:type="dxa"/>
          </w:tcPr>
          <w:p w:rsidR="00C65083" w:rsidRPr="00DA01EA" w:rsidRDefault="00C65083" w:rsidP="000627E2">
            <w:r w:rsidRPr="00DA01EA">
              <w:t xml:space="preserve">2.5.7.Угрозы типа «Отказ в </w:t>
            </w:r>
            <w:r w:rsidRPr="00DA01EA">
              <w:lastRenderedPageBreak/>
              <w:t>обслужив</w:t>
            </w:r>
            <w:r w:rsidRPr="00DA01EA">
              <w:t>а</w:t>
            </w:r>
            <w:r w:rsidRPr="00DA01EA">
              <w:t>нии»</w:t>
            </w:r>
          </w:p>
        </w:tc>
        <w:tc>
          <w:tcPr>
            <w:tcW w:w="2400" w:type="dxa"/>
          </w:tcPr>
          <w:p w:rsidR="00C65083" w:rsidRPr="00DA01EA" w:rsidRDefault="00C65083" w:rsidP="000627E2">
            <w:pPr>
              <w:jc w:val="center"/>
            </w:pPr>
            <w:r w:rsidRPr="00DA01EA">
              <w:lastRenderedPageBreak/>
              <w:t>0,35</w:t>
            </w:r>
          </w:p>
        </w:tc>
        <w:tc>
          <w:tcPr>
            <w:tcW w:w="2844" w:type="dxa"/>
          </w:tcPr>
          <w:p w:rsidR="00C65083" w:rsidRPr="00DA01EA" w:rsidRDefault="00C65083" w:rsidP="000627E2">
            <w:pPr>
              <w:jc w:val="center"/>
            </w:pPr>
            <w:r w:rsidRPr="00DA01EA">
              <w:t>средняя</w:t>
            </w:r>
          </w:p>
        </w:tc>
      </w:tr>
      <w:tr w:rsidR="00C65083" w:rsidRPr="007F7ED5" w:rsidTr="0063365A">
        <w:tblPrEx>
          <w:tblCellMar>
            <w:top w:w="0" w:type="dxa"/>
            <w:bottom w:w="0" w:type="dxa"/>
          </w:tblCellMar>
        </w:tblPrEx>
        <w:trPr>
          <w:trHeight w:val="171"/>
        </w:trPr>
        <w:tc>
          <w:tcPr>
            <w:tcW w:w="4395" w:type="dxa"/>
          </w:tcPr>
          <w:p w:rsidR="00C65083" w:rsidRPr="00DA01EA" w:rsidRDefault="00C65083" w:rsidP="000627E2">
            <w:r w:rsidRPr="00DA01EA">
              <w:lastRenderedPageBreak/>
              <w:t>2.5.8.Угрозы удаленного запуска пр</w:t>
            </w:r>
            <w:r w:rsidRPr="00DA01EA">
              <w:t>и</w:t>
            </w:r>
            <w:r w:rsidRPr="00DA01EA">
              <w:t>ложений</w:t>
            </w:r>
          </w:p>
        </w:tc>
        <w:tc>
          <w:tcPr>
            <w:tcW w:w="2400" w:type="dxa"/>
          </w:tcPr>
          <w:p w:rsidR="00C65083" w:rsidRPr="00DA01EA" w:rsidRDefault="00C65083" w:rsidP="000627E2">
            <w:pPr>
              <w:jc w:val="center"/>
            </w:pPr>
            <w:r w:rsidRPr="00DA01EA">
              <w:t>0,5</w:t>
            </w:r>
          </w:p>
        </w:tc>
        <w:tc>
          <w:tcPr>
            <w:tcW w:w="2844" w:type="dxa"/>
          </w:tcPr>
          <w:p w:rsidR="00C65083" w:rsidRPr="00DA01EA" w:rsidRDefault="00C65083" w:rsidP="000627E2">
            <w:pPr>
              <w:jc w:val="center"/>
            </w:pPr>
            <w:r w:rsidRPr="00DA01EA">
              <w:t>средняя</w:t>
            </w:r>
          </w:p>
        </w:tc>
      </w:tr>
      <w:tr w:rsidR="00C65083" w:rsidRPr="007F7ED5" w:rsidTr="0063365A">
        <w:tblPrEx>
          <w:tblCellMar>
            <w:top w:w="0" w:type="dxa"/>
            <w:bottom w:w="0" w:type="dxa"/>
          </w:tblCellMar>
        </w:tblPrEx>
        <w:trPr>
          <w:trHeight w:val="171"/>
        </w:trPr>
        <w:tc>
          <w:tcPr>
            <w:tcW w:w="4395" w:type="dxa"/>
          </w:tcPr>
          <w:p w:rsidR="00C65083" w:rsidRPr="00DA01EA" w:rsidRDefault="00C65083" w:rsidP="000627E2">
            <w:r w:rsidRPr="00DA01EA">
              <w:t>2.5.9.Угрозы внедрения по сети вред</w:t>
            </w:r>
            <w:r w:rsidRPr="00DA01EA">
              <w:t>о</w:t>
            </w:r>
            <w:r w:rsidRPr="00DA01EA">
              <w:t>носных программ</w:t>
            </w:r>
          </w:p>
        </w:tc>
        <w:tc>
          <w:tcPr>
            <w:tcW w:w="2400" w:type="dxa"/>
          </w:tcPr>
          <w:p w:rsidR="00C65083" w:rsidRPr="00DA01EA" w:rsidRDefault="00C65083" w:rsidP="000627E2">
            <w:pPr>
              <w:jc w:val="center"/>
            </w:pPr>
            <w:r w:rsidRPr="00DA01EA">
              <w:t>0,5</w:t>
            </w:r>
          </w:p>
        </w:tc>
        <w:tc>
          <w:tcPr>
            <w:tcW w:w="2844" w:type="dxa"/>
          </w:tcPr>
          <w:p w:rsidR="00C65083" w:rsidRPr="00DA01EA" w:rsidRDefault="00C65083" w:rsidP="000627E2">
            <w:pPr>
              <w:jc w:val="center"/>
            </w:pPr>
            <w:r w:rsidRPr="00DA01EA">
              <w:t>средняя</w:t>
            </w:r>
          </w:p>
        </w:tc>
      </w:tr>
    </w:tbl>
    <w:p w:rsidR="00C65083" w:rsidRDefault="00C65083" w:rsidP="000627E2">
      <w:pPr>
        <w:pStyle w:val="a"/>
        <w:numPr>
          <w:ilvl w:val="0"/>
          <w:numId w:val="0"/>
        </w:numPr>
        <w:spacing w:line="240" w:lineRule="auto"/>
        <w:ind w:left="360"/>
      </w:pPr>
      <w:bookmarkStart w:id="30" w:name="Опасность"/>
      <w:bookmarkStart w:id="31" w:name="_Ref247474209"/>
      <w:bookmarkStart w:id="32" w:name="_Ref247474226"/>
      <w:bookmarkStart w:id="33" w:name="_Toc247482365"/>
      <w:bookmarkEnd w:id="30"/>
    </w:p>
    <w:p w:rsidR="00C65083" w:rsidRPr="00D6337B" w:rsidRDefault="00C65083" w:rsidP="000627E2">
      <w:pPr>
        <w:pStyle w:val="a"/>
        <w:numPr>
          <w:ilvl w:val="0"/>
          <w:numId w:val="0"/>
        </w:numPr>
        <w:spacing w:line="240" w:lineRule="auto"/>
        <w:ind w:left="360"/>
        <w:rPr>
          <w:b/>
        </w:rPr>
      </w:pPr>
      <w:r w:rsidRPr="00D6337B">
        <w:rPr>
          <w:b/>
        </w:rPr>
        <w:t>Оценка опасности угроз</w:t>
      </w:r>
      <w:bookmarkEnd w:id="31"/>
      <w:bookmarkEnd w:id="32"/>
      <w:bookmarkEnd w:id="33"/>
    </w:p>
    <w:p w:rsidR="00C65083" w:rsidRPr="00BA7847" w:rsidRDefault="00C65083" w:rsidP="000627E2">
      <w:pPr>
        <w:pStyle w:val="Bodytext"/>
        <w:spacing w:line="240" w:lineRule="auto"/>
      </w:pPr>
      <w:r w:rsidRPr="00BA7847">
        <w:t>Оценка опасности производится на основе опроса специалистов по защите информации и определяется вербальным показателем опасности, кот</w:t>
      </w:r>
      <w:r w:rsidRPr="00BA7847">
        <w:t>о</w:t>
      </w:r>
      <w:r w:rsidRPr="00BA7847">
        <w:t>рый имеет три значения:</w:t>
      </w:r>
    </w:p>
    <w:p w:rsidR="00C65083" w:rsidRPr="00BA7847" w:rsidRDefault="00C65083" w:rsidP="000627E2">
      <w:pPr>
        <w:pStyle w:val="af7"/>
        <w:spacing w:line="240" w:lineRule="auto"/>
      </w:pPr>
      <w:r w:rsidRPr="00BA7847">
        <w:t>низкая опасность - если реализация угрозы может привести к незначительным негативным последствиям для субъектов персональных да</w:t>
      </w:r>
      <w:r w:rsidRPr="00BA7847">
        <w:t>н</w:t>
      </w:r>
      <w:r w:rsidRPr="00BA7847">
        <w:t>ных;</w:t>
      </w:r>
    </w:p>
    <w:p w:rsidR="00C65083" w:rsidRPr="00BA7847" w:rsidRDefault="00C65083" w:rsidP="000627E2">
      <w:pPr>
        <w:pStyle w:val="af7"/>
        <w:spacing w:line="240" w:lineRule="auto"/>
      </w:pPr>
      <w:r w:rsidRPr="00BA7847">
        <w:t xml:space="preserve">средняя опасность - если реализация угрозы может привести к </w:t>
      </w:r>
      <w:r w:rsidRPr="00BA7847">
        <w:rPr>
          <w:spacing w:val="-1"/>
        </w:rPr>
        <w:t>негативным п</w:t>
      </w:r>
      <w:r w:rsidRPr="00BA7847">
        <w:rPr>
          <w:spacing w:val="-1"/>
        </w:rPr>
        <w:t>о</w:t>
      </w:r>
      <w:r w:rsidRPr="00BA7847">
        <w:rPr>
          <w:spacing w:val="-1"/>
        </w:rPr>
        <w:t>следствиям для субъектов персональных данных;</w:t>
      </w:r>
    </w:p>
    <w:p w:rsidR="00C65083" w:rsidRDefault="00C65083" w:rsidP="000627E2">
      <w:pPr>
        <w:pStyle w:val="af7"/>
        <w:spacing w:line="240" w:lineRule="auto"/>
      </w:pPr>
      <w:r w:rsidRPr="00BA7847">
        <w:t>высокая</w:t>
      </w:r>
      <w:r w:rsidR="00C8694D">
        <w:t xml:space="preserve"> </w:t>
      </w:r>
      <w:r w:rsidRPr="00BA7847">
        <w:t xml:space="preserve"> опасность - если реализация угрозы может привести к значительным негативным последствиям для субъектов пе</w:t>
      </w:r>
      <w:r w:rsidRPr="00BA7847">
        <w:t>р</w:t>
      </w:r>
      <w:r w:rsidRPr="00BA7847">
        <w:t>сональных данных.</w:t>
      </w:r>
    </w:p>
    <w:p w:rsidR="00BD0BC4" w:rsidRDefault="00BD0BC4" w:rsidP="000627E2">
      <w:pPr>
        <w:pStyle w:val="af7"/>
        <w:spacing w:line="240" w:lineRule="auto"/>
      </w:pPr>
      <w:r>
        <w:t>\</w:t>
      </w:r>
    </w:p>
    <w:p w:rsidR="00825653" w:rsidRDefault="00825653" w:rsidP="000627E2">
      <w:pPr>
        <w:pStyle w:val="Bodytext"/>
        <w:spacing w:line="240" w:lineRule="auto"/>
        <w:jc w:val="right"/>
      </w:pPr>
      <w:r>
        <w:t>Таблица 16</w:t>
      </w:r>
    </w:p>
    <w:p w:rsidR="00C65083" w:rsidRDefault="00EC05DC" w:rsidP="000627E2">
      <w:pPr>
        <w:pStyle w:val="Bodytext"/>
        <w:spacing w:line="240" w:lineRule="auto"/>
      </w:pPr>
      <w:r>
        <w:t>Оценка опасности УБ</w:t>
      </w:r>
      <w:r w:rsidR="00C65083" w:rsidRPr="00BA7847">
        <w:t xml:space="preserve"> </w:t>
      </w:r>
      <w:r>
        <w:t xml:space="preserve">для </w:t>
      </w:r>
      <w:r w:rsidR="00825653">
        <w:rPr>
          <w:szCs w:val="28"/>
        </w:rPr>
        <w:t>И</w:t>
      </w:r>
      <w:r w:rsidR="008672FE">
        <w:t>С</w:t>
      </w:r>
      <w:r w:rsidR="00825653">
        <w:rPr>
          <w:color w:val="000000"/>
          <w:szCs w:val="28"/>
        </w:rPr>
        <w:t xml:space="preserve"> </w:t>
      </w:r>
      <w:r w:rsidR="000627E2">
        <w:rPr>
          <w:color w:val="000000"/>
          <w:szCs w:val="28"/>
        </w:rPr>
        <w:t xml:space="preserve">Администрации сельского поселения </w:t>
      </w:r>
      <w:r w:rsidR="00EB452D">
        <w:rPr>
          <w:color w:val="000000"/>
          <w:szCs w:val="28"/>
        </w:rPr>
        <w:t>Алькинский</w:t>
      </w:r>
      <w:r w:rsidR="00B47AC3">
        <w:rPr>
          <w:color w:val="000000"/>
          <w:szCs w:val="28"/>
        </w:rPr>
        <w:t xml:space="preserve"> сельсовет</w:t>
      </w:r>
      <w:r w:rsidR="000627E2">
        <w:rPr>
          <w:color w:val="000000"/>
          <w:szCs w:val="28"/>
        </w:rPr>
        <w:t xml:space="preserve"> муниципального район </w:t>
      </w:r>
      <w:r w:rsidR="00EB452D">
        <w:rPr>
          <w:color w:val="000000"/>
          <w:szCs w:val="28"/>
        </w:rPr>
        <w:t>Салаватский</w:t>
      </w:r>
      <w:r w:rsidR="000627E2">
        <w:rPr>
          <w:color w:val="000000"/>
          <w:szCs w:val="28"/>
        </w:rPr>
        <w:t xml:space="preserve"> район Республики Башкортостан </w:t>
      </w:r>
      <w:r w:rsidR="00715787">
        <w:rPr>
          <w:color w:val="000000"/>
          <w:szCs w:val="28"/>
        </w:rPr>
        <w:t xml:space="preserve"> </w:t>
      </w:r>
      <w:r w:rsidR="00C65083" w:rsidRPr="00BA7847">
        <w:t>пре</w:t>
      </w:r>
      <w:r w:rsidR="00C65083" w:rsidRPr="00BA7847">
        <w:t>д</w:t>
      </w:r>
      <w:r w:rsidR="00C65083" w:rsidRPr="00BA7847">
        <w:t>ставлена в таблице 16.</w:t>
      </w:r>
    </w:p>
    <w:p w:rsidR="00C65083" w:rsidRPr="00467833" w:rsidRDefault="00C65083" w:rsidP="000627E2">
      <w:pPr>
        <w:pStyle w:val="af5"/>
        <w:keepNext/>
        <w:jc w:val="right"/>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080"/>
        <w:gridCol w:w="2559"/>
      </w:tblGrid>
      <w:tr w:rsidR="00C65083" w:rsidRPr="00AF6A1B" w:rsidTr="00CC6406">
        <w:tblPrEx>
          <w:tblCellMar>
            <w:top w:w="0" w:type="dxa"/>
            <w:bottom w:w="0" w:type="dxa"/>
          </w:tblCellMar>
        </w:tblPrEx>
        <w:trPr>
          <w:trHeight w:val="246"/>
        </w:trPr>
        <w:tc>
          <w:tcPr>
            <w:tcW w:w="7080" w:type="dxa"/>
            <w:vAlign w:val="center"/>
          </w:tcPr>
          <w:p w:rsidR="00C65083" w:rsidRPr="00DA01EA" w:rsidRDefault="00C65083" w:rsidP="000627E2">
            <w:pPr>
              <w:ind w:firstLine="680"/>
              <w:jc w:val="center"/>
            </w:pPr>
            <w:r w:rsidRPr="00DA01EA">
              <w:t>Тип угроз безопасности</w:t>
            </w:r>
            <w:r w:rsidR="00C8694D">
              <w:t xml:space="preserve"> </w:t>
            </w:r>
            <w:r w:rsidR="00EC05DC">
              <w:t xml:space="preserve"> конфиденциальной информации и персональным данным</w:t>
            </w:r>
          </w:p>
        </w:tc>
        <w:tc>
          <w:tcPr>
            <w:tcW w:w="2559" w:type="dxa"/>
            <w:vAlign w:val="center"/>
          </w:tcPr>
          <w:p w:rsidR="00C65083" w:rsidRPr="00DA01EA" w:rsidRDefault="00C65083" w:rsidP="000627E2">
            <w:pPr>
              <w:jc w:val="center"/>
            </w:pPr>
            <w:r w:rsidRPr="00DA01EA">
              <w:t>Опасность</w:t>
            </w:r>
          </w:p>
          <w:p w:rsidR="00C65083" w:rsidRPr="00DA01EA" w:rsidRDefault="00C65083" w:rsidP="000627E2">
            <w:pPr>
              <w:jc w:val="center"/>
            </w:pPr>
            <w:r w:rsidRPr="00DA01EA">
              <w:t>угрозы</w:t>
            </w:r>
          </w:p>
        </w:tc>
      </w:tr>
      <w:tr w:rsidR="00C65083" w:rsidRPr="00AF6A1B" w:rsidTr="00CC6406">
        <w:tblPrEx>
          <w:tblCellMar>
            <w:top w:w="0" w:type="dxa"/>
            <w:bottom w:w="0" w:type="dxa"/>
          </w:tblCellMar>
        </w:tblPrEx>
        <w:trPr>
          <w:trHeight w:val="408"/>
        </w:trPr>
        <w:tc>
          <w:tcPr>
            <w:tcW w:w="9639" w:type="dxa"/>
            <w:gridSpan w:val="2"/>
          </w:tcPr>
          <w:p w:rsidR="00C65083" w:rsidRPr="00DA01EA" w:rsidRDefault="00C65083" w:rsidP="000627E2">
            <w:r w:rsidRPr="00DA01EA">
              <w:t>1. Угрозы от утечки по техническим каналам.</w:t>
            </w:r>
          </w:p>
          <w:p w:rsidR="00C65083" w:rsidRPr="00DA01EA" w:rsidRDefault="00C65083" w:rsidP="000627E2"/>
        </w:tc>
      </w:tr>
      <w:tr w:rsidR="00C65083" w:rsidRPr="00AF6A1B" w:rsidTr="00CC6406">
        <w:tblPrEx>
          <w:tblCellMar>
            <w:top w:w="0" w:type="dxa"/>
            <w:bottom w:w="0" w:type="dxa"/>
          </w:tblCellMar>
        </w:tblPrEx>
        <w:trPr>
          <w:trHeight w:val="236"/>
        </w:trPr>
        <w:tc>
          <w:tcPr>
            <w:tcW w:w="7080" w:type="dxa"/>
          </w:tcPr>
          <w:p w:rsidR="00C65083" w:rsidRPr="00DA01EA" w:rsidRDefault="00C65083" w:rsidP="000627E2">
            <w:r w:rsidRPr="00DA01EA">
              <w:t>1.1. Угрозы утечки акустической информации</w:t>
            </w:r>
          </w:p>
        </w:tc>
        <w:tc>
          <w:tcPr>
            <w:tcW w:w="2559" w:type="dxa"/>
          </w:tcPr>
          <w:p w:rsidR="00C65083" w:rsidRPr="00DA01EA" w:rsidRDefault="00C65083" w:rsidP="000627E2">
            <w:pPr>
              <w:jc w:val="center"/>
            </w:pPr>
            <w:r w:rsidRPr="00DA01EA">
              <w:t>низкая</w:t>
            </w:r>
          </w:p>
        </w:tc>
      </w:tr>
      <w:tr w:rsidR="00C65083" w:rsidRPr="00AF6A1B" w:rsidTr="00CC6406">
        <w:tblPrEx>
          <w:tblCellMar>
            <w:top w:w="0" w:type="dxa"/>
            <w:bottom w:w="0" w:type="dxa"/>
          </w:tblCellMar>
        </w:tblPrEx>
        <w:trPr>
          <w:trHeight w:val="236"/>
        </w:trPr>
        <w:tc>
          <w:tcPr>
            <w:tcW w:w="7080" w:type="dxa"/>
          </w:tcPr>
          <w:p w:rsidR="00C65083" w:rsidRPr="00DA01EA" w:rsidRDefault="00C65083" w:rsidP="000627E2">
            <w:r w:rsidRPr="00DA01EA">
              <w:t>1.2. Угрозы утечки видовой информации</w:t>
            </w:r>
          </w:p>
        </w:tc>
        <w:tc>
          <w:tcPr>
            <w:tcW w:w="2559" w:type="dxa"/>
          </w:tcPr>
          <w:p w:rsidR="00C65083" w:rsidRPr="00DA01EA" w:rsidRDefault="00C65083" w:rsidP="000627E2">
            <w:pPr>
              <w:jc w:val="center"/>
            </w:pPr>
            <w:r w:rsidRPr="00DA01EA">
              <w:t>низкая</w:t>
            </w:r>
          </w:p>
        </w:tc>
      </w:tr>
      <w:tr w:rsidR="00C65083" w:rsidRPr="00AF6A1B" w:rsidTr="00CC6406">
        <w:tblPrEx>
          <w:tblCellMar>
            <w:top w:w="0" w:type="dxa"/>
            <w:bottom w:w="0" w:type="dxa"/>
          </w:tblCellMar>
        </w:tblPrEx>
        <w:trPr>
          <w:trHeight w:val="236"/>
        </w:trPr>
        <w:tc>
          <w:tcPr>
            <w:tcW w:w="7080" w:type="dxa"/>
          </w:tcPr>
          <w:p w:rsidR="00C65083" w:rsidRPr="00DA01EA" w:rsidRDefault="00C65083" w:rsidP="000627E2">
            <w:r w:rsidRPr="00DA01EA">
              <w:t>1.3. Угрозы утечки информации по каналам ПЭМИН</w:t>
            </w:r>
          </w:p>
        </w:tc>
        <w:tc>
          <w:tcPr>
            <w:tcW w:w="2559" w:type="dxa"/>
          </w:tcPr>
          <w:p w:rsidR="00C65083" w:rsidRPr="00DA01EA" w:rsidRDefault="00C65083" w:rsidP="000627E2">
            <w:pPr>
              <w:jc w:val="center"/>
            </w:pPr>
            <w:r w:rsidRPr="00DA01EA">
              <w:t>низкая</w:t>
            </w:r>
          </w:p>
        </w:tc>
      </w:tr>
      <w:tr w:rsidR="00C65083" w:rsidRPr="00AF6A1B" w:rsidTr="00CC6406">
        <w:tblPrEx>
          <w:tblCellMar>
            <w:top w:w="0" w:type="dxa"/>
            <w:bottom w:w="0" w:type="dxa"/>
          </w:tblCellMar>
        </w:tblPrEx>
        <w:trPr>
          <w:trHeight w:val="236"/>
        </w:trPr>
        <w:tc>
          <w:tcPr>
            <w:tcW w:w="9639" w:type="dxa"/>
            <w:gridSpan w:val="2"/>
          </w:tcPr>
          <w:p w:rsidR="00C65083" w:rsidRPr="00DA01EA" w:rsidRDefault="00C65083" w:rsidP="000627E2">
            <w:r w:rsidRPr="00DA01EA">
              <w:t>2. Угрозы несанкционированного доступа к информации.</w:t>
            </w:r>
          </w:p>
        </w:tc>
      </w:tr>
      <w:tr w:rsidR="00C65083" w:rsidRPr="00AF6A1B" w:rsidTr="00CC6406">
        <w:tblPrEx>
          <w:tblCellMar>
            <w:top w:w="0" w:type="dxa"/>
            <w:bottom w:w="0" w:type="dxa"/>
          </w:tblCellMar>
        </w:tblPrEx>
        <w:trPr>
          <w:trHeight w:val="236"/>
        </w:trPr>
        <w:tc>
          <w:tcPr>
            <w:tcW w:w="9639" w:type="dxa"/>
            <w:gridSpan w:val="2"/>
          </w:tcPr>
          <w:p w:rsidR="00C65083" w:rsidRPr="00DA01EA" w:rsidRDefault="00C65083" w:rsidP="000627E2">
            <w:r w:rsidRPr="00DA01EA">
              <w:t xml:space="preserve">2.1. </w:t>
            </w:r>
            <w:r w:rsidRPr="00A63305">
              <w:t>Угрозы уничтожения, хищен</w:t>
            </w:r>
            <w:r w:rsidR="00EC05DC" w:rsidRPr="00A63305">
              <w:t xml:space="preserve">ия аппаратных средств </w:t>
            </w:r>
            <w:r w:rsidR="00FE222A">
              <w:t>И</w:t>
            </w:r>
            <w:r w:rsidR="00EC05DC" w:rsidRPr="00A63305">
              <w:t>С,</w:t>
            </w:r>
            <w:r w:rsidR="00C8694D">
              <w:t xml:space="preserve"> </w:t>
            </w:r>
            <w:r w:rsidRPr="00A63305">
              <w:t>носителей информ</w:t>
            </w:r>
            <w:r w:rsidRPr="00A63305">
              <w:t>а</w:t>
            </w:r>
            <w:r w:rsidRPr="00A63305">
              <w:t>ции путем физич</w:t>
            </w:r>
            <w:r w:rsidR="00EC05DC" w:rsidRPr="00A63305">
              <w:t xml:space="preserve">еского доступа к элементам </w:t>
            </w:r>
            <w:r w:rsidR="00FE222A">
              <w:t>И</w:t>
            </w:r>
            <w:r w:rsidR="00EC05DC" w:rsidRPr="00A63305">
              <w:t>С</w:t>
            </w:r>
          </w:p>
        </w:tc>
      </w:tr>
      <w:tr w:rsidR="00C65083" w:rsidRPr="00AF6A1B" w:rsidTr="00CC6406">
        <w:tblPrEx>
          <w:tblCellMar>
            <w:top w:w="0" w:type="dxa"/>
            <w:bottom w:w="0" w:type="dxa"/>
          </w:tblCellMar>
        </w:tblPrEx>
        <w:trPr>
          <w:trHeight w:val="236"/>
        </w:trPr>
        <w:tc>
          <w:tcPr>
            <w:tcW w:w="7080" w:type="dxa"/>
          </w:tcPr>
          <w:p w:rsidR="00C65083" w:rsidRPr="00DA01EA" w:rsidRDefault="00C65083" w:rsidP="000627E2">
            <w:r w:rsidRPr="00DA01EA">
              <w:t>2.1.1. Кража ПЭВМ</w:t>
            </w:r>
          </w:p>
        </w:tc>
        <w:tc>
          <w:tcPr>
            <w:tcW w:w="2559" w:type="dxa"/>
          </w:tcPr>
          <w:p w:rsidR="00C65083" w:rsidRPr="00DA01EA" w:rsidRDefault="00C65083" w:rsidP="000627E2">
            <w:pPr>
              <w:jc w:val="center"/>
            </w:pPr>
            <w:r w:rsidRPr="00DA01EA">
              <w:t>низкая</w:t>
            </w:r>
          </w:p>
        </w:tc>
      </w:tr>
      <w:tr w:rsidR="00C65083" w:rsidRPr="00AF6A1B" w:rsidTr="00CC6406">
        <w:tblPrEx>
          <w:tblCellMar>
            <w:top w:w="0" w:type="dxa"/>
            <w:bottom w:w="0" w:type="dxa"/>
          </w:tblCellMar>
        </w:tblPrEx>
        <w:trPr>
          <w:trHeight w:val="236"/>
        </w:trPr>
        <w:tc>
          <w:tcPr>
            <w:tcW w:w="7080" w:type="dxa"/>
          </w:tcPr>
          <w:p w:rsidR="00C65083" w:rsidRPr="00DA01EA" w:rsidRDefault="00C65083" w:rsidP="000627E2">
            <w:r w:rsidRPr="00DA01EA">
              <w:t>2.1.2. Кража носителей информации</w:t>
            </w:r>
          </w:p>
        </w:tc>
        <w:tc>
          <w:tcPr>
            <w:tcW w:w="2559" w:type="dxa"/>
          </w:tcPr>
          <w:p w:rsidR="00C65083" w:rsidRPr="00DA01EA" w:rsidRDefault="00C65083" w:rsidP="000627E2">
            <w:pPr>
              <w:jc w:val="center"/>
            </w:pPr>
            <w:r w:rsidRPr="00DA01EA">
              <w:t>низкая</w:t>
            </w:r>
          </w:p>
        </w:tc>
      </w:tr>
      <w:tr w:rsidR="00C65083" w:rsidRPr="00AF6A1B" w:rsidTr="00CC6406">
        <w:tblPrEx>
          <w:tblCellMar>
            <w:top w:w="0" w:type="dxa"/>
            <w:bottom w:w="0" w:type="dxa"/>
          </w:tblCellMar>
        </w:tblPrEx>
        <w:trPr>
          <w:trHeight w:val="236"/>
        </w:trPr>
        <w:tc>
          <w:tcPr>
            <w:tcW w:w="7080" w:type="dxa"/>
          </w:tcPr>
          <w:p w:rsidR="00C65083" w:rsidRPr="00DA01EA" w:rsidRDefault="00C65083" w:rsidP="000627E2">
            <w:r w:rsidRPr="00DA01EA">
              <w:t>2.1.3. Кража ключей и атрибутов доступа</w:t>
            </w:r>
          </w:p>
        </w:tc>
        <w:tc>
          <w:tcPr>
            <w:tcW w:w="2559" w:type="dxa"/>
          </w:tcPr>
          <w:p w:rsidR="00C65083" w:rsidRPr="00DA01EA" w:rsidRDefault="00C65083" w:rsidP="000627E2">
            <w:pPr>
              <w:jc w:val="center"/>
            </w:pPr>
            <w:r w:rsidRPr="00DA01EA">
              <w:t>низкая</w:t>
            </w:r>
          </w:p>
        </w:tc>
      </w:tr>
      <w:tr w:rsidR="00C65083" w:rsidRPr="00AF6A1B" w:rsidTr="00CC6406">
        <w:tblPrEx>
          <w:tblCellMar>
            <w:top w:w="0" w:type="dxa"/>
            <w:bottom w:w="0" w:type="dxa"/>
          </w:tblCellMar>
        </w:tblPrEx>
        <w:trPr>
          <w:trHeight w:val="236"/>
        </w:trPr>
        <w:tc>
          <w:tcPr>
            <w:tcW w:w="7080" w:type="dxa"/>
          </w:tcPr>
          <w:p w:rsidR="00C65083" w:rsidRPr="00DA01EA" w:rsidRDefault="00C65083" w:rsidP="000627E2">
            <w:r w:rsidRPr="00DA01EA">
              <w:t>2.1.4. Кражи, модификации, уничтожения информации</w:t>
            </w:r>
          </w:p>
        </w:tc>
        <w:tc>
          <w:tcPr>
            <w:tcW w:w="2559" w:type="dxa"/>
          </w:tcPr>
          <w:p w:rsidR="00C65083" w:rsidRPr="00DA01EA" w:rsidRDefault="00C65083" w:rsidP="000627E2">
            <w:pPr>
              <w:jc w:val="center"/>
            </w:pPr>
            <w:r w:rsidRPr="00DA01EA">
              <w:t>низкая</w:t>
            </w:r>
          </w:p>
        </w:tc>
      </w:tr>
      <w:tr w:rsidR="00C65083" w:rsidRPr="00AF6A1B" w:rsidTr="00CC6406">
        <w:tblPrEx>
          <w:tblCellMar>
            <w:top w:w="0" w:type="dxa"/>
            <w:bottom w:w="0" w:type="dxa"/>
          </w:tblCellMar>
        </w:tblPrEx>
        <w:trPr>
          <w:trHeight w:val="236"/>
        </w:trPr>
        <w:tc>
          <w:tcPr>
            <w:tcW w:w="7080" w:type="dxa"/>
          </w:tcPr>
          <w:p w:rsidR="00C65083" w:rsidRPr="00DA01EA" w:rsidRDefault="00C65083" w:rsidP="000627E2">
            <w:r w:rsidRPr="00DA01EA">
              <w:t>2.1.5. Вывод из строя узлов ПЭВМ, каналов связи</w:t>
            </w:r>
          </w:p>
        </w:tc>
        <w:tc>
          <w:tcPr>
            <w:tcW w:w="2559" w:type="dxa"/>
          </w:tcPr>
          <w:p w:rsidR="00C65083" w:rsidRPr="00DA01EA" w:rsidRDefault="00C65083" w:rsidP="000627E2">
            <w:pPr>
              <w:jc w:val="center"/>
            </w:pPr>
            <w:r w:rsidRPr="00DA01EA">
              <w:t>низкая</w:t>
            </w:r>
          </w:p>
        </w:tc>
      </w:tr>
      <w:tr w:rsidR="00C65083" w:rsidRPr="00AF6A1B" w:rsidTr="00CC6406">
        <w:tblPrEx>
          <w:tblCellMar>
            <w:top w:w="0" w:type="dxa"/>
            <w:bottom w:w="0" w:type="dxa"/>
          </w:tblCellMar>
        </w:tblPrEx>
        <w:trPr>
          <w:trHeight w:val="236"/>
        </w:trPr>
        <w:tc>
          <w:tcPr>
            <w:tcW w:w="7080" w:type="dxa"/>
          </w:tcPr>
          <w:p w:rsidR="00C65083" w:rsidRPr="00DA01EA" w:rsidRDefault="00C65083" w:rsidP="000627E2">
            <w:r w:rsidRPr="00DA01EA">
              <w:t>2.1.6. Несанкционированный доступ к информации при техническом обслуживании (ремонте, уничтожении) у</w:t>
            </w:r>
            <w:r w:rsidRPr="00DA01EA">
              <w:t>з</w:t>
            </w:r>
            <w:r w:rsidRPr="00DA01EA">
              <w:t>лов ПЭВМ</w:t>
            </w:r>
          </w:p>
        </w:tc>
        <w:tc>
          <w:tcPr>
            <w:tcW w:w="2559" w:type="dxa"/>
          </w:tcPr>
          <w:p w:rsidR="00C65083" w:rsidRPr="00DA01EA" w:rsidRDefault="00C65083" w:rsidP="000627E2">
            <w:pPr>
              <w:jc w:val="center"/>
            </w:pPr>
            <w:r w:rsidRPr="00DA01EA">
              <w:t>низкая</w:t>
            </w:r>
          </w:p>
        </w:tc>
      </w:tr>
      <w:tr w:rsidR="00C65083" w:rsidRPr="00AF6A1B" w:rsidTr="00CC6406">
        <w:tblPrEx>
          <w:tblCellMar>
            <w:top w:w="0" w:type="dxa"/>
            <w:bottom w:w="0" w:type="dxa"/>
          </w:tblCellMar>
        </w:tblPrEx>
        <w:trPr>
          <w:trHeight w:val="236"/>
        </w:trPr>
        <w:tc>
          <w:tcPr>
            <w:tcW w:w="7080" w:type="dxa"/>
          </w:tcPr>
          <w:p w:rsidR="00C65083" w:rsidRPr="00DA01EA" w:rsidRDefault="00C65083" w:rsidP="000627E2">
            <w:r w:rsidRPr="00DA01EA">
              <w:t>2.1.7. Несанкционированное отключение средств защ</w:t>
            </w:r>
            <w:r w:rsidRPr="00DA01EA">
              <w:t>и</w:t>
            </w:r>
            <w:r w:rsidRPr="00DA01EA">
              <w:t>ты</w:t>
            </w:r>
          </w:p>
        </w:tc>
        <w:tc>
          <w:tcPr>
            <w:tcW w:w="2559" w:type="dxa"/>
          </w:tcPr>
          <w:p w:rsidR="00C65083" w:rsidRPr="00DA01EA" w:rsidRDefault="00C65083" w:rsidP="000627E2">
            <w:pPr>
              <w:jc w:val="center"/>
            </w:pPr>
            <w:r w:rsidRPr="00DA01EA">
              <w:t>низкая</w:t>
            </w:r>
          </w:p>
        </w:tc>
      </w:tr>
      <w:tr w:rsidR="00C65083" w:rsidRPr="00AF6A1B" w:rsidTr="00CC6406">
        <w:tblPrEx>
          <w:tblCellMar>
            <w:top w:w="0" w:type="dxa"/>
            <w:bottom w:w="0" w:type="dxa"/>
          </w:tblCellMar>
        </w:tblPrEx>
        <w:trPr>
          <w:trHeight w:val="236"/>
        </w:trPr>
        <w:tc>
          <w:tcPr>
            <w:tcW w:w="9639" w:type="dxa"/>
            <w:gridSpan w:val="2"/>
          </w:tcPr>
          <w:p w:rsidR="00C65083" w:rsidRPr="00DA01EA" w:rsidRDefault="00C65083" w:rsidP="000627E2">
            <w:r w:rsidRPr="00DA01EA">
              <w:t>2.2. Угрозы хищения, несанкционированной модификации или блокирования информации за счет несанкционированного доступа (НСД) с применением программно-аппаратных и программных средств (в том числе программно-математических возде</w:t>
            </w:r>
            <w:r w:rsidRPr="00DA01EA">
              <w:t>й</w:t>
            </w:r>
            <w:r w:rsidRPr="00DA01EA">
              <w:t>ствий).</w:t>
            </w:r>
          </w:p>
        </w:tc>
      </w:tr>
      <w:tr w:rsidR="00C65083" w:rsidRPr="00AF6A1B" w:rsidTr="00CC6406">
        <w:tblPrEx>
          <w:tblCellMar>
            <w:top w:w="0" w:type="dxa"/>
            <w:bottom w:w="0" w:type="dxa"/>
          </w:tblCellMar>
        </w:tblPrEx>
        <w:trPr>
          <w:trHeight w:val="236"/>
        </w:trPr>
        <w:tc>
          <w:tcPr>
            <w:tcW w:w="7080" w:type="dxa"/>
          </w:tcPr>
          <w:p w:rsidR="00C65083" w:rsidRPr="00DA01EA" w:rsidRDefault="00C65083" w:rsidP="000627E2">
            <w:r w:rsidRPr="00DA01EA">
              <w:t>2.2.1. Действия вредоносных программ (вирусов)</w:t>
            </w:r>
          </w:p>
        </w:tc>
        <w:tc>
          <w:tcPr>
            <w:tcW w:w="2559" w:type="dxa"/>
          </w:tcPr>
          <w:p w:rsidR="00C65083" w:rsidRPr="00DA01EA" w:rsidRDefault="00C65083" w:rsidP="000627E2">
            <w:pPr>
              <w:jc w:val="center"/>
            </w:pPr>
            <w:r w:rsidRPr="00DA01EA">
              <w:t>высока</w:t>
            </w:r>
          </w:p>
        </w:tc>
      </w:tr>
      <w:tr w:rsidR="00C65083" w:rsidRPr="00AF6A1B" w:rsidTr="00CC6406">
        <w:tblPrEx>
          <w:tblCellMar>
            <w:top w:w="0" w:type="dxa"/>
            <w:bottom w:w="0" w:type="dxa"/>
          </w:tblCellMar>
        </w:tblPrEx>
        <w:trPr>
          <w:trHeight w:val="236"/>
        </w:trPr>
        <w:tc>
          <w:tcPr>
            <w:tcW w:w="7080" w:type="dxa"/>
          </w:tcPr>
          <w:p w:rsidR="00C65083" w:rsidRPr="00DA01EA" w:rsidRDefault="00C65083" w:rsidP="000627E2">
            <w:r w:rsidRPr="00DA01EA">
              <w:t>2.2.2. Недекларированные возможности системного ПО и ПО для обработки персональных данных</w:t>
            </w:r>
          </w:p>
        </w:tc>
        <w:tc>
          <w:tcPr>
            <w:tcW w:w="2559" w:type="dxa"/>
          </w:tcPr>
          <w:p w:rsidR="00C65083" w:rsidRPr="00DA01EA" w:rsidRDefault="00C65083" w:rsidP="000627E2">
            <w:pPr>
              <w:jc w:val="center"/>
            </w:pPr>
            <w:r w:rsidRPr="00DA01EA">
              <w:t>средняя</w:t>
            </w:r>
          </w:p>
        </w:tc>
      </w:tr>
      <w:tr w:rsidR="00C65083" w:rsidRPr="00AF6A1B" w:rsidTr="00CC6406">
        <w:tblPrEx>
          <w:tblCellMar>
            <w:top w:w="0" w:type="dxa"/>
            <w:bottom w:w="0" w:type="dxa"/>
          </w:tblCellMar>
        </w:tblPrEx>
        <w:trPr>
          <w:trHeight w:val="236"/>
        </w:trPr>
        <w:tc>
          <w:tcPr>
            <w:tcW w:w="7080" w:type="dxa"/>
          </w:tcPr>
          <w:p w:rsidR="00C65083" w:rsidRPr="00DA01EA" w:rsidRDefault="00C65083" w:rsidP="000627E2">
            <w:r w:rsidRPr="00DA01EA">
              <w:t>2.2.3. Установка ПО не связанного с исполнением служебных об</w:t>
            </w:r>
            <w:r w:rsidRPr="00DA01EA">
              <w:t>я</w:t>
            </w:r>
            <w:r w:rsidRPr="00DA01EA">
              <w:t>занностей</w:t>
            </w:r>
          </w:p>
        </w:tc>
        <w:tc>
          <w:tcPr>
            <w:tcW w:w="2559" w:type="dxa"/>
          </w:tcPr>
          <w:p w:rsidR="00C65083" w:rsidRPr="00DA01EA" w:rsidRDefault="00C65083" w:rsidP="000627E2">
            <w:pPr>
              <w:jc w:val="center"/>
            </w:pPr>
            <w:r w:rsidRPr="00DA01EA">
              <w:t>низкая</w:t>
            </w:r>
          </w:p>
        </w:tc>
      </w:tr>
      <w:tr w:rsidR="00C65083" w:rsidRPr="00AF6A1B" w:rsidTr="00CC6406">
        <w:tblPrEx>
          <w:tblCellMar>
            <w:top w:w="0" w:type="dxa"/>
            <w:bottom w:w="0" w:type="dxa"/>
          </w:tblCellMar>
        </w:tblPrEx>
        <w:trPr>
          <w:trHeight w:val="236"/>
        </w:trPr>
        <w:tc>
          <w:tcPr>
            <w:tcW w:w="9639" w:type="dxa"/>
            <w:gridSpan w:val="2"/>
          </w:tcPr>
          <w:p w:rsidR="00C65083" w:rsidRPr="00DA01EA" w:rsidRDefault="00C65083" w:rsidP="000627E2">
            <w:r w:rsidRPr="00DA01EA">
              <w:t xml:space="preserve">2.3. </w:t>
            </w:r>
            <w:r w:rsidRPr="00A63305">
              <w:t xml:space="preserve">Угрозы непреднамеренных действий пользователей и нарушений безопасности </w:t>
            </w:r>
            <w:r w:rsidRPr="00A63305">
              <w:lastRenderedPageBreak/>
              <w:t>функ</w:t>
            </w:r>
            <w:r w:rsidR="00EC05DC" w:rsidRPr="00A63305">
              <w:t xml:space="preserve">ционирования </w:t>
            </w:r>
            <w:r w:rsidR="00FE222A">
              <w:t>И</w:t>
            </w:r>
            <w:r w:rsidR="00EC05DC" w:rsidRPr="00A63305">
              <w:t>С и системы защиты</w:t>
            </w:r>
            <w:r w:rsidRPr="00A63305">
              <w:t xml:space="preserve"> в ее составе из-за сбоев в программном обеспечении, а также от угроз неантропогенного (сбоев аппаратуры из-за ненадежности эл</w:t>
            </w:r>
            <w:r w:rsidRPr="00A63305">
              <w:t>е</w:t>
            </w:r>
            <w:r w:rsidRPr="00A63305">
              <w:t>ментов, сбоев электропитания) и стихийного (ударов молний, пожаров, наводнений и т.п.) характера.</w:t>
            </w:r>
          </w:p>
        </w:tc>
      </w:tr>
      <w:tr w:rsidR="00C65083" w:rsidRPr="00AF6A1B" w:rsidTr="00CC6406">
        <w:tblPrEx>
          <w:tblCellMar>
            <w:top w:w="0" w:type="dxa"/>
            <w:bottom w:w="0" w:type="dxa"/>
          </w:tblCellMar>
        </w:tblPrEx>
        <w:trPr>
          <w:trHeight w:val="236"/>
        </w:trPr>
        <w:tc>
          <w:tcPr>
            <w:tcW w:w="7080" w:type="dxa"/>
          </w:tcPr>
          <w:p w:rsidR="00C65083" w:rsidRPr="00DA01EA" w:rsidRDefault="00C65083" w:rsidP="000627E2">
            <w:r w:rsidRPr="00DA01EA">
              <w:lastRenderedPageBreak/>
              <w:t>2.3.1. Утрата ключей и атрибутов доступа</w:t>
            </w:r>
          </w:p>
        </w:tc>
        <w:tc>
          <w:tcPr>
            <w:tcW w:w="2559" w:type="dxa"/>
          </w:tcPr>
          <w:p w:rsidR="00C65083" w:rsidRPr="00DA01EA" w:rsidRDefault="00C65083" w:rsidP="000627E2">
            <w:pPr>
              <w:jc w:val="center"/>
            </w:pPr>
            <w:r w:rsidRPr="00DA01EA">
              <w:t>средняя</w:t>
            </w:r>
          </w:p>
        </w:tc>
      </w:tr>
      <w:tr w:rsidR="00C65083" w:rsidRPr="00AF6A1B" w:rsidTr="00CC6406">
        <w:tblPrEx>
          <w:tblCellMar>
            <w:top w:w="0" w:type="dxa"/>
            <w:bottom w:w="0" w:type="dxa"/>
          </w:tblCellMar>
        </w:tblPrEx>
        <w:trPr>
          <w:trHeight w:val="236"/>
        </w:trPr>
        <w:tc>
          <w:tcPr>
            <w:tcW w:w="7080" w:type="dxa"/>
          </w:tcPr>
          <w:p w:rsidR="00C65083" w:rsidRPr="00DA01EA" w:rsidRDefault="00C65083" w:rsidP="000627E2">
            <w:r w:rsidRPr="00DA01EA">
              <w:t>2.3.2. Непреднамеренная модификация (уничтожение) информ</w:t>
            </w:r>
            <w:r w:rsidRPr="00DA01EA">
              <w:t>а</w:t>
            </w:r>
            <w:r w:rsidRPr="00DA01EA">
              <w:t>ции сотрудниками</w:t>
            </w:r>
          </w:p>
        </w:tc>
        <w:tc>
          <w:tcPr>
            <w:tcW w:w="2559" w:type="dxa"/>
          </w:tcPr>
          <w:p w:rsidR="00C65083" w:rsidRPr="00DA01EA" w:rsidRDefault="00C65083" w:rsidP="000627E2">
            <w:pPr>
              <w:jc w:val="center"/>
            </w:pPr>
            <w:r w:rsidRPr="00DA01EA">
              <w:t>низкая</w:t>
            </w:r>
          </w:p>
        </w:tc>
      </w:tr>
      <w:tr w:rsidR="00C65083" w:rsidRPr="00AF6A1B" w:rsidTr="00CC6406">
        <w:tblPrEx>
          <w:tblCellMar>
            <w:top w:w="0" w:type="dxa"/>
            <w:bottom w:w="0" w:type="dxa"/>
          </w:tblCellMar>
        </w:tblPrEx>
        <w:trPr>
          <w:trHeight w:val="236"/>
        </w:trPr>
        <w:tc>
          <w:tcPr>
            <w:tcW w:w="7080" w:type="dxa"/>
          </w:tcPr>
          <w:p w:rsidR="00C65083" w:rsidRPr="00DA01EA" w:rsidRDefault="00C65083" w:rsidP="000627E2">
            <w:r w:rsidRPr="00DA01EA">
              <w:t>2.3.3. Непреднамеренное отключение средств защиты</w:t>
            </w:r>
          </w:p>
        </w:tc>
        <w:tc>
          <w:tcPr>
            <w:tcW w:w="2559" w:type="dxa"/>
          </w:tcPr>
          <w:p w:rsidR="00C65083" w:rsidRPr="00DA01EA" w:rsidRDefault="00C65083" w:rsidP="000627E2">
            <w:pPr>
              <w:jc w:val="center"/>
            </w:pPr>
            <w:r w:rsidRPr="00DA01EA">
              <w:t>низкая</w:t>
            </w:r>
          </w:p>
        </w:tc>
      </w:tr>
      <w:tr w:rsidR="00C65083" w:rsidRPr="00AF6A1B" w:rsidTr="00CC6406">
        <w:tblPrEx>
          <w:tblCellMar>
            <w:top w:w="0" w:type="dxa"/>
            <w:bottom w:w="0" w:type="dxa"/>
          </w:tblCellMar>
        </w:tblPrEx>
        <w:trPr>
          <w:trHeight w:val="236"/>
        </w:trPr>
        <w:tc>
          <w:tcPr>
            <w:tcW w:w="7080" w:type="dxa"/>
          </w:tcPr>
          <w:p w:rsidR="00C65083" w:rsidRPr="00DA01EA" w:rsidRDefault="00C65083" w:rsidP="000627E2">
            <w:r w:rsidRPr="00DA01EA">
              <w:t>2.3.4. Выход из строя аппаратно-программных средств</w:t>
            </w:r>
          </w:p>
        </w:tc>
        <w:tc>
          <w:tcPr>
            <w:tcW w:w="2559" w:type="dxa"/>
          </w:tcPr>
          <w:p w:rsidR="00C65083" w:rsidRPr="00DA01EA" w:rsidRDefault="00C65083" w:rsidP="000627E2">
            <w:pPr>
              <w:jc w:val="center"/>
            </w:pPr>
            <w:r w:rsidRPr="00DA01EA">
              <w:t>низкая</w:t>
            </w:r>
          </w:p>
        </w:tc>
      </w:tr>
      <w:tr w:rsidR="00C65083" w:rsidRPr="00AF6A1B" w:rsidTr="00CC6406">
        <w:tblPrEx>
          <w:tblCellMar>
            <w:top w:w="0" w:type="dxa"/>
            <w:bottom w:w="0" w:type="dxa"/>
          </w:tblCellMar>
        </w:tblPrEx>
        <w:trPr>
          <w:trHeight w:val="236"/>
        </w:trPr>
        <w:tc>
          <w:tcPr>
            <w:tcW w:w="7080" w:type="dxa"/>
          </w:tcPr>
          <w:p w:rsidR="00C65083" w:rsidRPr="00DA01EA" w:rsidRDefault="00C65083" w:rsidP="000627E2">
            <w:r w:rsidRPr="00DA01EA">
              <w:t>2.3.5. Сбой системы электроснабжения</w:t>
            </w:r>
          </w:p>
        </w:tc>
        <w:tc>
          <w:tcPr>
            <w:tcW w:w="2559" w:type="dxa"/>
          </w:tcPr>
          <w:p w:rsidR="00C65083" w:rsidRPr="00DA01EA" w:rsidRDefault="00C65083" w:rsidP="000627E2">
            <w:pPr>
              <w:jc w:val="center"/>
            </w:pPr>
            <w:r w:rsidRPr="00DA01EA">
              <w:t>низкая</w:t>
            </w:r>
          </w:p>
        </w:tc>
      </w:tr>
      <w:tr w:rsidR="00C65083" w:rsidRPr="00AF6A1B" w:rsidTr="00CC6406">
        <w:tblPrEx>
          <w:tblCellMar>
            <w:top w:w="0" w:type="dxa"/>
            <w:bottom w:w="0" w:type="dxa"/>
          </w:tblCellMar>
        </w:tblPrEx>
        <w:trPr>
          <w:trHeight w:val="236"/>
        </w:trPr>
        <w:tc>
          <w:tcPr>
            <w:tcW w:w="7080" w:type="dxa"/>
          </w:tcPr>
          <w:p w:rsidR="00C65083" w:rsidRPr="00DA01EA" w:rsidRDefault="00C65083" w:rsidP="000627E2">
            <w:r w:rsidRPr="00DA01EA">
              <w:t>2.3.6. Стихийное бедствие</w:t>
            </w:r>
          </w:p>
        </w:tc>
        <w:tc>
          <w:tcPr>
            <w:tcW w:w="2559" w:type="dxa"/>
          </w:tcPr>
          <w:p w:rsidR="00C65083" w:rsidRPr="00DA01EA" w:rsidRDefault="00C65083" w:rsidP="000627E2">
            <w:pPr>
              <w:jc w:val="center"/>
            </w:pPr>
            <w:r w:rsidRPr="00DA01EA">
              <w:t>низкая</w:t>
            </w:r>
          </w:p>
        </w:tc>
      </w:tr>
      <w:tr w:rsidR="00C65083" w:rsidRPr="00AF6A1B" w:rsidTr="00CC6406">
        <w:tblPrEx>
          <w:tblCellMar>
            <w:top w:w="0" w:type="dxa"/>
            <w:bottom w:w="0" w:type="dxa"/>
          </w:tblCellMar>
        </w:tblPrEx>
        <w:trPr>
          <w:trHeight w:val="236"/>
        </w:trPr>
        <w:tc>
          <w:tcPr>
            <w:tcW w:w="9639" w:type="dxa"/>
            <w:gridSpan w:val="2"/>
          </w:tcPr>
          <w:p w:rsidR="00C65083" w:rsidRPr="00DA01EA" w:rsidRDefault="00C65083" w:rsidP="000627E2">
            <w:r w:rsidRPr="00DA01EA">
              <w:t>2.4. Угрозы преднамеренных действий внутренних нарушителей</w:t>
            </w:r>
          </w:p>
        </w:tc>
      </w:tr>
      <w:tr w:rsidR="00C65083" w:rsidRPr="00AF6A1B" w:rsidTr="00CC6406">
        <w:tblPrEx>
          <w:tblCellMar>
            <w:top w:w="0" w:type="dxa"/>
            <w:bottom w:w="0" w:type="dxa"/>
          </w:tblCellMar>
        </w:tblPrEx>
        <w:trPr>
          <w:trHeight w:val="236"/>
        </w:trPr>
        <w:tc>
          <w:tcPr>
            <w:tcW w:w="7080" w:type="dxa"/>
          </w:tcPr>
          <w:p w:rsidR="00C65083" w:rsidRPr="00DA01EA" w:rsidRDefault="00C65083" w:rsidP="000627E2">
            <w:r w:rsidRPr="00DA01EA">
              <w:t>2.4.1. Доступ к информации, модификация, уничтожение</w:t>
            </w:r>
            <w:r w:rsidR="00C8694D">
              <w:t xml:space="preserve"> </w:t>
            </w:r>
            <w:r w:rsidRPr="00DA01EA">
              <w:t>лиц не допущенных к ее обработке</w:t>
            </w:r>
          </w:p>
        </w:tc>
        <w:tc>
          <w:tcPr>
            <w:tcW w:w="2559" w:type="dxa"/>
          </w:tcPr>
          <w:p w:rsidR="00C65083" w:rsidRPr="00DA01EA" w:rsidRDefault="00C65083" w:rsidP="000627E2">
            <w:pPr>
              <w:jc w:val="center"/>
            </w:pPr>
            <w:r w:rsidRPr="00DA01EA">
              <w:t>низкая</w:t>
            </w:r>
          </w:p>
        </w:tc>
      </w:tr>
      <w:tr w:rsidR="00C65083" w:rsidRPr="00AF6A1B" w:rsidTr="00CC6406">
        <w:tblPrEx>
          <w:tblCellMar>
            <w:top w:w="0" w:type="dxa"/>
            <w:bottom w:w="0" w:type="dxa"/>
          </w:tblCellMar>
        </w:tblPrEx>
        <w:trPr>
          <w:trHeight w:val="236"/>
        </w:trPr>
        <w:tc>
          <w:tcPr>
            <w:tcW w:w="7080" w:type="dxa"/>
          </w:tcPr>
          <w:p w:rsidR="00C65083" w:rsidRPr="00DA01EA" w:rsidRDefault="00C65083" w:rsidP="000627E2">
            <w:r w:rsidRPr="00DA01EA">
              <w:t>2.4.2. Разглашение информации, модификация, уничтожение с</w:t>
            </w:r>
            <w:r w:rsidRPr="00DA01EA">
              <w:t>о</w:t>
            </w:r>
            <w:r w:rsidRPr="00DA01EA">
              <w:t>трудниками допущенными к ее обработке</w:t>
            </w:r>
          </w:p>
        </w:tc>
        <w:tc>
          <w:tcPr>
            <w:tcW w:w="2559" w:type="dxa"/>
          </w:tcPr>
          <w:p w:rsidR="00C65083" w:rsidRPr="00DA01EA" w:rsidRDefault="00C65083" w:rsidP="000627E2">
            <w:pPr>
              <w:jc w:val="center"/>
            </w:pPr>
            <w:r w:rsidRPr="00DA01EA">
              <w:t>низкая</w:t>
            </w:r>
          </w:p>
        </w:tc>
      </w:tr>
      <w:tr w:rsidR="00C65083" w:rsidRPr="00AF6A1B" w:rsidTr="00CC6406">
        <w:tblPrEx>
          <w:tblCellMar>
            <w:top w:w="0" w:type="dxa"/>
            <w:bottom w:w="0" w:type="dxa"/>
          </w:tblCellMar>
        </w:tblPrEx>
        <w:trPr>
          <w:trHeight w:val="236"/>
        </w:trPr>
        <w:tc>
          <w:tcPr>
            <w:tcW w:w="9639" w:type="dxa"/>
            <w:gridSpan w:val="2"/>
          </w:tcPr>
          <w:p w:rsidR="00C65083" w:rsidRPr="00DA01EA" w:rsidRDefault="00C65083" w:rsidP="000627E2">
            <w:r w:rsidRPr="00DA01EA">
              <w:t>2.5.Угрозы несанкционированного доступа по каналам связи.</w:t>
            </w:r>
          </w:p>
        </w:tc>
      </w:tr>
      <w:tr w:rsidR="00C65083" w:rsidRPr="00AF6A1B" w:rsidTr="00CC6406">
        <w:tblPrEx>
          <w:tblCellMar>
            <w:top w:w="0" w:type="dxa"/>
            <w:bottom w:w="0" w:type="dxa"/>
          </w:tblCellMar>
        </w:tblPrEx>
        <w:trPr>
          <w:trHeight w:val="236"/>
        </w:trPr>
        <w:tc>
          <w:tcPr>
            <w:tcW w:w="7080" w:type="dxa"/>
          </w:tcPr>
          <w:p w:rsidR="00C65083" w:rsidRPr="00DA01EA" w:rsidRDefault="00C65083" w:rsidP="000627E2">
            <w:r w:rsidRPr="00DA01EA">
              <w:t>2.5.1.</w:t>
            </w:r>
            <w:r w:rsidRPr="00A63305">
              <w:t xml:space="preserve">Угроза «Анализ сетевого трафика» с </w:t>
            </w:r>
            <w:r w:rsidR="00EC05DC" w:rsidRPr="00A63305">
              <w:t xml:space="preserve">перехватом передаваемой из </w:t>
            </w:r>
            <w:r w:rsidR="00FE222A">
              <w:t>И</w:t>
            </w:r>
            <w:r w:rsidR="00EC05DC">
              <w:t>С</w:t>
            </w:r>
            <w:r w:rsidRPr="00DA01EA">
              <w:t xml:space="preserve"> и принимаемой из внешних с</w:t>
            </w:r>
            <w:r w:rsidRPr="00DA01EA">
              <w:t>е</w:t>
            </w:r>
            <w:r w:rsidRPr="00DA01EA">
              <w:t>тей информации:</w:t>
            </w:r>
          </w:p>
        </w:tc>
        <w:tc>
          <w:tcPr>
            <w:tcW w:w="2559" w:type="dxa"/>
          </w:tcPr>
          <w:p w:rsidR="00C65083" w:rsidRPr="00DA01EA" w:rsidRDefault="00C65083" w:rsidP="000627E2">
            <w:pPr>
              <w:jc w:val="center"/>
            </w:pPr>
          </w:p>
        </w:tc>
      </w:tr>
      <w:tr w:rsidR="00C65083" w:rsidRPr="00AF6A1B" w:rsidTr="00CC6406">
        <w:tblPrEx>
          <w:tblCellMar>
            <w:top w:w="0" w:type="dxa"/>
            <w:bottom w:w="0" w:type="dxa"/>
          </w:tblCellMar>
        </w:tblPrEx>
        <w:trPr>
          <w:trHeight w:val="236"/>
        </w:trPr>
        <w:tc>
          <w:tcPr>
            <w:tcW w:w="7080" w:type="dxa"/>
          </w:tcPr>
          <w:p w:rsidR="00C65083" w:rsidRPr="00DA01EA" w:rsidRDefault="00C65083" w:rsidP="000627E2">
            <w:r w:rsidRPr="00DA01EA">
              <w:t>2.5.1.1. Перехват за переделами с контролируемой зоны</w:t>
            </w:r>
          </w:p>
        </w:tc>
        <w:tc>
          <w:tcPr>
            <w:tcW w:w="2559" w:type="dxa"/>
          </w:tcPr>
          <w:p w:rsidR="00C65083" w:rsidRPr="00DA01EA" w:rsidRDefault="00C65083" w:rsidP="000627E2">
            <w:pPr>
              <w:jc w:val="center"/>
            </w:pPr>
            <w:r w:rsidRPr="00DA01EA">
              <w:t>средняя</w:t>
            </w:r>
          </w:p>
        </w:tc>
      </w:tr>
      <w:tr w:rsidR="00C65083" w:rsidRPr="00AF6A1B" w:rsidTr="00CC6406">
        <w:tblPrEx>
          <w:tblCellMar>
            <w:top w:w="0" w:type="dxa"/>
            <w:bottom w:w="0" w:type="dxa"/>
          </w:tblCellMar>
        </w:tblPrEx>
        <w:trPr>
          <w:trHeight w:val="236"/>
        </w:trPr>
        <w:tc>
          <w:tcPr>
            <w:tcW w:w="7080" w:type="dxa"/>
          </w:tcPr>
          <w:p w:rsidR="00C65083" w:rsidRPr="00DA01EA" w:rsidRDefault="00C65083" w:rsidP="000627E2">
            <w:r w:rsidRPr="00DA01EA">
              <w:t>2.5.1.2. Перехват в пределах контролируемой зоны внешними н</w:t>
            </w:r>
            <w:r w:rsidRPr="00DA01EA">
              <w:t>а</w:t>
            </w:r>
            <w:r w:rsidRPr="00DA01EA">
              <w:t>рушителями</w:t>
            </w:r>
          </w:p>
        </w:tc>
        <w:tc>
          <w:tcPr>
            <w:tcW w:w="2559" w:type="dxa"/>
          </w:tcPr>
          <w:p w:rsidR="00C65083" w:rsidRPr="00DA01EA" w:rsidRDefault="00C65083" w:rsidP="000627E2">
            <w:pPr>
              <w:jc w:val="center"/>
            </w:pPr>
            <w:r w:rsidRPr="00DA01EA">
              <w:t>низкая</w:t>
            </w:r>
          </w:p>
        </w:tc>
      </w:tr>
      <w:tr w:rsidR="00C65083" w:rsidRPr="00AF6A1B" w:rsidTr="00CC6406">
        <w:tblPrEx>
          <w:tblCellMar>
            <w:top w:w="0" w:type="dxa"/>
            <w:bottom w:w="0" w:type="dxa"/>
          </w:tblCellMar>
        </w:tblPrEx>
        <w:trPr>
          <w:trHeight w:val="236"/>
        </w:trPr>
        <w:tc>
          <w:tcPr>
            <w:tcW w:w="7080" w:type="dxa"/>
          </w:tcPr>
          <w:p w:rsidR="00C65083" w:rsidRPr="00DA01EA" w:rsidRDefault="00C65083" w:rsidP="000627E2">
            <w:r w:rsidRPr="00DA01EA">
              <w:t>2.5.1.3.Перехват в пределах контролируемой зоны вну</w:t>
            </w:r>
            <w:r w:rsidRPr="00DA01EA">
              <w:t>т</w:t>
            </w:r>
            <w:r w:rsidRPr="00DA01EA">
              <w:t>ренними нарушителями.</w:t>
            </w:r>
          </w:p>
        </w:tc>
        <w:tc>
          <w:tcPr>
            <w:tcW w:w="2559" w:type="dxa"/>
          </w:tcPr>
          <w:p w:rsidR="00C65083" w:rsidRPr="00DA01EA" w:rsidRDefault="00C65083" w:rsidP="000627E2">
            <w:pPr>
              <w:jc w:val="center"/>
            </w:pPr>
            <w:r w:rsidRPr="00DA01EA">
              <w:t>низкая</w:t>
            </w:r>
          </w:p>
        </w:tc>
      </w:tr>
      <w:tr w:rsidR="00C65083" w:rsidRPr="00AF6A1B" w:rsidTr="00CC6406">
        <w:tblPrEx>
          <w:tblCellMar>
            <w:top w:w="0" w:type="dxa"/>
            <w:bottom w:w="0" w:type="dxa"/>
          </w:tblCellMar>
        </w:tblPrEx>
        <w:trPr>
          <w:trHeight w:val="236"/>
        </w:trPr>
        <w:tc>
          <w:tcPr>
            <w:tcW w:w="7080" w:type="dxa"/>
          </w:tcPr>
          <w:p w:rsidR="00C65083" w:rsidRPr="00DA01EA" w:rsidRDefault="00C65083" w:rsidP="000627E2">
            <w:r w:rsidRPr="00DA01EA">
              <w:t>2.5.2.Угрозы сканирования, направленные на выявление типа или типов используемых операционных систем, сетевых адресов р</w:t>
            </w:r>
            <w:r w:rsidRPr="00DA01EA">
              <w:t>а</w:t>
            </w:r>
            <w:r w:rsidR="00EC05DC">
              <w:t xml:space="preserve">бочих </w:t>
            </w:r>
            <w:r w:rsidR="00EC05DC" w:rsidRPr="00A63305">
              <w:t xml:space="preserve">станций </w:t>
            </w:r>
            <w:r w:rsidR="00FE222A">
              <w:t>И</w:t>
            </w:r>
            <w:r w:rsidR="00EC05DC" w:rsidRPr="00A63305">
              <w:t>С</w:t>
            </w:r>
            <w:r w:rsidRPr="00A63305">
              <w:t>, топологии</w:t>
            </w:r>
            <w:r w:rsidRPr="00DA01EA">
              <w:t xml:space="preserve"> сети, открытых портов и служб, открытых соединений и др.</w:t>
            </w:r>
          </w:p>
        </w:tc>
        <w:tc>
          <w:tcPr>
            <w:tcW w:w="2559" w:type="dxa"/>
          </w:tcPr>
          <w:p w:rsidR="00C65083" w:rsidRPr="00DA01EA" w:rsidRDefault="00C65083" w:rsidP="000627E2">
            <w:pPr>
              <w:jc w:val="center"/>
            </w:pPr>
            <w:r w:rsidRPr="00DA01EA">
              <w:t>средняя</w:t>
            </w:r>
          </w:p>
        </w:tc>
      </w:tr>
      <w:tr w:rsidR="00C65083" w:rsidRPr="00AF6A1B" w:rsidTr="00CC6406">
        <w:tblPrEx>
          <w:tblCellMar>
            <w:top w:w="0" w:type="dxa"/>
            <w:bottom w:w="0" w:type="dxa"/>
          </w:tblCellMar>
        </w:tblPrEx>
        <w:trPr>
          <w:trHeight w:val="236"/>
        </w:trPr>
        <w:tc>
          <w:tcPr>
            <w:tcW w:w="7080" w:type="dxa"/>
          </w:tcPr>
          <w:p w:rsidR="00C65083" w:rsidRPr="00DA01EA" w:rsidRDefault="00C65083" w:rsidP="000627E2">
            <w:r w:rsidRPr="00DA01EA">
              <w:t>2.5.3.Угрозы выявления паролей по сети</w:t>
            </w:r>
          </w:p>
        </w:tc>
        <w:tc>
          <w:tcPr>
            <w:tcW w:w="2559" w:type="dxa"/>
          </w:tcPr>
          <w:p w:rsidR="00C65083" w:rsidRPr="00DA01EA" w:rsidRDefault="00C65083" w:rsidP="000627E2">
            <w:pPr>
              <w:jc w:val="center"/>
            </w:pPr>
            <w:r w:rsidRPr="00DA01EA">
              <w:t>средняя</w:t>
            </w:r>
          </w:p>
        </w:tc>
      </w:tr>
      <w:tr w:rsidR="00C65083" w:rsidRPr="00AF6A1B" w:rsidTr="00CC6406">
        <w:tblPrEx>
          <w:tblCellMar>
            <w:top w:w="0" w:type="dxa"/>
            <w:bottom w:w="0" w:type="dxa"/>
          </w:tblCellMar>
        </w:tblPrEx>
        <w:trPr>
          <w:trHeight w:val="236"/>
        </w:trPr>
        <w:tc>
          <w:tcPr>
            <w:tcW w:w="7080" w:type="dxa"/>
          </w:tcPr>
          <w:p w:rsidR="00C65083" w:rsidRPr="00DA01EA" w:rsidRDefault="00C65083" w:rsidP="000627E2">
            <w:r w:rsidRPr="00DA01EA">
              <w:t>2.5.4.Угрозы навязывание ложного маршрута сети</w:t>
            </w:r>
          </w:p>
        </w:tc>
        <w:tc>
          <w:tcPr>
            <w:tcW w:w="2559" w:type="dxa"/>
          </w:tcPr>
          <w:p w:rsidR="00C65083" w:rsidRPr="00DA01EA" w:rsidRDefault="00C65083" w:rsidP="000627E2">
            <w:pPr>
              <w:jc w:val="center"/>
            </w:pPr>
            <w:r w:rsidRPr="00DA01EA">
              <w:t>низкая</w:t>
            </w:r>
          </w:p>
        </w:tc>
      </w:tr>
      <w:tr w:rsidR="00C65083" w:rsidRPr="00AF6A1B" w:rsidTr="00CC6406">
        <w:tblPrEx>
          <w:tblCellMar>
            <w:top w:w="0" w:type="dxa"/>
            <w:bottom w:w="0" w:type="dxa"/>
          </w:tblCellMar>
        </w:tblPrEx>
        <w:trPr>
          <w:trHeight w:val="236"/>
        </w:trPr>
        <w:tc>
          <w:tcPr>
            <w:tcW w:w="7080" w:type="dxa"/>
          </w:tcPr>
          <w:p w:rsidR="00C65083" w:rsidRPr="00DA01EA" w:rsidRDefault="00C65083" w:rsidP="000627E2">
            <w:r w:rsidRPr="00DA01EA">
              <w:t>2.5.5.Угрозы подмены доверенного объекта в сети</w:t>
            </w:r>
          </w:p>
        </w:tc>
        <w:tc>
          <w:tcPr>
            <w:tcW w:w="2559" w:type="dxa"/>
          </w:tcPr>
          <w:p w:rsidR="00C65083" w:rsidRPr="00DA01EA" w:rsidRDefault="00C65083" w:rsidP="000627E2">
            <w:pPr>
              <w:jc w:val="center"/>
            </w:pPr>
            <w:r w:rsidRPr="00DA01EA">
              <w:t>средняя</w:t>
            </w:r>
          </w:p>
        </w:tc>
      </w:tr>
      <w:tr w:rsidR="00C65083" w:rsidRPr="00AF6A1B" w:rsidTr="00CC6406">
        <w:tblPrEx>
          <w:tblCellMar>
            <w:top w:w="0" w:type="dxa"/>
            <w:bottom w:w="0" w:type="dxa"/>
          </w:tblCellMar>
        </w:tblPrEx>
        <w:trPr>
          <w:trHeight w:val="236"/>
        </w:trPr>
        <w:tc>
          <w:tcPr>
            <w:tcW w:w="7080" w:type="dxa"/>
          </w:tcPr>
          <w:p w:rsidR="00C65083" w:rsidRPr="00DA01EA" w:rsidRDefault="00C65083" w:rsidP="000627E2">
            <w:r w:rsidRPr="00DA01EA">
              <w:t>2.5.</w:t>
            </w:r>
            <w:r w:rsidRPr="00A63305">
              <w:t>6.Угрозы внедр</w:t>
            </w:r>
            <w:r w:rsidR="00EC05DC" w:rsidRPr="00A63305">
              <w:t>ения ложного объекта</w:t>
            </w:r>
            <w:r w:rsidR="00A63305" w:rsidRPr="00A63305">
              <w:t>,</w:t>
            </w:r>
            <w:r w:rsidR="00C8694D">
              <w:t xml:space="preserve"> </w:t>
            </w:r>
            <w:r w:rsidR="00EC05DC" w:rsidRPr="00A63305">
              <w:t>как в</w:t>
            </w:r>
            <w:r w:rsidR="00A63305" w:rsidRPr="00A63305">
              <w:t xml:space="preserve"> </w:t>
            </w:r>
            <w:r w:rsidR="00FE222A">
              <w:t>И</w:t>
            </w:r>
            <w:r w:rsidR="00EC05DC" w:rsidRPr="00A63305">
              <w:t>С</w:t>
            </w:r>
            <w:r w:rsidRPr="00A63305">
              <w:t>, так и во внешних сетях</w:t>
            </w:r>
          </w:p>
        </w:tc>
        <w:tc>
          <w:tcPr>
            <w:tcW w:w="2559" w:type="dxa"/>
          </w:tcPr>
          <w:p w:rsidR="00C65083" w:rsidRPr="00DA01EA" w:rsidRDefault="00C65083" w:rsidP="000627E2">
            <w:pPr>
              <w:jc w:val="center"/>
            </w:pPr>
            <w:r w:rsidRPr="00DA01EA">
              <w:t>средняя</w:t>
            </w:r>
          </w:p>
        </w:tc>
      </w:tr>
      <w:tr w:rsidR="00C65083" w:rsidRPr="00AF6A1B" w:rsidTr="00CC6406">
        <w:tblPrEx>
          <w:tblCellMar>
            <w:top w:w="0" w:type="dxa"/>
            <w:bottom w:w="0" w:type="dxa"/>
          </w:tblCellMar>
        </w:tblPrEx>
        <w:trPr>
          <w:trHeight w:val="236"/>
        </w:trPr>
        <w:tc>
          <w:tcPr>
            <w:tcW w:w="7080" w:type="dxa"/>
          </w:tcPr>
          <w:p w:rsidR="00C65083" w:rsidRPr="00DA01EA" w:rsidRDefault="00C65083" w:rsidP="000627E2">
            <w:r w:rsidRPr="00DA01EA">
              <w:t>2.5.7.Угрозы типа «Отказ в обслуживании»</w:t>
            </w:r>
          </w:p>
        </w:tc>
        <w:tc>
          <w:tcPr>
            <w:tcW w:w="2559" w:type="dxa"/>
          </w:tcPr>
          <w:p w:rsidR="00C65083" w:rsidRPr="00DA01EA" w:rsidRDefault="00C65083" w:rsidP="000627E2">
            <w:pPr>
              <w:jc w:val="center"/>
            </w:pPr>
            <w:r w:rsidRPr="00DA01EA">
              <w:t>средняя</w:t>
            </w:r>
          </w:p>
        </w:tc>
      </w:tr>
      <w:tr w:rsidR="00C65083" w:rsidRPr="00AF6A1B" w:rsidTr="00CC6406">
        <w:tblPrEx>
          <w:tblCellMar>
            <w:top w:w="0" w:type="dxa"/>
            <w:bottom w:w="0" w:type="dxa"/>
          </w:tblCellMar>
        </w:tblPrEx>
        <w:trPr>
          <w:trHeight w:val="236"/>
        </w:trPr>
        <w:tc>
          <w:tcPr>
            <w:tcW w:w="7080" w:type="dxa"/>
          </w:tcPr>
          <w:p w:rsidR="00C65083" w:rsidRPr="00DA01EA" w:rsidRDefault="00C65083" w:rsidP="000627E2">
            <w:r w:rsidRPr="00DA01EA">
              <w:t>2.5.8.Угрозы удаленного запуска приложений</w:t>
            </w:r>
          </w:p>
        </w:tc>
        <w:tc>
          <w:tcPr>
            <w:tcW w:w="2559" w:type="dxa"/>
          </w:tcPr>
          <w:p w:rsidR="00C65083" w:rsidRPr="00DA01EA" w:rsidRDefault="00C65083" w:rsidP="000627E2">
            <w:pPr>
              <w:jc w:val="center"/>
            </w:pPr>
            <w:r w:rsidRPr="00DA01EA">
              <w:t>средняя</w:t>
            </w:r>
          </w:p>
        </w:tc>
      </w:tr>
      <w:tr w:rsidR="00C65083" w:rsidRPr="00AF6A1B" w:rsidTr="00CC6406">
        <w:tblPrEx>
          <w:tblCellMar>
            <w:top w:w="0" w:type="dxa"/>
            <w:bottom w:w="0" w:type="dxa"/>
          </w:tblCellMar>
        </w:tblPrEx>
        <w:trPr>
          <w:trHeight w:val="236"/>
        </w:trPr>
        <w:tc>
          <w:tcPr>
            <w:tcW w:w="7080" w:type="dxa"/>
          </w:tcPr>
          <w:p w:rsidR="00C65083" w:rsidRPr="00DA01EA" w:rsidRDefault="00C65083" w:rsidP="000627E2">
            <w:r w:rsidRPr="00DA01EA">
              <w:t>2.5.9.Угрозы внедрения по сети вредоносных программ</w:t>
            </w:r>
          </w:p>
        </w:tc>
        <w:tc>
          <w:tcPr>
            <w:tcW w:w="2559" w:type="dxa"/>
          </w:tcPr>
          <w:p w:rsidR="00C65083" w:rsidRPr="00DA01EA" w:rsidRDefault="00C65083" w:rsidP="000627E2">
            <w:pPr>
              <w:jc w:val="center"/>
            </w:pPr>
            <w:r w:rsidRPr="00DA01EA">
              <w:t>высокая</w:t>
            </w:r>
          </w:p>
        </w:tc>
      </w:tr>
    </w:tbl>
    <w:p w:rsidR="00C65083" w:rsidRDefault="00C65083" w:rsidP="000627E2">
      <w:pPr>
        <w:pStyle w:val="a"/>
        <w:numPr>
          <w:ilvl w:val="0"/>
          <w:numId w:val="0"/>
        </w:numPr>
        <w:spacing w:line="240" w:lineRule="auto"/>
      </w:pPr>
      <w:bookmarkStart w:id="34" w:name="Актуальность"/>
      <w:bookmarkStart w:id="35" w:name="_Ref247474213"/>
      <w:bookmarkStart w:id="36" w:name="_Ref247474221"/>
      <w:bookmarkStart w:id="37" w:name="_Toc247482366"/>
      <w:bookmarkEnd w:id="34"/>
    </w:p>
    <w:p w:rsidR="00C65083" w:rsidRPr="001904D6" w:rsidRDefault="00C65083" w:rsidP="000627E2">
      <w:pPr>
        <w:pStyle w:val="a"/>
        <w:numPr>
          <w:ilvl w:val="0"/>
          <w:numId w:val="0"/>
        </w:numPr>
        <w:spacing w:line="240" w:lineRule="auto"/>
        <w:jc w:val="center"/>
        <w:rPr>
          <w:b/>
        </w:rPr>
      </w:pPr>
      <w:r w:rsidRPr="0039246F">
        <w:rPr>
          <w:b/>
        </w:rPr>
        <w:t>Определение актуальности угроз</w:t>
      </w:r>
      <w:bookmarkEnd w:id="35"/>
      <w:bookmarkEnd w:id="36"/>
      <w:bookmarkEnd w:id="37"/>
      <w:r w:rsidR="00C8694D">
        <w:rPr>
          <w:b/>
        </w:rPr>
        <w:t xml:space="preserve"> </w:t>
      </w:r>
      <w:r w:rsidR="00EC05DC">
        <w:rPr>
          <w:b/>
        </w:rPr>
        <w:t>для</w:t>
      </w:r>
      <w:r w:rsidR="008546BE" w:rsidRPr="008546BE">
        <w:rPr>
          <w:szCs w:val="28"/>
        </w:rPr>
        <w:t xml:space="preserve"> </w:t>
      </w:r>
      <w:r w:rsidR="00FE222A">
        <w:rPr>
          <w:b/>
          <w:szCs w:val="28"/>
        </w:rPr>
        <w:t>И</w:t>
      </w:r>
      <w:r w:rsidR="00EC05DC" w:rsidRPr="00EC05DC">
        <w:rPr>
          <w:b/>
        </w:rPr>
        <w:t>С</w:t>
      </w:r>
      <w:r w:rsidR="00C8694D">
        <w:rPr>
          <w:b/>
        </w:rPr>
        <w:t xml:space="preserve"> </w:t>
      </w:r>
      <w:r w:rsidR="00715787" w:rsidRPr="00715787">
        <w:rPr>
          <w:b/>
          <w:bCs/>
          <w:szCs w:val="28"/>
        </w:rPr>
        <w:t xml:space="preserve">Администрации </w:t>
      </w:r>
      <w:r w:rsidR="0091578B" w:rsidRPr="0091578B">
        <w:rPr>
          <w:b/>
          <w:bCs/>
          <w:szCs w:val="28"/>
        </w:rPr>
        <w:t xml:space="preserve">сельского поселения </w:t>
      </w:r>
      <w:r w:rsidR="00EB452D">
        <w:rPr>
          <w:b/>
          <w:bCs/>
          <w:szCs w:val="28"/>
        </w:rPr>
        <w:t>Алькинский</w:t>
      </w:r>
      <w:r w:rsidR="00B47AC3">
        <w:rPr>
          <w:b/>
          <w:bCs/>
          <w:szCs w:val="28"/>
        </w:rPr>
        <w:t xml:space="preserve"> сельсовет</w:t>
      </w:r>
      <w:r w:rsidR="0091578B" w:rsidRPr="0091578B">
        <w:rPr>
          <w:b/>
          <w:bCs/>
          <w:szCs w:val="28"/>
        </w:rPr>
        <w:t xml:space="preserve"> </w:t>
      </w:r>
      <w:r w:rsidR="00715787" w:rsidRPr="00715787">
        <w:rPr>
          <w:b/>
          <w:bCs/>
          <w:szCs w:val="28"/>
        </w:rPr>
        <w:t xml:space="preserve">муниципального район </w:t>
      </w:r>
      <w:r w:rsidR="00EB452D">
        <w:rPr>
          <w:b/>
          <w:bCs/>
          <w:szCs w:val="28"/>
        </w:rPr>
        <w:t>Салаватский</w:t>
      </w:r>
      <w:r w:rsidR="00715787" w:rsidRPr="00715787">
        <w:rPr>
          <w:b/>
          <w:bCs/>
          <w:szCs w:val="28"/>
        </w:rPr>
        <w:t xml:space="preserve"> район Республики Башкортостан</w:t>
      </w:r>
      <w:r w:rsidRPr="00EC05DC">
        <w:rPr>
          <w:b/>
        </w:rPr>
        <w:t>.</w:t>
      </w:r>
    </w:p>
    <w:p w:rsidR="00E0408B" w:rsidRDefault="00E0408B" w:rsidP="000627E2">
      <w:pPr>
        <w:pStyle w:val="Bodytext"/>
        <w:spacing w:line="240" w:lineRule="auto"/>
        <w:jc w:val="right"/>
      </w:pPr>
      <w:r>
        <w:t>Таблица 17</w:t>
      </w:r>
    </w:p>
    <w:p w:rsidR="00C65083" w:rsidRDefault="00C65083" w:rsidP="000627E2">
      <w:pPr>
        <w:pStyle w:val="Bodytext"/>
        <w:spacing w:line="240" w:lineRule="auto"/>
      </w:pPr>
      <w:r>
        <w:t>В соответствии с правилами отнесения угрозы безопасности к актуал</w:t>
      </w:r>
      <w:r>
        <w:t>ь</w:t>
      </w:r>
      <w:r>
        <w:t>ной (таблица 17), для</w:t>
      </w:r>
      <w:r w:rsidR="008546BE" w:rsidRPr="008546BE">
        <w:rPr>
          <w:szCs w:val="28"/>
        </w:rPr>
        <w:t xml:space="preserve"> </w:t>
      </w:r>
      <w:r w:rsidR="00FE222A">
        <w:rPr>
          <w:szCs w:val="28"/>
        </w:rPr>
        <w:t>И</w:t>
      </w:r>
      <w:r w:rsidR="00EC05DC">
        <w:t>С</w:t>
      </w:r>
      <w:r w:rsidR="00C8694D">
        <w:t xml:space="preserve"> </w:t>
      </w:r>
      <w:r w:rsidR="000627E2">
        <w:rPr>
          <w:bCs/>
          <w:szCs w:val="28"/>
        </w:rPr>
        <w:t xml:space="preserve">Администрации сельского поселения </w:t>
      </w:r>
      <w:r w:rsidR="00EB452D">
        <w:rPr>
          <w:bCs/>
          <w:szCs w:val="28"/>
        </w:rPr>
        <w:t>Алькинский</w:t>
      </w:r>
      <w:r w:rsidR="00B47AC3">
        <w:rPr>
          <w:bCs/>
          <w:szCs w:val="28"/>
        </w:rPr>
        <w:t xml:space="preserve"> сельсовет</w:t>
      </w:r>
      <w:r w:rsidR="000627E2">
        <w:rPr>
          <w:bCs/>
          <w:szCs w:val="28"/>
        </w:rPr>
        <w:t xml:space="preserve"> муниципального район </w:t>
      </w:r>
      <w:r w:rsidR="00EB452D">
        <w:rPr>
          <w:bCs/>
          <w:szCs w:val="28"/>
        </w:rPr>
        <w:t>Салаватский</w:t>
      </w:r>
      <w:r w:rsidR="000627E2">
        <w:rPr>
          <w:bCs/>
          <w:szCs w:val="28"/>
        </w:rPr>
        <w:t xml:space="preserve"> район Республики Башкортостан </w:t>
      </w:r>
      <w:r w:rsidR="00715787">
        <w:rPr>
          <w:bCs/>
          <w:szCs w:val="28"/>
        </w:rPr>
        <w:t xml:space="preserve"> </w:t>
      </w:r>
      <w:r>
        <w:t>определяются актуальные и неактуальные у</w:t>
      </w:r>
      <w:r>
        <w:t>г</w:t>
      </w:r>
      <w:r>
        <w:t>розы.</w:t>
      </w:r>
    </w:p>
    <w:tbl>
      <w:tblPr>
        <w:tblW w:w="5000" w:type="pct"/>
        <w:tblCellMar>
          <w:left w:w="40" w:type="dxa"/>
          <w:right w:w="40" w:type="dxa"/>
        </w:tblCellMar>
        <w:tblLook w:val="0000"/>
      </w:tblPr>
      <w:tblGrid>
        <w:gridCol w:w="2196"/>
        <w:gridCol w:w="2910"/>
        <w:gridCol w:w="2921"/>
        <w:gridCol w:w="1691"/>
      </w:tblGrid>
      <w:tr w:rsidR="00C65083" w:rsidRPr="00AF6A1B" w:rsidTr="00F77A50">
        <w:tblPrEx>
          <w:tblCellMar>
            <w:top w:w="0" w:type="dxa"/>
            <w:bottom w:w="0" w:type="dxa"/>
          </w:tblCellMar>
        </w:tblPrEx>
        <w:trPr>
          <w:trHeight w:hRule="exact" w:val="666"/>
        </w:trPr>
        <w:tc>
          <w:tcPr>
            <w:tcW w:w="1130" w:type="pct"/>
            <w:vMerge w:val="restart"/>
            <w:tcBorders>
              <w:top w:val="single" w:sz="6" w:space="0" w:color="auto"/>
              <w:left w:val="single" w:sz="4" w:space="0" w:color="auto"/>
              <w:right w:val="single" w:sz="6" w:space="0" w:color="auto"/>
            </w:tcBorders>
            <w:shd w:val="clear" w:color="auto" w:fill="FFFFFF"/>
          </w:tcPr>
          <w:p w:rsidR="00C65083" w:rsidRPr="00DA01EA" w:rsidRDefault="00C65083" w:rsidP="000627E2">
            <w:r w:rsidRPr="00DA01EA">
              <w:t>Возможность</w:t>
            </w:r>
            <w:r w:rsidR="00C8694D">
              <w:t xml:space="preserve"> </w:t>
            </w:r>
            <w:r w:rsidRPr="00DA01EA">
              <w:t>реализации</w:t>
            </w:r>
          </w:p>
          <w:p w:rsidR="00C65083" w:rsidRPr="00DA01EA" w:rsidRDefault="00C65083" w:rsidP="000627E2">
            <w:r w:rsidRPr="00DA01EA">
              <w:lastRenderedPageBreak/>
              <w:t xml:space="preserve"> угрозы</w:t>
            </w:r>
          </w:p>
        </w:tc>
        <w:tc>
          <w:tcPr>
            <w:tcW w:w="3870" w:type="pct"/>
            <w:gridSpan w:val="3"/>
            <w:tcBorders>
              <w:top w:val="single" w:sz="6" w:space="0" w:color="auto"/>
              <w:left w:val="single" w:sz="6" w:space="0" w:color="auto"/>
              <w:bottom w:val="single" w:sz="6" w:space="0" w:color="auto"/>
              <w:right w:val="single" w:sz="6" w:space="0" w:color="auto"/>
            </w:tcBorders>
            <w:shd w:val="clear" w:color="auto" w:fill="FFFFFF"/>
            <w:vAlign w:val="center"/>
          </w:tcPr>
          <w:p w:rsidR="00C65083" w:rsidRPr="00DA01EA" w:rsidRDefault="00C65083" w:rsidP="000627E2">
            <w:pPr>
              <w:jc w:val="center"/>
            </w:pPr>
            <w:r w:rsidRPr="00DA01EA">
              <w:lastRenderedPageBreak/>
              <w:t>Показатель опасности угрозы</w:t>
            </w:r>
          </w:p>
        </w:tc>
      </w:tr>
      <w:tr w:rsidR="00C65083" w:rsidRPr="00AF6A1B" w:rsidTr="00F77A50">
        <w:tblPrEx>
          <w:tblCellMar>
            <w:top w:w="0" w:type="dxa"/>
            <w:bottom w:w="0" w:type="dxa"/>
          </w:tblCellMar>
        </w:tblPrEx>
        <w:trPr>
          <w:trHeight w:hRule="exact" w:val="576"/>
        </w:trPr>
        <w:tc>
          <w:tcPr>
            <w:tcW w:w="1130" w:type="pct"/>
            <w:vMerge/>
            <w:tcBorders>
              <w:left w:val="single" w:sz="4" w:space="0" w:color="auto"/>
              <w:bottom w:val="single" w:sz="6" w:space="0" w:color="auto"/>
              <w:right w:val="single" w:sz="6" w:space="0" w:color="auto"/>
            </w:tcBorders>
            <w:shd w:val="clear" w:color="auto" w:fill="FFFFFF"/>
          </w:tcPr>
          <w:p w:rsidR="00C65083" w:rsidRPr="00DA01EA" w:rsidRDefault="00C65083" w:rsidP="000627E2"/>
        </w:tc>
        <w:tc>
          <w:tcPr>
            <w:tcW w:w="1497" w:type="pct"/>
            <w:tcBorders>
              <w:top w:val="single" w:sz="6" w:space="0" w:color="auto"/>
              <w:left w:val="single" w:sz="6" w:space="0" w:color="auto"/>
              <w:bottom w:val="single" w:sz="6" w:space="0" w:color="auto"/>
              <w:right w:val="single" w:sz="6" w:space="0" w:color="auto"/>
            </w:tcBorders>
            <w:shd w:val="clear" w:color="auto" w:fill="FFFFFF"/>
            <w:vAlign w:val="center"/>
          </w:tcPr>
          <w:p w:rsidR="00C65083" w:rsidRPr="00DA01EA" w:rsidRDefault="00C65083" w:rsidP="000627E2">
            <w:pPr>
              <w:jc w:val="center"/>
            </w:pPr>
            <w:r w:rsidRPr="00DA01EA">
              <w:t>Низкая</w:t>
            </w:r>
          </w:p>
        </w:tc>
        <w:tc>
          <w:tcPr>
            <w:tcW w:w="1503" w:type="pct"/>
            <w:tcBorders>
              <w:top w:val="single" w:sz="6" w:space="0" w:color="auto"/>
              <w:left w:val="single" w:sz="6" w:space="0" w:color="auto"/>
              <w:bottom w:val="single" w:sz="6" w:space="0" w:color="auto"/>
              <w:right w:val="single" w:sz="6" w:space="0" w:color="auto"/>
            </w:tcBorders>
            <w:shd w:val="clear" w:color="auto" w:fill="FFFFFF"/>
            <w:vAlign w:val="center"/>
          </w:tcPr>
          <w:p w:rsidR="00C65083" w:rsidRPr="00DA01EA" w:rsidRDefault="00C65083" w:rsidP="000627E2">
            <w:pPr>
              <w:jc w:val="center"/>
            </w:pPr>
            <w:r w:rsidRPr="00DA01EA">
              <w:t>Средняя</w:t>
            </w:r>
          </w:p>
        </w:tc>
        <w:tc>
          <w:tcPr>
            <w:tcW w:w="870" w:type="pct"/>
            <w:tcBorders>
              <w:top w:val="single" w:sz="6" w:space="0" w:color="auto"/>
              <w:left w:val="single" w:sz="6" w:space="0" w:color="auto"/>
              <w:bottom w:val="single" w:sz="6" w:space="0" w:color="auto"/>
              <w:right w:val="single" w:sz="6" w:space="0" w:color="auto"/>
            </w:tcBorders>
            <w:shd w:val="clear" w:color="auto" w:fill="FFFFFF"/>
            <w:vAlign w:val="center"/>
          </w:tcPr>
          <w:p w:rsidR="00C65083" w:rsidRPr="00DA01EA" w:rsidRDefault="00C65083" w:rsidP="000627E2">
            <w:pPr>
              <w:jc w:val="center"/>
            </w:pPr>
            <w:r w:rsidRPr="00DA01EA">
              <w:t>Высокая</w:t>
            </w:r>
          </w:p>
        </w:tc>
      </w:tr>
      <w:tr w:rsidR="00C65083" w:rsidRPr="00AF6A1B" w:rsidTr="00F77A50">
        <w:tblPrEx>
          <w:tblCellMar>
            <w:top w:w="0" w:type="dxa"/>
            <w:bottom w:w="0" w:type="dxa"/>
          </w:tblCellMar>
        </w:tblPrEx>
        <w:trPr>
          <w:trHeight w:hRule="exact" w:val="492"/>
        </w:trPr>
        <w:tc>
          <w:tcPr>
            <w:tcW w:w="1130" w:type="pct"/>
            <w:tcBorders>
              <w:top w:val="single" w:sz="6" w:space="0" w:color="auto"/>
              <w:left w:val="single" w:sz="6" w:space="0" w:color="auto"/>
              <w:bottom w:val="single" w:sz="6" w:space="0" w:color="auto"/>
              <w:right w:val="single" w:sz="6" w:space="0" w:color="auto"/>
            </w:tcBorders>
            <w:shd w:val="clear" w:color="auto" w:fill="FFFFFF"/>
          </w:tcPr>
          <w:p w:rsidR="00C65083" w:rsidRPr="00DA01EA" w:rsidRDefault="00C65083" w:rsidP="000627E2">
            <w:r w:rsidRPr="00DA01EA">
              <w:lastRenderedPageBreak/>
              <w:t>Низкая</w:t>
            </w:r>
          </w:p>
        </w:tc>
        <w:tc>
          <w:tcPr>
            <w:tcW w:w="1497" w:type="pct"/>
            <w:tcBorders>
              <w:top w:val="single" w:sz="6" w:space="0" w:color="auto"/>
              <w:left w:val="single" w:sz="6" w:space="0" w:color="auto"/>
              <w:bottom w:val="single" w:sz="6" w:space="0" w:color="auto"/>
              <w:right w:val="single" w:sz="6" w:space="0" w:color="auto"/>
            </w:tcBorders>
            <w:shd w:val="clear" w:color="auto" w:fill="FFFFFF"/>
            <w:vAlign w:val="center"/>
          </w:tcPr>
          <w:p w:rsidR="00C65083" w:rsidRPr="00DA01EA" w:rsidRDefault="00C65083" w:rsidP="000627E2">
            <w:pPr>
              <w:jc w:val="center"/>
            </w:pPr>
            <w:r w:rsidRPr="00DA01EA">
              <w:t>неактуальная</w:t>
            </w:r>
          </w:p>
        </w:tc>
        <w:tc>
          <w:tcPr>
            <w:tcW w:w="1503" w:type="pct"/>
            <w:tcBorders>
              <w:top w:val="single" w:sz="6" w:space="0" w:color="auto"/>
              <w:left w:val="single" w:sz="6" w:space="0" w:color="auto"/>
              <w:bottom w:val="single" w:sz="6" w:space="0" w:color="auto"/>
              <w:right w:val="single" w:sz="6" w:space="0" w:color="auto"/>
            </w:tcBorders>
            <w:shd w:val="clear" w:color="auto" w:fill="FFFFFF"/>
            <w:vAlign w:val="center"/>
          </w:tcPr>
          <w:p w:rsidR="00C65083" w:rsidRPr="00DA01EA" w:rsidRDefault="00C65083" w:rsidP="000627E2">
            <w:pPr>
              <w:jc w:val="center"/>
            </w:pPr>
            <w:r w:rsidRPr="00DA01EA">
              <w:t>неактуальная</w:t>
            </w:r>
          </w:p>
        </w:tc>
        <w:tc>
          <w:tcPr>
            <w:tcW w:w="870" w:type="pct"/>
            <w:tcBorders>
              <w:top w:val="single" w:sz="6" w:space="0" w:color="auto"/>
              <w:left w:val="single" w:sz="6" w:space="0" w:color="auto"/>
              <w:bottom w:val="single" w:sz="6" w:space="0" w:color="auto"/>
              <w:right w:val="single" w:sz="6" w:space="0" w:color="auto"/>
            </w:tcBorders>
            <w:shd w:val="clear" w:color="auto" w:fill="FFFFFF"/>
            <w:vAlign w:val="center"/>
          </w:tcPr>
          <w:p w:rsidR="00C65083" w:rsidRPr="00DA01EA" w:rsidRDefault="00C65083" w:rsidP="000627E2">
            <w:pPr>
              <w:jc w:val="center"/>
            </w:pPr>
            <w:r w:rsidRPr="00DA01EA">
              <w:t>актуальная</w:t>
            </w:r>
          </w:p>
        </w:tc>
      </w:tr>
      <w:tr w:rsidR="00C65083" w:rsidRPr="00AF6A1B" w:rsidTr="00F77A50">
        <w:tblPrEx>
          <w:tblCellMar>
            <w:top w:w="0" w:type="dxa"/>
            <w:bottom w:w="0" w:type="dxa"/>
          </w:tblCellMar>
        </w:tblPrEx>
        <w:trPr>
          <w:trHeight w:hRule="exact" w:val="492"/>
        </w:trPr>
        <w:tc>
          <w:tcPr>
            <w:tcW w:w="1130" w:type="pct"/>
            <w:tcBorders>
              <w:top w:val="single" w:sz="6" w:space="0" w:color="auto"/>
              <w:left w:val="single" w:sz="6" w:space="0" w:color="auto"/>
              <w:bottom w:val="single" w:sz="6" w:space="0" w:color="auto"/>
              <w:right w:val="single" w:sz="6" w:space="0" w:color="auto"/>
            </w:tcBorders>
            <w:shd w:val="clear" w:color="auto" w:fill="FFFFFF"/>
          </w:tcPr>
          <w:p w:rsidR="00C65083" w:rsidRPr="00DA01EA" w:rsidRDefault="00C65083" w:rsidP="000627E2">
            <w:r w:rsidRPr="00DA01EA">
              <w:t>Средняя</w:t>
            </w:r>
          </w:p>
        </w:tc>
        <w:tc>
          <w:tcPr>
            <w:tcW w:w="1497" w:type="pct"/>
            <w:tcBorders>
              <w:top w:val="single" w:sz="6" w:space="0" w:color="auto"/>
              <w:left w:val="single" w:sz="6" w:space="0" w:color="auto"/>
              <w:bottom w:val="single" w:sz="6" w:space="0" w:color="auto"/>
              <w:right w:val="single" w:sz="6" w:space="0" w:color="auto"/>
            </w:tcBorders>
            <w:shd w:val="clear" w:color="auto" w:fill="FFFFFF"/>
            <w:vAlign w:val="center"/>
          </w:tcPr>
          <w:p w:rsidR="00C65083" w:rsidRPr="00DA01EA" w:rsidRDefault="00C65083" w:rsidP="000627E2">
            <w:pPr>
              <w:jc w:val="center"/>
            </w:pPr>
            <w:r w:rsidRPr="00DA01EA">
              <w:t>неактуальная</w:t>
            </w:r>
          </w:p>
        </w:tc>
        <w:tc>
          <w:tcPr>
            <w:tcW w:w="1503" w:type="pct"/>
            <w:tcBorders>
              <w:top w:val="single" w:sz="6" w:space="0" w:color="auto"/>
              <w:left w:val="single" w:sz="6" w:space="0" w:color="auto"/>
              <w:bottom w:val="single" w:sz="6" w:space="0" w:color="auto"/>
              <w:right w:val="single" w:sz="6" w:space="0" w:color="auto"/>
            </w:tcBorders>
            <w:shd w:val="clear" w:color="auto" w:fill="FFFFFF"/>
            <w:vAlign w:val="center"/>
          </w:tcPr>
          <w:p w:rsidR="00C65083" w:rsidRPr="00DA01EA" w:rsidRDefault="00C65083" w:rsidP="000627E2">
            <w:pPr>
              <w:jc w:val="center"/>
            </w:pPr>
            <w:r w:rsidRPr="00DA01EA">
              <w:t>актуальная</w:t>
            </w:r>
          </w:p>
        </w:tc>
        <w:tc>
          <w:tcPr>
            <w:tcW w:w="870" w:type="pct"/>
            <w:tcBorders>
              <w:top w:val="single" w:sz="6" w:space="0" w:color="auto"/>
              <w:left w:val="single" w:sz="6" w:space="0" w:color="auto"/>
              <w:bottom w:val="single" w:sz="6" w:space="0" w:color="auto"/>
              <w:right w:val="single" w:sz="6" w:space="0" w:color="auto"/>
            </w:tcBorders>
            <w:shd w:val="clear" w:color="auto" w:fill="FFFFFF"/>
            <w:vAlign w:val="center"/>
          </w:tcPr>
          <w:p w:rsidR="00C65083" w:rsidRPr="00DA01EA" w:rsidRDefault="00C65083" w:rsidP="000627E2">
            <w:pPr>
              <w:jc w:val="center"/>
            </w:pPr>
            <w:r w:rsidRPr="00DA01EA">
              <w:t>актуальная</w:t>
            </w:r>
          </w:p>
        </w:tc>
      </w:tr>
      <w:tr w:rsidR="00C65083" w:rsidRPr="00AF6A1B" w:rsidTr="00F77A50">
        <w:tblPrEx>
          <w:tblCellMar>
            <w:top w:w="0" w:type="dxa"/>
            <w:bottom w:w="0" w:type="dxa"/>
          </w:tblCellMar>
        </w:tblPrEx>
        <w:trPr>
          <w:trHeight w:hRule="exact" w:val="486"/>
        </w:trPr>
        <w:tc>
          <w:tcPr>
            <w:tcW w:w="1130" w:type="pct"/>
            <w:tcBorders>
              <w:top w:val="single" w:sz="6" w:space="0" w:color="auto"/>
              <w:left w:val="single" w:sz="6" w:space="0" w:color="auto"/>
              <w:bottom w:val="single" w:sz="6" w:space="0" w:color="auto"/>
              <w:right w:val="single" w:sz="6" w:space="0" w:color="auto"/>
            </w:tcBorders>
            <w:shd w:val="clear" w:color="auto" w:fill="FFFFFF"/>
          </w:tcPr>
          <w:p w:rsidR="00C65083" w:rsidRPr="00DA01EA" w:rsidRDefault="00C65083" w:rsidP="000627E2">
            <w:r w:rsidRPr="00DA01EA">
              <w:t>Высокая</w:t>
            </w:r>
          </w:p>
        </w:tc>
        <w:tc>
          <w:tcPr>
            <w:tcW w:w="1497" w:type="pct"/>
            <w:tcBorders>
              <w:top w:val="single" w:sz="6" w:space="0" w:color="auto"/>
              <w:left w:val="single" w:sz="6" w:space="0" w:color="auto"/>
              <w:bottom w:val="single" w:sz="6" w:space="0" w:color="auto"/>
              <w:right w:val="single" w:sz="6" w:space="0" w:color="auto"/>
            </w:tcBorders>
            <w:shd w:val="clear" w:color="auto" w:fill="FFFFFF"/>
            <w:vAlign w:val="center"/>
          </w:tcPr>
          <w:p w:rsidR="00C65083" w:rsidRPr="00DA01EA" w:rsidRDefault="00C65083" w:rsidP="000627E2">
            <w:pPr>
              <w:jc w:val="center"/>
            </w:pPr>
            <w:r w:rsidRPr="00DA01EA">
              <w:t>актуальная</w:t>
            </w:r>
          </w:p>
        </w:tc>
        <w:tc>
          <w:tcPr>
            <w:tcW w:w="1503" w:type="pct"/>
            <w:tcBorders>
              <w:top w:val="single" w:sz="6" w:space="0" w:color="auto"/>
              <w:left w:val="single" w:sz="6" w:space="0" w:color="auto"/>
              <w:bottom w:val="single" w:sz="6" w:space="0" w:color="auto"/>
              <w:right w:val="single" w:sz="6" w:space="0" w:color="auto"/>
            </w:tcBorders>
            <w:shd w:val="clear" w:color="auto" w:fill="FFFFFF"/>
            <w:vAlign w:val="center"/>
          </w:tcPr>
          <w:p w:rsidR="00C65083" w:rsidRPr="00DA01EA" w:rsidRDefault="00C65083" w:rsidP="000627E2">
            <w:pPr>
              <w:jc w:val="center"/>
            </w:pPr>
            <w:r w:rsidRPr="00DA01EA">
              <w:t>актуальная</w:t>
            </w:r>
          </w:p>
        </w:tc>
        <w:tc>
          <w:tcPr>
            <w:tcW w:w="870" w:type="pct"/>
            <w:tcBorders>
              <w:top w:val="single" w:sz="6" w:space="0" w:color="auto"/>
              <w:left w:val="single" w:sz="6" w:space="0" w:color="auto"/>
              <w:bottom w:val="single" w:sz="6" w:space="0" w:color="auto"/>
              <w:right w:val="single" w:sz="6" w:space="0" w:color="auto"/>
            </w:tcBorders>
            <w:shd w:val="clear" w:color="auto" w:fill="FFFFFF"/>
            <w:vAlign w:val="center"/>
          </w:tcPr>
          <w:p w:rsidR="00C65083" w:rsidRPr="00DA01EA" w:rsidRDefault="00C65083" w:rsidP="000627E2">
            <w:pPr>
              <w:jc w:val="center"/>
            </w:pPr>
            <w:r w:rsidRPr="00DA01EA">
              <w:t>актуальная</w:t>
            </w:r>
          </w:p>
        </w:tc>
      </w:tr>
      <w:tr w:rsidR="00C65083" w:rsidRPr="00AF6A1B" w:rsidTr="00F77A50">
        <w:tblPrEx>
          <w:tblCellMar>
            <w:top w:w="0" w:type="dxa"/>
            <w:bottom w:w="0" w:type="dxa"/>
          </w:tblCellMar>
        </w:tblPrEx>
        <w:trPr>
          <w:trHeight w:hRule="exact" w:val="642"/>
        </w:trPr>
        <w:tc>
          <w:tcPr>
            <w:tcW w:w="1130" w:type="pct"/>
            <w:tcBorders>
              <w:top w:val="single" w:sz="6" w:space="0" w:color="auto"/>
              <w:left w:val="single" w:sz="6" w:space="0" w:color="auto"/>
              <w:bottom w:val="single" w:sz="6" w:space="0" w:color="auto"/>
              <w:right w:val="single" w:sz="6" w:space="0" w:color="auto"/>
            </w:tcBorders>
            <w:shd w:val="clear" w:color="auto" w:fill="FFFFFF"/>
          </w:tcPr>
          <w:p w:rsidR="00C65083" w:rsidRPr="00DA01EA" w:rsidRDefault="00C65083" w:rsidP="000627E2">
            <w:r w:rsidRPr="00DA01EA">
              <w:t>Очень выс</w:t>
            </w:r>
            <w:r w:rsidRPr="00DA01EA">
              <w:t>о</w:t>
            </w:r>
            <w:r w:rsidRPr="00DA01EA">
              <w:t>кая</w:t>
            </w:r>
          </w:p>
        </w:tc>
        <w:tc>
          <w:tcPr>
            <w:tcW w:w="1497" w:type="pct"/>
            <w:tcBorders>
              <w:top w:val="single" w:sz="6" w:space="0" w:color="auto"/>
              <w:left w:val="single" w:sz="6" w:space="0" w:color="auto"/>
              <w:bottom w:val="single" w:sz="6" w:space="0" w:color="auto"/>
              <w:right w:val="single" w:sz="6" w:space="0" w:color="auto"/>
            </w:tcBorders>
            <w:shd w:val="clear" w:color="auto" w:fill="FFFFFF"/>
            <w:vAlign w:val="center"/>
          </w:tcPr>
          <w:p w:rsidR="00C65083" w:rsidRPr="00DA01EA" w:rsidRDefault="00C65083" w:rsidP="000627E2">
            <w:pPr>
              <w:jc w:val="center"/>
            </w:pPr>
            <w:r w:rsidRPr="00DA01EA">
              <w:t>актуальная</w:t>
            </w:r>
          </w:p>
        </w:tc>
        <w:tc>
          <w:tcPr>
            <w:tcW w:w="1503" w:type="pct"/>
            <w:tcBorders>
              <w:top w:val="single" w:sz="6" w:space="0" w:color="auto"/>
              <w:left w:val="single" w:sz="6" w:space="0" w:color="auto"/>
              <w:bottom w:val="single" w:sz="6" w:space="0" w:color="auto"/>
              <w:right w:val="single" w:sz="6" w:space="0" w:color="auto"/>
            </w:tcBorders>
            <w:shd w:val="clear" w:color="auto" w:fill="FFFFFF"/>
            <w:vAlign w:val="center"/>
          </w:tcPr>
          <w:p w:rsidR="00C65083" w:rsidRPr="00DA01EA" w:rsidRDefault="00C65083" w:rsidP="000627E2">
            <w:pPr>
              <w:jc w:val="center"/>
            </w:pPr>
            <w:r w:rsidRPr="00DA01EA">
              <w:t>актуальная</w:t>
            </w:r>
          </w:p>
        </w:tc>
        <w:tc>
          <w:tcPr>
            <w:tcW w:w="870" w:type="pct"/>
            <w:tcBorders>
              <w:top w:val="single" w:sz="6" w:space="0" w:color="auto"/>
              <w:left w:val="single" w:sz="6" w:space="0" w:color="auto"/>
              <w:bottom w:val="single" w:sz="6" w:space="0" w:color="auto"/>
              <w:right w:val="single" w:sz="6" w:space="0" w:color="auto"/>
            </w:tcBorders>
            <w:shd w:val="clear" w:color="auto" w:fill="FFFFFF"/>
            <w:vAlign w:val="center"/>
          </w:tcPr>
          <w:p w:rsidR="00C65083" w:rsidRPr="00DA01EA" w:rsidRDefault="00C65083" w:rsidP="000627E2">
            <w:pPr>
              <w:jc w:val="center"/>
            </w:pPr>
            <w:r w:rsidRPr="00DA01EA">
              <w:t>актуальная</w:t>
            </w:r>
          </w:p>
        </w:tc>
      </w:tr>
    </w:tbl>
    <w:p w:rsidR="00C65083" w:rsidRDefault="00C65083" w:rsidP="000627E2">
      <w:pPr>
        <w:shd w:val="clear" w:color="auto" w:fill="FFFFFF"/>
        <w:ind w:firstLine="680"/>
        <w:rPr>
          <w:sz w:val="28"/>
          <w:szCs w:val="28"/>
        </w:rPr>
      </w:pPr>
    </w:p>
    <w:p w:rsidR="00E0408B" w:rsidRDefault="00E0408B" w:rsidP="000627E2">
      <w:pPr>
        <w:pStyle w:val="Bodytext"/>
        <w:spacing w:line="240" w:lineRule="auto"/>
        <w:ind w:firstLine="0"/>
        <w:jc w:val="right"/>
      </w:pPr>
      <w:r>
        <w:t>Таблица 18</w:t>
      </w:r>
    </w:p>
    <w:p w:rsidR="00C65083" w:rsidRDefault="00C65083" w:rsidP="000627E2">
      <w:pPr>
        <w:pStyle w:val="Bodytext"/>
        <w:spacing w:line="240" w:lineRule="auto"/>
        <w:ind w:firstLine="0"/>
      </w:pPr>
      <w:r>
        <w:t>Актуальные</w:t>
      </w:r>
      <w:r w:rsidR="00C8694D">
        <w:t xml:space="preserve"> </w:t>
      </w:r>
      <w:r>
        <w:t xml:space="preserve">угрозы, а так же предлагаемые меры защиты, для </w:t>
      </w:r>
      <w:r w:rsidR="00E0408B">
        <w:rPr>
          <w:szCs w:val="28"/>
        </w:rPr>
        <w:t>И</w:t>
      </w:r>
      <w:r w:rsidR="00EC05DC">
        <w:t>С</w:t>
      </w:r>
      <w:r w:rsidR="00C8694D">
        <w:t xml:space="preserve"> </w:t>
      </w:r>
      <w:r w:rsidR="000627E2">
        <w:rPr>
          <w:bCs/>
          <w:szCs w:val="28"/>
        </w:rPr>
        <w:t xml:space="preserve">Администрации сельского поселения </w:t>
      </w:r>
      <w:r w:rsidR="00EB452D">
        <w:rPr>
          <w:bCs/>
          <w:szCs w:val="28"/>
        </w:rPr>
        <w:t>Алькинский</w:t>
      </w:r>
      <w:r w:rsidR="00B47AC3">
        <w:rPr>
          <w:bCs/>
          <w:szCs w:val="28"/>
        </w:rPr>
        <w:t xml:space="preserve"> сельсовет</w:t>
      </w:r>
      <w:r w:rsidR="000627E2">
        <w:rPr>
          <w:bCs/>
          <w:szCs w:val="28"/>
        </w:rPr>
        <w:t xml:space="preserve"> муниципального район </w:t>
      </w:r>
      <w:r w:rsidR="00EB452D">
        <w:rPr>
          <w:bCs/>
          <w:szCs w:val="28"/>
        </w:rPr>
        <w:t>Салаватский</w:t>
      </w:r>
      <w:r w:rsidR="000627E2">
        <w:rPr>
          <w:bCs/>
          <w:szCs w:val="28"/>
        </w:rPr>
        <w:t xml:space="preserve"> район Республики Башкортостан </w:t>
      </w:r>
      <w:r w:rsidR="00715787">
        <w:rPr>
          <w:bCs/>
          <w:szCs w:val="28"/>
        </w:rPr>
        <w:t xml:space="preserve"> </w:t>
      </w:r>
      <w:r>
        <w:t>пре</w:t>
      </w:r>
      <w:r>
        <w:t>д</w:t>
      </w:r>
      <w:r>
        <w:t>ставлены в таблице 18.</w:t>
      </w:r>
    </w:p>
    <w:p w:rsidR="00C65083" w:rsidRDefault="00C65083" w:rsidP="000627E2">
      <w:pPr>
        <w:pStyle w:val="af5"/>
        <w:keepNext/>
        <w:jc w:val="right"/>
      </w:pPr>
      <w:bookmarkStart w:id="38" w:name="_Toc245228375"/>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080"/>
        <w:gridCol w:w="2559"/>
      </w:tblGrid>
      <w:tr w:rsidR="00C65083" w:rsidRPr="003F749D" w:rsidTr="00CC6406">
        <w:tblPrEx>
          <w:tblCellMar>
            <w:top w:w="0" w:type="dxa"/>
            <w:bottom w:w="0" w:type="dxa"/>
          </w:tblCellMar>
        </w:tblPrEx>
        <w:trPr>
          <w:trHeight w:val="246"/>
        </w:trPr>
        <w:tc>
          <w:tcPr>
            <w:tcW w:w="7080" w:type="dxa"/>
            <w:vAlign w:val="center"/>
          </w:tcPr>
          <w:p w:rsidR="00C65083" w:rsidRPr="0008227A" w:rsidRDefault="00EC05DC" w:rsidP="000627E2">
            <w:pPr>
              <w:ind w:firstLine="680"/>
              <w:jc w:val="center"/>
            </w:pPr>
            <w:r w:rsidRPr="00DA01EA">
              <w:t>Тип угроз безопасности</w:t>
            </w:r>
            <w:r w:rsidR="00C8694D">
              <w:t xml:space="preserve"> </w:t>
            </w:r>
            <w:r>
              <w:t xml:space="preserve"> конфиденциальной информации и персональным данным</w:t>
            </w:r>
          </w:p>
        </w:tc>
        <w:tc>
          <w:tcPr>
            <w:tcW w:w="2559" w:type="dxa"/>
            <w:vAlign w:val="center"/>
          </w:tcPr>
          <w:p w:rsidR="00C65083" w:rsidRPr="0008227A" w:rsidRDefault="00C65083" w:rsidP="000627E2">
            <w:pPr>
              <w:jc w:val="center"/>
            </w:pPr>
            <w:r w:rsidRPr="0008227A">
              <w:t>Опасность</w:t>
            </w:r>
          </w:p>
          <w:p w:rsidR="00C65083" w:rsidRPr="0008227A" w:rsidRDefault="00C65083" w:rsidP="000627E2">
            <w:pPr>
              <w:jc w:val="center"/>
            </w:pPr>
            <w:r w:rsidRPr="0008227A">
              <w:t>угрозы</w:t>
            </w:r>
          </w:p>
        </w:tc>
      </w:tr>
      <w:tr w:rsidR="00C65083" w:rsidRPr="003F749D" w:rsidTr="00CC6406">
        <w:tblPrEx>
          <w:tblCellMar>
            <w:top w:w="0" w:type="dxa"/>
            <w:bottom w:w="0" w:type="dxa"/>
          </w:tblCellMar>
        </w:tblPrEx>
        <w:trPr>
          <w:trHeight w:val="408"/>
        </w:trPr>
        <w:tc>
          <w:tcPr>
            <w:tcW w:w="9639" w:type="dxa"/>
            <w:gridSpan w:val="2"/>
          </w:tcPr>
          <w:p w:rsidR="00C65083" w:rsidRPr="0008227A" w:rsidRDefault="00C65083" w:rsidP="000627E2">
            <w:r w:rsidRPr="0008227A">
              <w:t>1. Угрозы от утечки по техническим каналам.</w:t>
            </w:r>
          </w:p>
          <w:p w:rsidR="00C65083" w:rsidRPr="0008227A" w:rsidRDefault="00C65083" w:rsidP="000627E2"/>
        </w:tc>
      </w:tr>
      <w:tr w:rsidR="00C65083" w:rsidRPr="003F749D" w:rsidTr="00CC6406">
        <w:tblPrEx>
          <w:tblCellMar>
            <w:top w:w="0" w:type="dxa"/>
            <w:bottom w:w="0" w:type="dxa"/>
          </w:tblCellMar>
        </w:tblPrEx>
        <w:trPr>
          <w:trHeight w:val="236"/>
        </w:trPr>
        <w:tc>
          <w:tcPr>
            <w:tcW w:w="7080" w:type="dxa"/>
          </w:tcPr>
          <w:p w:rsidR="00C65083" w:rsidRPr="0008227A" w:rsidRDefault="00C65083" w:rsidP="000627E2">
            <w:r w:rsidRPr="0008227A">
              <w:t>1.1. Угрозы утечки акустической информации</w:t>
            </w:r>
          </w:p>
        </w:tc>
        <w:tc>
          <w:tcPr>
            <w:tcW w:w="2559" w:type="dxa"/>
          </w:tcPr>
          <w:p w:rsidR="00C65083" w:rsidRPr="0008227A" w:rsidRDefault="00C65083" w:rsidP="000627E2">
            <w:pPr>
              <w:jc w:val="center"/>
            </w:pPr>
            <w:r w:rsidRPr="0008227A">
              <w:t>неактуальная</w:t>
            </w:r>
          </w:p>
        </w:tc>
      </w:tr>
      <w:tr w:rsidR="00C65083" w:rsidRPr="003F749D" w:rsidTr="00CC6406">
        <w:tblPrEx>
          <w:tblCellMar>
            <w:top w:w="0" w:type="dxa"/>
            <w:bottom w:w="0" w:type="dxa"/>
          </w:tblCellMar>
        </w:tblPrEx>
        <w:trPr>
          <w:trHeight w:val="236"/>
        </w:trPr>
        <w:tc>
          <w:tcPr>
            <w:tcW w:w="7080" w:type="dxa"/>
          </w:tcPr>
          <w:p w:rsidR="00C65083" w:rsidRPr="0008227A" w:rsidRDefault="00C65083" w:rsidP="000627E2">
            <w:r w:rsidRPr="0008227A">
              <w:t>1.2. Угрозы утечки видовой информации</w:t>
            </w:r>
          </w:p>
        </w:tc>
        <w:tc>
          <w:tcPr>
            <w:tcW w:w="2559" w:type="dxa"/>
          </w:tcPr>
          <w:p w:rsidR="00C65083" w:rsidRPr="0008227A" w:rsidRDefault="00C65083" w:rsidP="000627E2">
            <w:pPr>
              <w:jc w:val="center"/>
            </w:pPr>
            <w:r w:rsidRPr="0008227A">
              <w:t>неактуальная</w:t>
            </w:r>
          </w:p>
        </w:tc>
      </w:tr>
      <w:tr w:rsidR="00C65083" w:rsidRPr="003F749D" w:rsidTr="00CC6406">
        <w:tblPrEx>
          <w:tblCellMar>
            <w:top w:w="0" w:type="dxa"/>
            <w:bottom w:w="0" w:type="dxa"/>
          </w:tblCellMar>
        </w:tblPrEx>
        <w:trPr>
          <w:trHeight w:val="236"/>
        </w:trPr>
        <w:tc>
          <w:tcPr>
            <w:tcW w:w="7080" w:type="dxa"/>
          </w:tcPr>
          <w:p w:rsidR="00C65083" w:rsidRPr="0008227A" w:rsidRDefault="00C65083" w:rsidP="000627E2">
            <w:r w:rsidRPr="0008227A">
              <w:t>1.3. Угрозы утечки информации по каналам ПЭМИН</w:t>
            </w:r>
          </w:p>
        </w:tc>
        <w:tc>
          <w:tcPr>
            <w:tcW w:w="2559" w:type="dxa"/>
          </w:tcPr>
          <w:p w:rsidR="00C65083" w:rsidRPr="0008227A" w:rsidRDefault="00C65083" w:rsidP="000627E2">
            <w:pPr>
              <w:jc w:val="center"/>
            </w:pPr>
            <w:r w:rsidRPr="0008227A">
              <w:t>неактуальная</w:t>
            </w:r>
          </w:p>
        </w:tc>
      </w:tr>
      <w:tr w:rsidR="00C65083" w:rsidRPr="003F749D" w:rsidTr="00CC6406">
        <w:tblPrEx>
          <w:tblCellMar>
            <w:top w:w="0" w:type="dxa"/>
            <w:bottom w:w="0" w:type="dxa"/>
          </w:tblCellMar>
        </w:tblPrEx>
        <w:trPr>
          <w:trHeight w:val="236"/>
        </w:trPr>
        <w:tc>
          <w:tcPr>
            <w:tcW w:w="9639" w:type="dxa"/>
            <w:gridSpan w:val="2"/>
          </w:tcPr>
          <w:p w:rsidR="00C65083" w:rsidRPr="0008227A" w:rsidRDefault="00C65083" w:rsidP="000627E2">
            <w:r w:rsidRPr="0008227A">
              <w:t>2. Угрозы несанкционированного доступа к информации.</w:t>
            </w:r>
          </w:p>
        </w:tc>
      </w:tr>
      <w:tr w:rsidR="00C65083" w:rsidRPr="003F749D" w:rsidTr="00CC6406">
        <w:tblPrEx>
          <w:tblCellMar>
            <w:top w:w="0" w:type="dxa"/>
            <w:bottom w:w="0" w:type="dxa"/>
          </w:tblCellMar>
        </w:tblPrEx>
        <w:trPr>
          <w:trHeight w:val="236"/>
        </w:trPr>
        <w:tc>
          <w:tcPr>
            <w:tcW w:w="9639" w:type="dxa"/>
            <w:gridSpan w:val="2"/>
          </w:tcPr>
          <w:p w:rsidR="00C65083" w:rsidRPr="0008227A" w:rsidRDefault="00C65083" w:rsidP="000627E2">
            <w:r w:rsidRPr="0008227A">
              <w:t xml:space="preserve">2.1. </w:t>
            </w:r>
            <w:r w:rsidRPr="008546BE">
              <w:t xml:space="preserve">Угрозы уничтожения, </w:t>
            </w:r>
            <w:r w:rsidR="00EC05DC" w:rsidRPr="008546BE">
              <w:t>хищения аппаратных средств</w:t>
            </w:r>
            <w:r w:rsidR="008546BE" w:rsidRPr="008546BE">
              <w:t xml:space="preserve"> </w:t>
            </w:r>
            <w:r w:rsidR="00E0408B">
              <w:t>И</w:t>
            </w:r>
            <w:r w:rsidR="00EC05DC" w:rsidRPr="008546BE">
              <w:t>С</w:t>
            </w:r>
            <w:r w:rsidRPr="008546BE">
              <w:t xml:space="preserve"> носителей информ</w:t>
            </w:r>
            <w:r w:rsidRPr="008546BE">
              <w:t>а</w:t>
            </w:r>
            <w:r w:rsidRPr="008546BE">
              <w:t>ции путем физич</w:t>
            </w:r>
            <w:r w:rsidR="00EC05DC" w:rsidRPr="008546BE">
              <w:t xml:space="preserve">еского доступа к элементам </w:t>
            </w:r>
            <w:r w:rsidR="00E0408B">
              <w:t>И</w:t>
            </w:r>
            <w:r w:rsidR="00EC05DC" w:rsidRPr="008546BE">
              <w:t>С</w:t>
            </w:r>
          </w:p>
        </w:tc>
      </w:tr>
      <w:tr w:rsidR="00C65083" w:rsidRPr="003F749D" w:rsidTr="00CC6406">
        <w:tblPrEx>
          <w:tblCellMar>
            <w:top w:w="0" w:type="dxa"/>
            <w:bottom w:w="0" w:type="dxa"/>
          </w:tblCellMar>
        </w:tblPrEx>
        <w:trPr>
          <w:trHeight w:val="236"/>
        </w:trPr>
        <w:tc>
          <w:tcPr>
            <w:tcW w:w="7080" w:type="dxa"/>
          </w:tcPr>
          <w:p w:rsidR="00C65083" w:rsidRPr="0008227A" w:rsidRDefault="00C65083" w:rsidP="000627E2">
            <w:r w:rsidRPr="0008227A">
              <w:t>2.1.1. Кража ПЭВМ</w:t>
            </w:r>
          </w:p>
        </w:tc>
        <w:tc>
          <w:tcPr>
            <w:tcW w:w="2559" w:type="dxa"/>
          </w:tcPr>
          <w:p w:rsidR="00C65083" w:rsidRPr="0008227A" w:rsidRDefault="00C65083" w:rsidP="000627E2">
            <w:pPr>
              <w:jc w:val="center"/>
            </w:pPr>
            <w:r w:rsidRPr="0008227A">
              <w:t>неактуальная</w:t>
            </w:r>
          </w:p>
        </w:tc>
      </w:tr>
      <w:tr w:rsidR="00C65083" w:rsidRPr="003F749D" w:rsidTr="00CC6406">
        <w:tblPrEx>
          <w:tblCellMar>
            <w:top w:w="0" w:type="dxa"/>
            <w:bottom w:w="0" w:type="dxa"/>
          </w:tblCellMar>
        </w:tblPrEx>
        <w:trPr>
          <w:trHeight w:val="236"/>
        </w:trPr>
        <w:tc>
          <w:tcPr>
            <w:tcW w:w="7080" w:type="dxa"/>
          </w:tcPr>
          <w:p w:rsidR="00C65083" w:rsidRPr="0008227A" w:rsidRDefault="00C65083" w:rsidP="000627E2">
            <w:r w:rsidRPr="0008227A">
              <w:t>2.1.2. Кража носителей информации</w:t>
            </w:r>
          </w:p>
        </w:tc>
        <w:tc>
          <w:tcPr>
            <w:tcW w:w="2559" w:type="dxa"/>
          </w:tcPr>
          <w:p w:rsidR="00C65083" w:rsidRPr="0008227A" w:rsidRDefault="00C65083" w:rsidP="000627E2">
            <w:pPr>
              <w:jc w:val="center"/>
            </w:pPr>
            <w:r w:rsidRPr="0008227A">
              <w:t>неактуальная</w:t>
            </w:r>
          </w:p>
        </w:tc>
      </w:tr>
      <w:tr w:rsidR="00C65083" w:rsidRPr="003F749D" w:rsidTr="00CC6406">
        <w:tblPrEx>
          <w:tblCellMar>
            <w:top w:w="0" w:type="dxa"/>
            <w:bottom w:w="0" w:type="dxa"/>
          </w:tblCellMar>
        </w:tblPrEx>
        <w:trPr>
          <w:trHeight w:val="236"/>
        </w:trPr>
        <w:tc>
          <w:tcPr>
            <w:tcW w:w="7080" w:type="dxa"/>
          </w:tcPr>
          <w:p w:rsidR="00C65083" w:rsidRPr="0008227A" w:rsidRDefault="00C65083" w:rsidP="000627E2">
            <w:r w:rsidRPr="0008227A">
              <w:t>2.1.3. Кража ключей и атрибутов доступа</w:t>
            </w:r>
          </w:p>
        </w:tc>
        <w:tc>
          <w:tcPr>
            <w:tcW w:w="2559" w:type="dxa"/>
          </w:tcPr>
          <w:p w:rsidR="00C65083" w:rsidRPr="0008227A" w:rsidRDefault="00C65083" w:rsidP="000627E2">
            <w:pPr>
              <w:jc w:val="center"/>
            </w:pPr>
            <w:r w:rsidRPr="0008227A">
              <w:t>неактуальная</w:t>
            </w:r>
          </w:p>
        </w:tc>
      </w:tr>
      <w:tr w:rsidR="00C65083" w:rsidRPr="003F749D" w:rsidTr="00CC6406">
        <w:tblPrEx>
          <w:tblCellMar>
            <w:top w:w="0" w:type="dxa"/>
            <w:bottom w:w="0" w:type="dxa"/>
          </w:tblCellMar>
        </w:tblPrEx>
        <w:trPr>
          <w:trHeight w:val="236"/>
        </w:trPr>
        <w:tc>
          <w:tcPr>
            <w:tcW w:w="7080" w:type="dxa"/>
          </w:tcPr>
          <w:p w:rsidR="00C65083" w:rsidRPr="0008227A" w:rsidRDefault="00C65083" w:rsidP="000627E2">
            <w:r w:rsidRPr="0008227A">
              <w:t>2.1.4. Кражи, модификации, уничтожения информации</w:t>
            </w:r>
          </w:p>
        </w:tc>
        <w:tc>
          <w:tcPr>
            <w:tcW w:w="2559" w:type="dxa"/>
          </w:tcPr>
          <w:p w:rsidR="00C65083" w:rsidRPr="0008227A" w:rsidRDefault="00C65083" w:rsidP="000627E2">
            <w:pPr>
              <w:jc w:val="center"/>
            </w:pPr>
            <w:r w:rsidRPr="0008227A">
              <w:t>неактуальная</w:t>
            </w:r>
          </w:p>
        </w:tc>
      </w:tr>
      <w:tr w:rsidR="00C65083" w:rsidRPr="003F749D" w:rsidTr="00CC6406">
        <w:tblPrEx>
          <w:tblCellMar>
            <w:top w:w="0" w:type="dxa"/>
            <w:bottom w:w="0" w:type="dxa"/>
          </w:tblCellMar>
        </w:tblPrEx>
        <w:trPr>
          <w:trHeight w:val="236"/>
        </w:trPr>
        <w:tc>
          <w:tcPr>
            <w:tcW w:w="7080" w:type="dxa"/>
          </w:tcPr>
          <w:p w:rsidR="00C65083" w:rsidRPr="0008227A" w:rsidRDefault="00C65083" w:rsidP="000627E2">
            <w:r w:rsidRPr="0008227A">
              <w:t>2.1.5. Вывод из строя узлов ПЭВМ, каналов связи</w:t>
            </w:r>
          </w:p>
        </w:tc>
        <w:tc>
          <w:tcPr>
            <w:tcW w:w="2559" w:type="dxa"/>
          </w:tcPr>
          <w:p w:rsidR="00C65083" w:rsidRPr="0008227A" w:rsidRDefault="00C65083" w:rsidP="000627E2">
            <w:pPr>
              <w:jc w:val="center"/>
            </w:pPr>
            <w:r w:rsidRPr="0008227A">
              <w:t>неактуальная</w:t>
            </w:r>
          </w:p>
        </w:tc>
      </w:tr>
      <w:tr w:rsidR="00C65083" w:rsidRPr="003F749D" w:rsidTr="00CC6406">
        <w:tblPrEx>
          <w:tblCellMar>
            <w:top w:w="0" w:type="dxa"/>
            <w:bottom w:w="0" w:type="dxa"/>
          </w:tblCellMar>
        </w:tblPrEx>
        <w:trPr>
          <w:trHeight w:val="236"/>
        </w:trPr>
        <w:tc>
          <w:tcPr>
            <w:tcW w:w="7080" w:type="dxa"/>
          </w:tcPr>
          <w:p w:rsidR="00C65083" w:rsidRPr="0008227A" w:rsidRDefault="00C65083" w:rsidP="000627E2">
            <w:r w:rsidRPr="0008227A">
              <w:t>2.1.6. Несанкционированный доступ к информации при техническом обслуживании (ремонте, уничтожении) у</w:t>
            </w:r>
            <w:r w:rsidRPr="0008227A">
              <w:t>з</w:t>
            </w:r>
            <w:r w:rsidRPr="0008227A">
              <w:t>лов ПЭВМ</w:t>
            </w:r>
          </w:p>
        </w:tc>
        <w:tc>
          <w:tcPr>
            <w:tcW w:w="2559" w:type="dxa"/>
          </w:tcPr>
          <w:p w:rsidR="00C65083" w:rsidRPr="0008227A" w:rsidRDefault="00C65083" w:rsidP="000627E2">
            <w:pPr>
              <w:jc w:val="center"/>
            </w:pPr>
            <w:r w:rsidRPr="0008227A">
              <w:t>неактуальная</w:t>
            </w:r>
          </w:p>
        </w:tc>
      </w:tr>
      <w:tr w:rsidR="00C65083" w:rsidRPr="003F749D" w:rsidTr="00CC6406">
        <w:tblPrEx>
          <w:tblCellMar>
            <w:top w:w="0" w:type="dxa"/>
            <w:bottom w:w="0" w:type="dxa"/>
          </w:tblCellMar>
        </w:tblPrEx>
        <w:trPr>
          <w:trHeight w:val="236"/>
        </w:trPr>
        <w:tc>
          <w:tcPr>
            <w:tcW w:w="7080" w:type="dxa"/>
          </w:tcPr>
          <w:p w:rsidR="00C65083" w:rsidRPr="0008227A" w:rsidRDefault="00C65083" w:rsidP="000627E2">
            <w:r w:rsidRPr="0008227A">
              <w:t>2.1.7. Несанкционированное отключение средств защ</w:t>
            </w:r>
            <w:r w:rsidRPr="0008227A">
              <w:t>и</w:t>
            </w:r>
            <w:r w:rsidRPr="0008227A">
              <w:t>ты</w:t>
            </w:r>
          </w:p>
        </w:tc>
        <w:tc>
          <w:tcPr>
            <w:tcW w:w="2559" w:type="dxa"/>
          </w:tcPr>
          <w:p w:rsidR="00C65083" w:rsidRPr="0008227A" w:rsidRDefault="00C65083" w:rsidP="000627E2">
            <w:pPr>
              <w:jc w:val="center"/>
            </w:pPr>
            <w:r w:rsidRPr="0008227A">
              <w:t>неактуальная</w:t>
            </w:r>
          </w:p>
        </w:tc>
      </w:tr>
      <w:tr w:rsidR="00C65083" w:rsidRPr="003F749D" w:rsidTr="00CC6406">
        <w:tblPrEx>
          <w:tblCellMar>
            <w:top w:w="0" w:type="dxa"/>
            <w:bottom w:w="0" w:type="dxa"/>
          </w:tblCellMar>
        </w:tblPrEx>
        <w:trPr>
          <w:trHeight w:val="236"/>
        </w:trPr>
        <w:tc>
          <w:tcPr>
            <w:tcW w:w="9639" w:type="dxa"/>
            <w:gridSpan w:val="2"/>
          </w:tcPr>
          <w:p w:rsidR="00C65083" w:rsidRPr="0008227A" w:rsidRDefault="00C65083" w:rsidP="000627E2">
            <w:r w:rsidRPr="0008227A">
              <w:t>2.2. Угрозы хищения, несанкционированной модификации или блокирования информации за счет несанкционированного доступа (НСД) с применением программно-аппаратных и программных средств (в том числе программно-математических возде</w:t>
            </w:r>
            <w:r w:rsidRPr="0008227A">
              <w:t>й</w:t>
            </w:r>
            <w:r w:rsidRPr="0008227A">
              <w:t>ствий).</w:t>
            </w:r>
          </w:p>
        </w:tc>
      </w:tr>
      <w:tr w:rsidR="00C65083" w:rsidRPr="003F749D" w:rsidTr="00CC6406">
        <w:tblPrEx>
          <w:tblCellMar>
            <w:top w:w="0" w:type="dxa"/>
            <w:bottom w:w="0" w:type="dxa"/>
          </w:tblCellMar>
        </w:tblPrEx>
        <w:trPr>
          <w:trHeight w:val="236"/>
        </w:trPr>
        <w:tc>
          <w:tcPr>
            <w:tcW w:w="7080" w:type="dxa"/>
          </w:tcPr>
          <w:p w:rsidR="00C65083" w:rsidRPr="0008227A" w:rsidRDefault="00C65083" w:rsidP="000627E2">
            <w:r w:rsidRPr="0008227A">
              <w:t>2.2.1. Действия вредоносных программ (вирусов)</w:t>
            </w:r>
          </w:p>
        </w:tc>
        <w:tc>
          <w:tcPr>
            <w:tcW w:w="2559" w:type="dxa"/>
          </w:tcPr>
          <w:p w:rsidR="00C65083" w:rsidRPr="0008227A" w:rsidRDefault="00C65083" w:rsidP="000627E2">
            <w:pPr>
              <w:jc w:val="center"/>
            </w:pPr>
            <w:r w:rsidRPr="0008227A">
              <w:t>актуальная</w:t>
            </w:r>
          </w:p>
        </w:tc>
      </w:tr>
      <w:tr w:rsidR="00C65083" w:rsidRPr="003F749D" w:rsidTr="00CC6406">
        <w:tblPrEx>
          <w:tblCellMar>
            <w:top w:w="0" w:type="dxa"/>
            <w:bottom w:w="0" w:type="dxa"/>
          </w:tblCellMar>
        </w:tblPrEx>
        <w:trPr>
          <w:trHeight w:val="236"/>
        </w:trPr>
        <w:tc>
          <w:tcPr>
            <w:tcW w:w="7080" w:type="dxa"/>
          </w:tcPr>
          <w:p w:rsidR="00C65083" w:rsidRPr="0008227A" w:rsidRDefault="00C65083" w:rsidP="000627E2">
            <w:r w:rsidRPr="0008227A">
              <w:t>2.2.2. Недекларированные возможности системного ПО и ПО для обработки персональных данных</w:t>
            </w:r>
          </w:p>
        </w:tc>
        <w:tc>
          <w:tcPr>
            <w:tcW w:w="2559" w:type="dxa"/>
          </w:tcPr>
          <w:p w:rsidR="00C65083" w:rsidRPr="0008227A" w:rsidRDefault="00C65083" w:rsidP="000627E2">
            <w:pPr>
              <w:jc w:val="center"/>
            </w:pPr>
            <w:r w:rsidRPr="0008227A">
              <w:t>актуальная</w:t>
            </w:r>
          </w:p>
        </w:tc>
      </w:tr>
      <w:tr w:rsidR="00C65083" w:rsidRPr="003F749D" w:rsidTr="00CC6406">
        <w:tblPrEx>
          <w:tblCellMar>
            <w:top w:w="0" w:type="dxa"/>
            <w:bottom w:w="0" w:type="dxa"/>
          </w:tblCellMar>
        </w:tblPrEx>
        <w:trPr>
          <w:trHeight w:val="236"/>
        </w:trPr>
        <w:tc>
          <w:tcPr>
            <w:tcW w:w="7080" w:type="dxa"/>
          </w:tcPr>
          <w:p w:rsidR="00C65083" w:rsidRPr="0008227A" w:rsidRDefault="00C65083" w:rsidP="000627E2">
            <w:r w:rsidRPr="0008227A">
              <w:t>2.2.3. Установка ПО не связанного с исполнением служебных об</w:t>
            </w:r>
            <w:r w:rsidRPr="0008227A">
              <w:t>я</w:t>
            </w:r>
            <w:r w:rsidRPr="0008227A">
              <w:t>занностей</w:t>
            </w:r>
          </w:p>
        </w:tc>
        <w:tc>
          <w:tcPr>
            <w:tcW w:w="2559" w:type="dxa"/>
          </w:tcPr>
          <w:p w:rsidR="00C65083" w:rsidRPr="0008227A" w:rsidRDefault="00C65083" w:rsidP="000627E2">
            <w:pPr>
              <w:jc w:val="center"/>
            </w:pPr>
            <w:r w:rsidRPr="0008227A">
              <w:t>неактуальная</w:t>
            </w:r>
          </w:p>
        </w:tc>
      </w:tr>
      <w:tr w:rsidR="00C65083" w:rsidRPr="003F749D" w:rsidTr="00CC6406">
        <w:tblPrEx>
          <w:tblCellMar>
            <w:top w:w="0" w:type="dxa"/>
            <w:bottom w:w="0" w:type="dxa"/>
          </w:tblCellMar>
        </w:tblPrEx>
        <w:trPr>
          <w:trHeight w:val="236"/>
        </w:trPr>
        <w:tc>
          <w:tcPr>
            <w:tcW w:w="9639" w:type="dxa"/>
            <w:gridSpan w:val="2"/>
          </w:tcPr>
          <w:p w:rsidR="00C65083" w:rsidRPr="0008227A" w:rsidRDefault="00C65083" w:rsidP="000627E2">
            <w:r w:rsidRPr="0008227A">
              <w:t xml:space="preserve">2.3. Угрозы не преднамеренных действий пользователей и нарушений безопасности </w:t>
            </w:r>
            <w:r w:rsidRPr="008546BE">
              <w:t>функ</w:t>
            </w:r>
            <w:r w:rsidR="00EC05DC" w:rsidRPr="008546BE">
              <w:t xml:space="preserve">ционирования </w:t>
            </w:r>
            <w:r w:rsidR="00E0408B">
              <w:t>И</w:t>
            </w:r>
            <w:r w:rsidR="00EC05DC" w:rsidRPr="008546BE">
              <w:t>С</w:t>
            </w:r>
            <w:r w:rsidRPr="008546BE">
              <w:t xml:space="preserve"> и </w:t>
            </w:r>
            <w:r w:rsidR="00EC05DC" w:rsidRPr="008546BE">
              <w:t>средств защиты</w:t>
            </w:r>
            <w:r w:rsidRPr="008546BE">
              <w:t xml:space="preserve"> в ее составе из-за сбоев в программном обеспечении, а также от угроз неантропогенного (сбоев аппаратуры</w:t>
            </w:r>
            <w:r w:rsidRPr="0008227A">
              <w:t xml:space="preserve"> из-за ненадежности эл</w:t>
            </w:r>
            <w:r w:rsidRPr="0008227A">
              <w:t>е</w:t>
            </w:r>
            <w:r w:rsidRPr="0008227A">
              <w:t>ментов, сбоев электропитания) и стихийного (ударов молний, пожаров, наводнений и т.п.) характера.</w:t>
            </w:r>
          </w:p>
        </w:tc>
      </w:tr>
      <w:tr w:rsidR="00C65083" w:rsidRPr="003F749D" w:rsidTr="00CC6406">
        <w:tblPrEx>
          <w:tblCellMar>
            <w:top w:w="0" w:type="dxa"/>
            <w:bottom w:w="0" w:type="dxa"/>
          </w:tblCellMar>
        </w:tblPrEx>
        <w:trPr>
          <w:trHeight w:val="236"/>
        </w:trPr>
        <w:tc>
          <w:tcPr>
            <w:tcW w:w="7080" w:type="dxa"/>
          </w:tcPr>
          <w:p w:rsidR="00C65083" w:rsidRPr="0008227A" w:rsidRDefault="00C65083" w:rsidP="000627E2">
            <w:r w:rsidRPr="0008227A">
              <w:t>2.3.1. Утрата ключей и атрибутов доступа</w:t>
            </w:r>
          </w:p>
        </w:tc>
        <w:tc>
          <w:tcPr>
            <w:tcW w:w="2559" w:type="dxa"/>
          </w:tcPr>
          <w:p w:rsidR="00C65083" w:rsidRPr="0008227A" w:rsidRDefault="00C65083" w:rsidP="000627E2">
            <w:pPr>
              <w:jc w:val="center"/>
            </w:pPr>
            <w:r w:rsidRPr="0008227A">
              <w:t>актуальная</w:t>
            </w:r>
          </w:p>
        </w:tc>
      </w:tr>
      <w:tr w:rsidR="00C65083" w:rsidRPr="003F749D" w:rsidTr="00CC6406">
        <w:tblPrEx>
          <w:tblCellMar>
            <w:top w:w="0" w:type="dxa"/>
            <w:bottom w:w="0" w:type="dxa"/>
          </w:tblCellMar>
        </w:tblPrEx>
        <w:trPr>
          <w:trHeight w:val="236"/>
        </w:trPr>
        <w:tc>
          <w:tcPr>
            <w:tcW w:w="7080" w:type="dxa"/>
          </w:tcPr>
          <w:p w:rsidR="00C65083" w:rsidRPr="0008227A" w:rsidRDefault="00C65083" w:rsidP="000627E2">
            <w:r w:rsidRPr="0008227A">
              <w:t>2.3.2. Непреднамеренная модификация (уничтожение) информ</w:t>
            </w:r>
            <w:r w:rsidRPr="0008227A">
              <w:t>а</w:t>
            </w:r>
            <w:r w:rsidRPr="0008227A">
              <w:t>ции сотрудниками</w:t>
            </w:r>
          </w:p>
        </w:tc>
        <w:tc>
          <w:tcPr>
            <w:tcW w:w="2559" w:type="dxa"/>
          </w:tcPr>
          <w:p w:rsidR="00C65083" w:rsidRPr="0008227A" w:rsidRDefault="00C65083" w:rsidP="000627E2">
            <w:pPr>
              <w:jc w:val="center"/>
            </w:pPr>
            <w:r w:rsidRPr="0008227A">
              <w:t>неактуальная</w:t>
            </w:r>
          </w:p>
        </w:tc>
      </w:tr>
      <w:tr w:rsidR="00C65083" w:rsidRPr="003F749D" w:rsidTr="00CC6406">
        <w:tblPrEx>
          <w:tblCellMar>
            <w:top w:w="0" w:type="dxa"/>
            <w:bottom w:w="0" w:type="dxa"/>
          </w:tblCellMar>
        </w:tblPrEx>
        <w:trPr>
          <w:trHeight w:val="236"/>
        </w:trPr>
        <w:tc>
          <w:tcPr>
            <w:tcW w:w="7080" w:type="dxa"/>
          </w:tcPr>
          <w:p w:rsidR="00C65083" w:rsidRPr="0008227A" w:rsidRDefault="00C65083" w:rsidP="000627E2">
            <w:r w:rsidRPr="0008227A">
              <w:lastRenderedPageBreak/>
              <w:t>2.3.3. Непреднамеренное отключение средств защиты</w:t>
            </w:r>
          </w:p>
        </w:tc>
        <w:tc>
          <w:tcPr>
            <w:tcW w:w="2559" w:type="dxa"/>
          </w:tcPr>
          <w:p w:rsidR="00C65083" w:rsidRPr="0008227A" w:rsidRDefault="00C65083" w:rsidP="000627E2">
            <w:pPr>
              <w:jc w:val="center"/>
            </w:pPr>
            <w:r w:rsidRPr="0008227A">
              <w:t>неактуальная</w:t>
            </w:r>
          </w:p>
        </w:tc>
      </w:tr>
      <w:tr w:rsidR="00C65083" w:rsidRPr="003F749D" w:rsidTr="00CC6406">
        <w:tblPrEx>
          <w:tblCellMar>
            <w:top w:w="0" w:type="dxa"/>
            <w:bottom w:w="0" w:type="dxa"/>
          </w:tblCellMar>
        </w:tblPrEx>
        <w:trPr>
          <w:trHeight w:val="236"/>
        </w:trPr>
        <w:tc>
          <w:tcPr>
            <w:tcW w:w="7080" w:type="dxa"/>
          </w:tcPr>
          <w:p w:rsidR="00C65083" w:rsidRPr="0008227A" w:rsidRDefault="00C65083" w:rsidP="000627E2">
            <w:r w:rsidRPr="0008227A">
              <w:t>2.3.4. Выход из строя аппаратно-программных средств</w:t>
            </w:r>
          </w:p>
        </w:tc>
        <w:tc>
          <w:tcPr>
            <w:tcW w:w="2559" w:type="dxa"/>
          </w:tcPr>
          <w:p w:rsidR="00C65083" w:rsidRPr="0008227A" w:rsidRDefault="00C65083" w:rsidP="000627E2">
            <w:pPr>
              <w:jc w:val="center"/>
            </w:pPr>
            <w:r w:rsidRPr="0008227A">
              <w:t>неактуальная</w:t>
            </w:r>
          </w:p>
        </w:tc>
      </w:tr>
      <w:tr w:rsidR="00C65083" w:rsidRPr="003F749D" w:rsidTr="00CC6406">
        <w:tblPrEx>
          <w:tblCellMar>
            <w:top w:w="0" w:type="dxa"/>
            <w:bottom w:w="0" w:type="dxa"/>
          </w:tblCellMar>
        </w:tblPrEx>
        <w:trPr>
          <w:trHeight w:val="236"/>
        </w:trPr>
        <w:tc>
          <w:tcPr>
            <w:tcW w:w="7080" w:type="dxa"/>
          </w:tcPr>
          <w:p w:rsidR="00C65083" w:rsidRPr="0008227A" w:rsidRDefault="00C65083" w:rsidP="000627E2">
            <w:r w:rsidRPr="0008227A">
              <w:t>2.3.5. Сбой системы электроснабжения</w:t>
            </w:r>
          </w:p>
        </w:tc>
        <w:tc>
          <w:tcPr>
            <w:tcW w:w="2559" w:type="dxa"/>
          </w:tcPr>
          <w:p w:rsidR="00C65083" w:rsidRPr="0008227A" w:rsidRDefault="00C65083" w:rsidP="000627E2">
            <w:pPr>
              <w:jc w:val="center"/>
            </w:pPr>
            <w:r w:rsidRPr="0008227A">
              <w:t>неактуальная</w:t>
            </w:r>
          </w:p>
        </w:tc>
      </w:tr>
      <w:tr w:rsidR="00C65083" w:rsidRPr="003F749D" w:rsidTr="00CC6406">
        <w:tblPrEx>
          <w:tblCellMar>
            <w:top w:w="0" w:type="dxa"/>
            <w:bottom w:w="0" w:type="dxa"/>
          </w:tblCellMar>
        </w:tblPrEx>
        <w:trPr>
          <w:trHeight w:val="236"/>
        </w:trPr>
        <w:tc>
          <w:tcPr>
            <w:tcW w:w="7080" w:type="dxa"/>
          </w:tcPr>
          <w:p w:rsidR="00C65083" w:rsidRPr="0008227A" w:rsidRDefault="00C65083" w:rsidP="000627E2">
            <w:r w:rsidRPr="0008227A">
              <w:t>2.3.6. Стихийное бедствие</w:t>
            </w:r>
          </w:p>
        </w:tc>
        <w:tc>
          <w:tcPr>
            <w:tcW w:w="2559" w:type="dxa"/>
          </w:tcPr>
          <w:p w:rsidR="00C65083" w:rsidRPr="0008227A" w:rsidRDefault="00C65083" w:rsidP="000627E2">
            <w:pPr>
              <w:jc w:val="center"/>
            </w:pPr>
            <w:r w:rsidRPr="0008227A">
              <w:t>неактуальная</w:t>
            </w:r>
          </w:p>
        </w:tc>
      </w:tr>
      <w:tr w:rsidR="00C65083" w:rsidRPr="003F749D" w:rsidTr="00CC6406">
        <w:tblPrEx>
          <w:tblCellMar>
            <w:top w:w="0" w:type="dxa"/>
            <w:bottom w:w="0" w:type="dxa"/>
          </w:tblCellMar>
        </w:tblPrEx>
        <w:trPr>
          <w:trHeight w:val="236"/>
        </w:trPr>
        <w:tc>
          <w:tcPr>
            <w:tcW w:w="9639" w:type="dxa"/>
            <w:gridSpan w:val="2"/>
          </w:tcPr>
          <w:p w:rsidR="00C65083" w:rsidRPr="0008227A" w:rsidRDefault="00C65083" w:rsidP="000627E2">
            <w:r w:rsidRPr="0008227A">
              <w:t>2.4. Угрозы преднамеренных действий внутренних нарушителей</w:t>
            </w:r>
          </w:p>
        </w:tc>
      </w:tr>
      <w:tr w:rsidR="00C65083" w:rsidRPr="003F749D" w:rsidTr="00CC6406">
        <w:tblPrEx>
          <w:tblCellMar>
            <w:top w:w="0" w:type="dxa"/>
            <w:bottom w:w="0" w:type="dxa"/>
          </w:tblCellMar>
        </w:tblPrEx>
        <w:trPr>
          <w:trHeight w:val="236"/>
        </w:trPr>
        <w:tc>
          <w:tcPr>
            <w:tcW w:w="7080" w:type="dxa"/>
          </w:tcPr>
          <w:p w:rsidR="00C65083" w:rsidRPr="0008227A" w:rsidRDefault="00C65083" w:rsidP="000627E2">
            <w:r w:rsidRPr="0008227A">
              <w:t>2.4.1. Доступ к информации, модификация, уничтожение</w:t>
            </w:r>
            <w:r w:rsidR="00C8694D">
              <w:t xml:space="preserve"> </w:t>
            </w:r>
            <w:r w:rsidRPr="0008227A">
              <w:t>лиц не допущенных к ее обработке</w:t>
            </w:r>
          </w:p>
        </w:tc>
        <w:tc>
          <w:tcPr>
            <w:tcW w:w="2559" w:type="dxa"/>
          </w:tcPr>
          <w:p w:rsidR="00C65083" w:rsidRPr="0008227A" w:rsidRDefault="00C65083" w:rsidP="000627E2">
            <w:pPr>
              <w:jc w:val="center"/>
            </w:pPr>
            <w:r w:rsidRPr="0008227A">
              <w:t>неактуальная</w:t>
            </w:r>
          </w:p>
        </w:tc>
      </w:tr>
      <w:tr w:rsidR="00C65083" w:rsidRPr="003F749D" w:rsidTr="00CC6406">
        <w:tblPrEx>
          <w:tblCellMar>
            <w:top w:w="0" w:type="dxa"/>
            <w:bottom w:w="0" w:type="dxa"/>
          </w:tblCellMar>
        </w:tblPrEx>
        <w:trPr>
          <w:trHeight w:val="236"/>
        </w:trPr>
        <w:tc>
          <w:tcPr>
            <w:tcW w:w="7080" w:type="dxa"/>
          </w:tcPr>
          <w:p w:rsidR="00C65083" w:rsidRPr="0008227A" w:rsidRDefault="00C65083" w:rsidP="000627E2">
            <w:r w:rsidRPr="0008227A">
              <w:t>2.4.2. Разглашение информации, модификация, уничтожение с</w:t>
            </w:r>
            <w:r w:rsidRPr="0008227A">
              <w:t>о</w:t>
            </w:r>
            <w:r w:rsidRPr="0008227A">
              <w:t>трудниками</w:t>
            </w:r>
            <w:r w:rsidR="00EC05DC">
              <w:t>,</w:t>
            </w:r>
            <w:r w:rsidR="00C8694D">
              <w:t xml:space="preserve"> </w:t>
            </w:r>
            <w:r w:rsidRPr="0008227A">
              <w:t>допущенными к ее обработке</w:t>
            </w:r>
          </w:p>
        </w:tc>
        <w:tc>
          <w:tcPr>
            <w:tcW w:w="2559" w:type="dxa"/>
          </w:tcPr>
          <w:p w:rsidR="00C65083" w:rsidRPr="0008227A" w:rsidRDefault="00C65083" w:rsidP="000627E2">
            <w:pPr>
              <w:jc w:val="center"/>
            </w:pPr>
            <w:r w:rsidRPr="0008227A">
              <w:t>неактуальная</w:t>
            </w:r>
          </w:p>
        </w:tc>
      </w:tr>
      <w:tr w:rsidR="00C65083" w:rsidRPr="003F749D" w:rsidTr="00CC6406">
        <w:tblPrEx>
          <w:tblCellMar>
            <w:top w:w="0" w:type="dxa"/>
            <w:bottom w:w="0" w:type="dxa"/>
          </w:tblCellMar>
        </w:tblPrEx>
        <w:trPr>
          <w:trHeight w:val="236"/>
        </w:trPr>
        <w:tc>
          <w:tcPr>
            <w:tcW w:w="9639" w:type="dxa"/>
            <w:gridSpan w:val="2"/>
          </w:tcPr>
          <w:p w:rsidR="00C65083" w:rsidRPr="0008227A" w:rsidRDefault="00C65083" w:rsidP="000627E2">
            <w:r w:rsidRPr="0008227A">
              <w:t>2.5.Угрозы несанкционированного доступа по каналам связи.</w:t>
            </w:r>
          </w:p>
        </w:tc>
      </w:tr>
      <w:tr w:rsidR="00C65083" w:rsidRPr="003F749D" w:rsidTr="00CC6406">
        <w:tblPrEx>
          <w:tblCellMar>
            <w:top w:w="0" w:type="dxa"/>
            <w:bottom w:w="0" w:type="dxa"/>
          </w:tblCellMar>
        </w:tblPrEx>
        <w:trPr>
          <w:trHeight w:val="236"/>
        </w:trPr>
        <w:tc>
          <w:tcPr>
            <w:tcW w:w="7080" w:type="dxa"/>
          </w:tcPr>
          <w:p w:rsidR="00C65083" w:rsidRPr="0008227A" w:rsidRDefault="00C65083" w:rsidP="000627E2">
            <w:r w:rsidRPr="0008227A">
              <w:t>2.5.1.</w:t>
            </w:r>
            <w:r w:rsidRPr="008546BE">
              <w:t xml:space="preserve">Угроза «Анализ сетевого трафика» с </w:t>
            </w:r>
            <w:r w:rsidR="00EC05DC" w:rsidRPr="008546BE">
              <w:t xml:space="preserve">перехватом передаваемой из </w:t>
            </w:r>
            <w:r w:rsidR="00E0408B">
              <w:t>И</w:t>
            </w:r>
            <w:r w:rsidR="00EC05DC" w:rsidRPr="008546BE">
              <w:t>С</w:t>
            </w:r>
            <w:r w:rsidRPr="008546BE">
              <w:t xml:space="preserve"> и принимаемой из внешних с</w:t>
            </w:r>
            <w:r w:rsidRPr="008546BE">
              <w:t>е</w:t>
            </w:r>
            <w:r w:rsidRPr="008546BE">
              <w:t>тей информации:</w:t>
            </w:r>
          </w:p>
        </w:tc>
        <w:tc>
          <w:tcPr>
            <w:tcW w:w="2559" w:type="dxa"/>
          </w:tcPr>
          <w:p w:rsidR="00C65083" w:rsidRPr="0008227A" w:rsidRDefault="00C65083" w:rsidP="000627E2">
            <w:pPr>
              <w:jc w:val="center"/>
            </w:pPr>
          </w:p>
        </w:tc>
      </w:tr>
      <w:tr w:rsidR="00C65083" w:rsidRPr="003F749D" w:rsidTr="00CC6406">
        <w:tblPrEx>
          <w:tblCellMar>
            <w:top w:w="0" w:type="dxa"/>
            <w:bottom w:w="0" w:type="dxa"/>
          </w:tblCellMar>
        </w:tblPrEx>
        <w:trPr>
          <w:trHeight w:val="236"/>
        </w:trPr>
        <w:tc>
          <w:tcPr>
            <w:tcW w:w="7080" w:type="dxa"/>
          </w:tcPr>
          <w:p w:rsidR="00C65083" w:rsidRPr="0008227A" w:rsidRDefault="00C65083" w:rsidP="000627E2">
            <w:r w:rsidRPr="0008227A">
              <w:t>2.5.1.1. Перехват за переделами с контролируемой зоны</w:t>
            </w:r>
          </w:p>
        </w:tc>
        <w:tc>
          <w:tcPr>
            <w:tcW w:w="2559" w:type="dxa"/>
          </w:tcPr>
          <w:p w:rsidR="00C65083" w:rsidRPr="0008227A" w:rsidRDefault="00C65083" w:rsidP="000627E2">
            <w:pPr>
              <w:jc w:val="center"/>
            </w:pPr>
            <w:r w:rsidRPr="0008227A">
              <w:t>актуальная</w:t>
            </w:r>
          </w:p>
        </w:tc>
      </w:tr>
      <w:tr w:rsidR="00C65083" w:rsidRPr="003F749D" w:rsidTr="00CC6406">
        <w:tblPrEx>
          <w:tblCellMar>
            <w:top w:w="0" w:type="dxa"/>
            <w:bottom w:w="0" w:type="dxa"/>
          </w:tblCellMar>
        </w:tblPrEx>
        <w:trPr>
          <w:trHeight w:val="236"/>
        </w:trPr>
        <w:tc>
          <w:tcPr>
            <w:tcW w:w="7080" w:type="dxa"/>
          </w:tcPr>
          <w:p w:rsidR="00C65083" w:rsidRPr="0008227A" w:rsidRDefault="00C65083" w:rsidP="000627E2">
            <w:r w:rsidRPr="0008227A">
              <w:t>2.5.1.2. Перехват в пределах контролируемой зоны внешними н</w:t>
            </w:r>
            <w:r w:rsidRPr="0008227A">
              <w:t>а</w:t>
            </w:r>
            <w:r w:rsidRPr="0008227A">
              <w:t>рушителями</w:t>
            </w:r>
          </w:p>
        </w:tc>
        <w:tc>
          <w:tcPr>
            <w:tcW w:w="2559" w:type="dxa"/>
          </w:tcPr>
          <w:p w:rsidR="00C65083" w:rsidRPr="0008227A" w:rsidRDefault="00C65083" w:rsidP="000627E2">
            <w:pPr>
              <w:jc w:val="center"/>
            </w:pPr>
            <w:r w:rsidRPr="0008227A">
              <w:t>неактуальная</w:t>
            </w:r>
          </w:p>
        </w:tc>
      </w:tr>
      <w:tr w:rsidR="00C65083" w:rsidRPr="003F749D" w:rsidTr="00CC6406">
        <w:tblPrEx>
          <w:tblCellMar>
            <w:top w:w="0" w:type="dxa"/>
            <w:bottom w:w="0" w:type="dxa"/>
          </w:tblCellMar>
        </w:tblPrEx>
        <w:trPr>
          <w:trHeight w:val="236"/>
        </w:trPr>
        <w:tc>
          <w:tcPr>
            <w:tcW w:w="7080" w:type="dxa"/>
          </w:tcPr>
          <w:p w:rsidR="00C65083" w:rsidRPr="0008227A" w:rsidRDefault="00C65083" w:rsidP="000627E2">
            <w:r w:rsidRPr="0008227A">
              <w:t>2.5.1.3.Перехват в пределах контролируемой зоны вну</w:t>
            </w:r>
            <w:r w:rsidRPr="0008227A">
              <w:t>т</w:t>
            </w:r>
            <w:r w:rsidRPr="0008227A">
              <w:t>ренними нарушителями.</w:t>
            </w:r>
          </w:p>
        </w:tc>
        <w:tc>
          <w:tcPr>
            <w:tcW w:w="2559" w:type="dxa"/>
          </w:tcPr>
          <w:p w:rsidR="00C65083" w:rsidRPr="0008227A" w:rsidRDefault="00C65083" w:rsidP="000627E2">
            <w:pPr>
              <w:jc w:val="center"/>
            </w:pPr>
            <w:r w:rsidRPr="0008227A">
              <w:t>неактуальная</w:t>
            </w:r>
          </w:p>
        </w:tc>
      </w:tr>
      <w:tr w:rsidR="00C65083" w:rsidRPr="003F749D" w:rsidTr="00CC6406">
        <w:tblPrEx>
          <w:tblCellMar>
            <w:top w:w="0" w:type="dxa"/>
            <w:bottom w:w="0" w:type="dxa"/>
          </w:tblCellMar>
        </w:tblPrEx>
        <w:trPr>
          <w:trHeight w:val="236"/>
        </w:trPr>
        <w:tc>
          <w:tcPr>
            <w:tcW w:w="7080" w:type="dxa"/>
          </w:tcPr>
          <w:p w:rsidR="00C65083" w:rsidRPr="0008227A" w:rsidRDefault="00C65083" w:rsidP="000627E2">
            <w:r w:rsidRPr="0008227A">
              <w:t>2.5.2.Угрозы сканирования, направленные на выявление типа или типов используемых операционных систем, сетевых адресов р</w:t>
            </w:r>
            <w:r w:rsidRPr="0008227A">
              <w:t>а</w:t>
            </w:r>
            <w:r w:rsidR="00A47DBF">
              <w:t xml:space="preserve">бочих </w:t>
            </w:r>
            <w:r w:rsidR="00A47DBF" w:rsidRPr="008546BE">
              <w:t xml:space="preserve">станций </w:t>
            </w:r>
            <w:r w:rsidR="00E0408B">
              <w:t>И</w:t>
            </w:r>
            <w:r w:rsidR="00A47DBF" w:rsidRPr="008546BE">
              <w:t>С</w:t>
            </w:r>
            <w:r w:rsidRPr="008546BE">
              <w:t>,</w:t>
            </w:r>
            <w:r w:rsidRPr="0008227A">
              <w:t xml:space="preserve"> топологии сети, открытых портов и служб, открытых соединений и др.</w:t>
            </w:r>
          </w:p>
        </w:tc>
        <w:tc>
          <w:tcPr>
            <w:tcW w:w="2559" w:type="dxa"/>
          </w:tcPr>
          <w:p w:rsidR="00C65083" w:rsidRPr="0008227A" w:rsidRDefault="00C65083" w:rsidP="000627E2">
            <w:pPr>
              <w:jc w:val="center"/>
            </w:pPr>
            <w:r w:rsidRPr="0008227A">
              <w:t>актуальная</w:t>
            </w:r>
          </w:p>
        </w:tc>
      </w:tr>
      <w:tr w:rsidR="00C65083" w:rsidRPr="003F749D" w:rsidTr="00CC6406">
        <w:tblPrEx>
          <w:tblCellMar>
            <w:top w:w="0" w:type="dxa"/>
            <w:bottom w:w="0" w:type="dxa"/>
          </w:tblCellMar>
        </w:tblPrEx>
        <w:trPr>
          <w:trHeight w:val="236"/>
        </w:trPr>
        <w:tc>
          <w:tcPr>
            <w:tcW w:w="7080" w:type="dxa"/>
          </w:tcPr>
          <w:p w:rsidR="00C65083" w:rsidRPr="0008227A" w:rsidRDefault="00C65083" w:rsidP="000627E2">
            <w:r w:rsidRPr="0008227A">
              <w:t>2.5.3.Угрозы выявления паролей по сети</w:t>
            </w:r>
          </w:p>
        </w:tc>
        <w:tc>
          <w:tcPr>
            <w:tcW w:w="2559" w:type="dxa"/>
          </w:tcPr>
          <w:p w:rsidR="00C65083" w:rsidRPr="0008227A" w:rsidRDefault="00C65083" w:rsidP="000627E2">
            <w:pPr>
              <w:jc w:val="center"/>
            </w:pPr>
            <w:r w:rsidRPr="0008227A">
              <w:t>актуальная</w:t>
            </w:r>
          </w:p>
        </w:tc>
      </w:tr>
      <w:tr w:rsidR="00C65083" w:rsidRPr="003F749D" w:rsidTr="00CC6406">
        <w:tblPrEx>
          <w:tblCellMar>
            <w:top w:w="0" w:type="dxa"/>
            <w:bottom w:w="0" w:type="dxa"/>
          </w:tblCellMar>
        </w:tblPrEx>
        <w:trPr>
          <w:trHeight w:val="236"/>
        </w:trPr>
        <w:tc>
          <w:tcPr>
            <w:tcW w:w="7080" w:type="dxa"/>
          </w:tcPr>
          <w:p w:rsidR="00C65083" w:rsidRPr="0008227A" w:rsidRDefault="00C65083" w:rsidP="000627E2">
            <w:r w:rsidRPr="0008227A">
              <w:t>2.5.4.Угрозы навязывание ложного маршрута сети</w:t>
            </w:r>
          </w:p>
        </w:tc>
        <w:tc>
          <w:tcPr>
            <w:tcW w:w="2559" w:type="dxa"/>
          </w:tcPr>
          <w:p w:rsidR="00C65083" w:rsidRPr="0008227A" w:rsidRDefault="00C65083" w:rsidP="000627E2">
            <w:pPr>
              <w:jc w:val="center"/>
            </w:pPr>
            <w:r w:rsidRPr="0008227A">
              <w:t>неактуальная</w:t>
            </w:r>
          </w:p>
        </w:tc>
      </w:tr>
      <w:tr w:rsidR="00C65083" w:rsidRPr="003F749D" w:rsidTr="00CC6406">
        <w:tblPrEx>
          <w:tblCellMar>
            <w:top w:w="0" w:type="dxa"/>
            <w:bottom w:w="0" w:type="dxa"/>
          </w:tblCellMar>
        </w:tblPrEx>
        <w:trPr>
          <w:trHeight w:val="236"/>
        </w:trPr>
        <w:tc>
          <w:tcPr>
            <w:tcW w:w="7080" w:type="dxa"/>
          </w:tcPr>
          <w:p w:rsidR="00C65083" w:rsidRPr="0008227A" w:rsidRDefault="00C65083" w:rsidP="000627E2">
            <w:r w:rsidRPr="0008227A">
              <w:t>2.5.5.Угрозы подмены доверенного объекта в сети</w:t>
            </w:r>
          </w:p>
        </w:tc>
        <w:tc>
          <w:tcPr>
            <w:tcW w:w="2559" w:type="dxa"/>
          </w:tcPr>
          <w:p w:rsidR="00C65083" w:rsidRPr="0008227A" w:rsidRDefault="00C65083" w:rsidP="000627E2">
            <w:pPr>
              <w:jc w:val="center"/>
            </w:pPr>
            <w:r w:rsidRPr="0008227A">
              <w:t>актуальная</w:t>
            </w:r>
          </w:p>
        </w:tc>
      </w:tr>
      <w:tr w:rsidR="00C65083" w:rsidRPr="003F749D" w:rsidTr="00CC6406">
        <w:tblPrEx>
          <w:tblCellMar>
            <w:top w:w="0" w:type="dxa"/>
            <w:bottom w:w="0" w:type="dxa"/>
          </w:tblCellMar>
        </w:tblPrEx>
        <w:trPr>
          <w:trHeight w:val="236"/>
        </w:trPr>
        <w:tc>
          <w:tcPr>
            <w:tcW w:w="7080" w:type="dxa"/>
          </w:tcPr>
          <w:p w:rsidR="00C65083" w:rsidRPr="0008227A" w:rsidRDefault="00C65083" w:rsidP="000627E2">
            <w:r w:rsidRPr="0008227A">
              <w:t>2.5.6.Угрозы внедр</w:t>
            </w:r>
            <w:r w:rsidR="00E0408B">
              <w:t>ения ложного объекта как в ИС</w:t>
            </w:r>
            <w:r w:rsidRPr="0008227A">
              <w:t>, так и во внешних сетях</w:t>
            </w:r>
          </w:p>
        </w:tc>
        <w:tc>
          <w:tcPr>
            <w:tcW w:w="2559" w:type="dxa"/>
          </w:tcPr>
          <w:p w:rsidR="00C65083" w:rsidRPr="0008227A" w:rsidRDefault="00C65083" w:rsidP="000627E2">
            <w:pPr>
              <w:jc w:val="center"/>
            </w:pPr>
            <w:r w:rsidRPr="0008227A">
              <w:t>актуальная</w:t>
            </w:r>
          </w:p>
        </w:tc>
      </w:tr>
      <w:tr w:rsidR="00C65083" w:rsidRPr="003F749D" w:rsidTr="00CC6406">
        <w:tblPrEx>
          <w:tblCellMar>
            <w:top w:w="0" w:type="dxa"/>
            <w:bottom w:w="0" w:type="dxa"/>
          </w:tblCellMar>
        </w:tblPrEx>
        <w:trPr>
          <w:trHeight w:val="236"/>
        </w:trPr>
        <w:tc>
          <w:tcPr>
            <w:tcW w:w="7080" w:type="dxa"/>
          </w:tcPr>
          <w:p w:rsidR="00C65083" w:rsidRPr="0008227A" w:rsidRDefault="00C65083" w:rsidP="000627E2">
            <w:r w:rsidRPr="0008227A">
              <w:t>2.5.7.Угрозы типа «Отказ в обслуживании»</w:t>
            </w:r>
          </w:p>
        </w:tc>
        <w:tc>
          <w:tcPr>
            <w:tcW w:w="2559" w:type="dxa"/>
          </w:tcPr>
          <w:p w:rsidR="00C65083" w:rsidRPr="0008227A" w:rsidRDefault="00C65083" w:rsidP="000627E2">
            <w:pPr>
              <w:jc w:val="center"/>
            </w:pPr>
            <w:r w:rsidRPr="0008227A">
              <w:t>актуальная</w:t>
            </w:r>
          </w:p>
        </w:tc>
      </w:tr>
      <w:tr w:rsidR="00C65083" w:rsidRPr="003F749D" w:rsidTr="00CC6406">
        <w:tblPrEx>
          <w:tblCellMar>
            <w:top w:w="0" w:type="dxa"/>
            <w:bottom w:w="0" w:type="dxa"/>
          </w:tblCellMar>
        </w:tblPrEx>
        <w:trPr>
          <w:trHeight w:val="236"/>
        </w:trPr>
        <w:tc>
          <w:tcPr>
            <w:tcW w:w="7080" w:type="dxa"/>
          </w:tcPr>
          <w:p w:rsidR="00C65083" w:rsidRPr="0008227A" w:rsidRDefault="00C65083" w:rsidP="000627E2">
            <w:r w:rsidRPr="0008227A">
              <w:t>2.5.8.Угрозы удаленного запуска приложений</w:t>
            </w:r>
          </w:p>
        </w:tc>
        <w:tc>
          <w:tcPr>
            <w:tcW w:w="2559" w:type="dxa"/>
          </w:tcPr>
          <w:p w:rsidR="00C65083" w:rsidRPr="0008227A" w:rsidRDefault="00C65083" w:rsidP="000627E2">
            <w:pPr>
              <w:jc w:val="center"/>
            </w:pPr>
            <w:r w:rsidRPr="0008227A">
              <w:t>актуальная</w:t>
            </w:r>
          </w:p>
        </w:tc>
      </w:tr>
      <w:tr w:rsidR="00C65083" w:rsidRPr="003F749D" w:rsidTr="00CC6406">
        <w:tblPrEx>
          <w:tblCellMar>
            <w:top w:w="0" w:type="dxa"/>
            <w:bottom w:w="0" w:type="dxa"/>
          </w:tblCellMar>
        </w:tblPrEx>
        <w:trPr>
          <w:trHeight w:val="236"/>
        </w:trPr>
        <w:tc>
          <w:tcPr>
            <w:tcW w:w="7080" w:type="dxa"/>
          </w:tcPr>
          <w:p w:rsidR="00C65083" w:rsidRPr="0008227A" w:rsidRDefault="00C65083" w:rsidP="000627E2">
            <w:r w:rsidRPr="0008227A">
              <w:t>2.5.9.Угрозы внедрения по сети вредоносных программ</w:t>
            </w:r>
          </w:p>
        </w:tc>
        <w:tc>
          <w:tcPr>
            <w:tcW w:w="2559" w:type="dxa"/>
          </w:tcPr>
          <w:p w:rsidR="00C65083" w:rsidRPr="0008227A" w:rsidRDefault="00C65083" w:rsidP="000627E2">
            <w:pPr>
              <w:jc w:val="center"/>
            </w:pPr>
            <w:r w:rsidRPr="0008227A">
              <w:t>актуальная</w:t>
            </w:r>
          </w:p>
        </w:tc>
      </w:tr>
    </w:tbl>
    <w:p w:rsidR="00C65083" w:rsidRDefault="00C65083" w:rsidP="000627E2">
      <w:pPr>
        <w:shd w:val="clear" w:color="auto" w:fill="FFFFFF"/>
        <w:ind w:firstLine="720"/>
        <w:jc w:val="both"/>
        <w:rPr>
          <w:sz w:val="28"/>
          <w:szCs w:val="28"/>
        </w:rPr>
      </w:pPr>
    </w:p>
    <w:p w:rsidR="00C65083" w:rsidRDefault="00C65083" w:rsidP="000627E2">
      <w:pPr>
        <w:pStyle w:val="Bodytext"/>
        <w:spacing w:line="240" w:lineRule="auto"/>
      </w:pPr>
      <w:r>
        <w:t>Актуа</w:t>
      </w:r>
      <w:r w:rsidR="00A47DBF">
        <w:t>льными угрозами безопасности конфиденциальной информации и персональных данных</w:t>
      </w:r>
      <w:r w:rsidR="00BB61FE">
        <w:t xml:space="preserve"> </w:t>
      </w:r>
      <w:r w:rsidR="00E0408B">
        <w:t>И</w:t>
      </w:r>
      <w:r w:rsidR="00A47DBF" w:rsidRPr="00A47DBF">
        <w:t>С</w:t>
      </w:r>
      <w:r w:rsidR="00C8694D">
        <w:t xml:space="preserve"> </w:t>
      </w:r>
      <w:r w:rsidR="000627E2">
        <w:rPr>
          <w:bCs/>
          <w:szCs w:val="28"/>
        </w:rPr>
        <w:t xml:space="preserve">Администрации сельского поселения </w:t>
      </w:r>
      <w:r w:rsidR="00EB452D">
        <w:rPr>
          <w:bCs/>
          <w:szCs w:val="28"/>
        </w:rPr>
        <w:t>Алькинский</w:t>
      </w:r>
      <w:r w:rsidR="00B47AC3">
        <w:rPr>
          <w:bCs/>
          <w:szCs w:val="28"/>
        </w:rPr>
        <w:t xml:space="preserve"> сельсовет</w:t>
      </w:r>
      <w:r w:rsidR="000627E2">
        <w:rPr>
          <w:bCs/>
          <w:szCs w:val="28"/>
        </w:rPr>
        <w:t xml:space="preserve"> муниципального район </w:t>
      </w:r>
      <w:r w:rsidR="00EB452D">
        <w:rPr>
          <w:bCs/>
          <w:szCs w:val="28"/>
        </w:rPr>
        <w:t>Салаватский</w:t>
      </w:r>
      <w:r w:rsidR="000627E2">
        <w:rPr>
          <w:bCs/>
          <w:szCs w:val="28"/>
        </w:rPr>
        <w:t xml:space="preserve"> район Республики Башкортостан </w:t>
      </w:r>
      <w:r>
        <w:t xml:space="preserve"> от действий вредоносных программ (вирусов);</w:t>
      </w:r>
    </w:p>
    <w:p w:rsidR="00C65083" w:rsidRDefault="00C65083" w:rsidP="000627E2">
      <w:pPr>
        <w:pStyle w:val="af7"/>
        <w:spacing w:line="240" w:lineRule="auto"/>
      </w:pPr>
      <w:r w:rsidRPr="004B2F38">
        <w:t xml:space="preserve">угрозы наличия </w:t>
      </w:r>
      <w:r>
        <w:t>н</w:t>
      </w:r>
      <w:r w:rsidRPr="004B2F38">
        <w:t>едекларированных возможностей системного ПО и ПО для о</w:t>
      </w:r>
      <w:r w:rsidRPr="004B2F38">
        <w:t>б</w:t>
      </w:r>
      <w:r w:rsidRPr="004B2F38">
        <w:t>работки персональных данных;</w:t>
      </w:r>
    </w:p>
    <w:p w:rsidR="00C65083" w:rsidRDefault="00C65083" w:rsidP="000627E2">
      <w:pPr>
        <w:pStyle w:val="af7"/>
        <w:spacing w:line="240" w:lineRule="auto"/>
      </w:pPr>
      <w:r>
        <w:t>угрозы утраты ключей и атрибутов доступа;</w:t>
      </w:r>
    </w:p>
    <w:p w:rsidR="00C65083" w:rsidRDefault="00C65083" w:rsidP="000627E2">
      <w:pPr>
        <w:pStyle w:val="af7"/>
        <w:spacing w:line="240" w:lineRule="auto"/>
      </w:pPr>
      <w:r>
        <w:t>угрозы п</w:t>
      </w:r>
      <w:r w:rsidRPr="004B2F38">
        <w:t>ерехвата за переделами с контролируемой зоны</w:t>
      </w:r>
    </w:p>
    <w:p w:rsidR="00C65083" w:rsidRPr="004B2F38" w:rsidRDefault="00C65083" w:rsidP="000627E2">
      <w:pPr>
        <w:pStyle w:val="af7"/>
        <w:spacing w:line="240" w:lineRule="auto"/>
      </w:pPr>
      <w:r>
        <w:t>угрозы сканирования;</w:t>
      </w:r>
    </w:p>
    <w:p w:rsidR="00C65083" w:rsidRDefault="00C65083" w:rsidP="000627E2">
      <w:pPr>
        <w:pStyle w:val="af7"/>
        <w:spacing w:line="240" w:lineRule="auto"/>
      </w:pPr>
      <w:r>
        <w:t>угрозы выявления паролей по сети;</w:t>
      </w:r>
    </w:p>
    <w:p w:rsidR="00C65083" w:rsidRPr="00FF172F" w:rsidRDefault="00C65083" w:rsidP="000627E2">
      <w:pPr>
        <w:pStyle w:val="af7"/>
        <w:spacing w:line="240" w:lineRule="auto"/>
      </w:pPr>
      <w:r w:rsidRPr="00FF172F">
        <w:t>угрозы подмены доверенного объекта в сети;</w:t>
      </w:r>
    </w:p>
    <w:p w:rsidR="00C65083" w:rsidRDefault="00C65083" w:rsidP="000627E2">
      <w:pPr>
        <w:pStyle w:val="af7"/>
        <w:spacing w:line="240" w:lineRule="auto"/>
      </w:pPr>
      <w:r w:rsidRPr="00FF172F">
        <w:t>угрозы внедр</w:t>
      </w:r>
      <w:r w:rsidR="00A47DBF">
        <w:t>ения ложного объекта</w:t>
      </w:r>
      <w:r w:rsidR="008546BE">
        <w:t>,</w:t>
      </w:r>
      <w:r w:rsidR="00A47DBF">
        <w:t xml:space="preserve"> как в</w:t>
      </w:r>
      <w:r w:rsidR="008546BE" w:rsidRPr="008546BE">
        <w:rPr>
          <w:szCs w:val="28"/>
        </w:rPr>
        <w:t xml:space="preserve"> </w:t>
      </w:r>
      <w:r w:rsidR="00E0408B">
        <w:rPr>
          <w:szCs w:val="28"/>
        </w:rPr>
        <w:t>И</w:t>
      </w:r>
      <w:r w:rsidR="00A47DBF">
        <w:t>С</w:t>
      </w:r>
      <w:r w:rsidRPr="00FF172F">
        <w:t>, так и во внешних с</w:t>
      </w:r>
      <w:r w:rsidRPr="00FF172F">
        <w:t>е</w:t>
      </w:r>
      <w:r>
        <w:t>тях;</w:t>
      </w:r>
    </w:p>
    <w:p w:rsidR="00C65083" w:rsidRPr="00561CA2" w:rsidRDefault="00C65083" w:rsidP="000627E2">
      <w:pPr>
        <w:pStyle w:val="af7"/>
        <w:spacing w:line="240" w:lineRule="auto"/>
      </w:pPr>
      <w:r w:rsidRPr="00561CA2">
        <w:t>угрозы типа «Отказ в обслуживании»;</w:t>
      </w:r>
    </w:p>
    <w:p w:rsidR="00C65083" w:rsidRPr="00561CA2" w:rsidRDefault="00C65083" w:rsidP="000627E2">
      <w:pPr>
        <w:pStyle w:val="af7"/>
        <w:spacing w:line="240" w:lineRule="auto"/>
      </w:pPr>
      <w:r w:rsidRPr="00561CA2">
        <w:t>угрозы удаленного запуска приложений;</w:t>
      </w:r>
    </w:p>
    <w:p w:rsidR="00C65083" w:rsidRPr="00561CA2" w:rsidRDefault="00C65083" w:rsidP="000627E2">
      <w:pPr>
        <w:pStyle w:val="af7"/>
        <w:spacing w:line="240" w:lineRule="auto"/>
      </w:pPr>
      <w:r w:rsidRPr="00561CA2">
        <w:t>угрозы внедрения по сети вредоносных программ</w:t>
      </w:r>
      <w:r>
        <w:t>.</w:t>
      </w:r>
    </w:p>
    <w:p w:rsidR="00C65083" w:rsidRDefault="00C65083" w:rsidP="000627E2">
      <w:pPr>
        <w:shd w:val="clear" w:color="auto" w:fill="FFFFFF"/>
        <w:ind w:firstLine="680"/>
        <w:jc w:val="both"/>
        <w:rPr>
          <w:sz w:val="28"/>
          <w:szCs w:val="28"/>
        </w:rPr>
      </w:pPr>
      <w:r>
        <w:rPr>
          <w:sz w:val="28"/>
          <w:szCs w:val="28"/>
        </w:rPr>
        <w:t>Рекомендуемыми мерами по предотвращению реализации актуальных у</w:t>
      </w:r>
      <w:r>
        <w:rPr>
          <w:sz w:val="28"/>
          <w:szCs w:val="28"/>
        </w:rPr>
        <w:t>г</w:t>
      </w:r>
      <w:r>
        <w:rPr>
          <w:sz w:val="28"/>
          <w:szCs w:val="28"/>
        </w:rPr>
        <w:t>роз, являются:</w:t>
      </w:r>
    </w:p>
    <w:p w:rsidR="00C65083" w:rsidRDefault="00C65083" w:rsidP="000627E2">
      <w:pPr>
        <w:pStyle w:val="af7"/>
        <w:spacing w:line="240" w:lineRule="auto"/>
      </w:pPr>
      <w:r>
        <w:lastRenderedPageBreak/>
        <w:t>установка антивирусной защиты</w:t>
      </w:r>
      <w:r w:rsidR="0081190B">
        <w:t>, МЭ</w:t>
      </w:r>
      <w:r>
        <w:t>;</w:t>
      </w:r>
    </w:p>
    <w:p w:rsidR="0081190B" w:rsidRDefault="0081190B" w:rsidP="000627E2">
      <w:pPr>
        <w:pStyle w:val="af7"/>
        <w:spacing w:line="240" w:lineRule="auto"/>
      </w:pPr>
      <w:r>
        <w:t>применение средств обнаружения вторжений;</w:t>
      </w:r>
    </w:p>
    <w:p w:rsidR="0081190B" w:rsidRDefault="0081190B" w:rsidP="000627E2">
      <w:pPr>
        <w:pStyle w:val="af7"/>
        <w:spacing w:line="240" w:lineRule="auto"/>
      </w:pPr>
      <w:r>
        <w:t>применение средств обнаружения атак;</w:t>
      </w:r>
    </w:p>
    <w:p w:rsidR="00C65083" w:rsidRDefault="00C65083" w:rsidP="000627E2">
      <w:pPr>
        <w:pStyle w:val="af7"/>
        <w:spacing w:line="240" w:lineRule="auto"/>
      </w:pPr>
      <w:r>
        <w:t>парольная политика, устанавливающая обязательную сложность и периоди</w:t>
      </w:r>
      <w:r>
        <w:t>ч</w:t>
      </w:r>
      <w:r>
        <w:t>ность смены пароля;</w:t>
      </w:r>
    </w:p>
    <w:p w:rsidR="00C65083" w:rsidRPr="002047BE" w:rsidRDefault="00C65083" w:rsidP="000627E2">
      <w:pPr>
        <w:pStyle w:val="af7"/>
        <w:spacing w:line="240" w:lineRule="auto"/>
      </w:pPr>
      <w:r>
        <w:t>назначение ответственного за безопасность персональных данных из числа сотрудников учреждения;</w:t>
      </w:r>
    </w:p>
    <w:p w:rsidR="00C65083" w:rsidRDefault="00A47DBF" w:rsidP="000627E2">
      <w:pPr>
        <w:pStyle w:val="af7"/>
        <w:spacing w:line="240" w:lineRule="auto"/>
      </w:pPr>
      <w:r>
        <w:t xml:space="preserve">инструкции пользователей </w:t>
      </w:r>
      <w:r w:rsidR="00E0408B">
        <w:rPr>
          <w:szCs w:val="28"/>
        </w:rPr>
        <w:t>И</w:t>
      </w:r>
      <w:r>
        <w:t>С</w:t>
      </w:r>
      <w:r w:rsidR="00C65083">
        <w:t>, в которых отражены порядок без</w:t>
      </w:r>
      <w:r w:rsidR="00C65083">
        <w:t>о</w:t>
      </w:r>
      <w:r>
        <w:t>пасной работы с конфиденциальной информацией и персональными данными</w:t>
      </w:r>
      <w:r w:rsidR="00C65083">
        <w:t>, а так же с ключами и атрибутами доступа;</w:t>
      </w:r>
    </w:p>
    <w:p w:rsidR="00C65083" w:rsidRDefault="00C65083" w:rsidP="000627E2">
      <w:pPr>
        <w:pStyle w:val="af7"/>
        <w:spacing w:line="240" w:lineRule="auto"/>
      </w:pPr>
      <w:r>
        <w:t>сертификация программных средств на НДВ;</w:t>
      </w:r>
    </w:p>
    <w:p w:rsidR="00C65083" w:rsidRDefault="00A47DBF" w:rsidP="000627E2">
      <w:pPr>
        <w:pStyle w:val="af7"/>
        <w:spacing w:line="240" w:lineRule="auto"/>
      </w:pPr>
      <w:r>
        <w:t xml:space="preserve">отключение элементов </w:t>
      </w:r>
      <w:r w:rsidR="00E0408B">
        <w:rPr>
          <w:szCs w:val="28"/>
        </w:rPr>
        <w:t>И</w:t>
      </w:r>
      <w:r>
        <w:t>С</w:t>
      </w:r>
      <w:r w:rsidR="00C65083">
        <w:t xml:space="preserve"> от сетей общего пользования и (или) международного обмена (сеть Интернет),</w:t>
      </w:r>
      <w:r>
        <w:t xml:space="preserve"> если для функционирования </w:t>
      </w:r>
      <w:r w:rsidR="00E0408B">
        <w:rPr>
          <w:szCs w:val="28"/>
        </w:rPr>
        <w:t>И</w:t>
      </w:r>
      <w:r>
        <w:t>С</w:t>
      </w:r>
      <w:r w:rsidR="00C65083">
        <w:t xml:space="preserve"> не требуе</w:t>
      </w:r>
      <w:r w:rsidR="00C65083">
        <w:t>т</w:t>
      </w:r>
      <w:r w:rsidR="00C65083">
        <w:t>ся такого подключения;</w:t>
      </w:r>
      <w:r w:rsidR="00C65083" w:rsidRPr="00F46B2B">
        <w:t xml:space="preserve"> </w:t>
      </w:r>
    </w:p>
    <w:p w:rsidR="00C65083" w:rsidRDefault="00C65083" w:rsidP="000627E2">
      <w:pPr>
        <w:pStyle w:val="af7"/>
        <w:spacing w:line="240" w:lineRule="auto"/>
      </w:pPr>
      <w:r>
        <w:t>осуществление резерви</w:t>
      </w:r>
      <w:r w:rsidR="00A12CAA">
        <w:t xml:space="preserve">рования ключевых элементов </w:t>
      </w:r>
      <w:r w:rsidR="00E0408B">
        <w:rPr>
          <w:szCs w:val="28"/>
        </w:rPr>
        <w:t>И</w:t>
      </w:r>
      <w:r w:rsidR="00A12CAA">
        <w:t>С</w:t>
      </w:r>
      <w:r>
        <w:t>;</w:t>
      </w:r>
    </w:p>
    <w:p w:rsidR="00C65083" w:rsidRDefault="00C65083" w:rsidP="000627E2">
      <w:pPr>
        <w:pStyle w:val="af7"/>
        <w:spacing w:line="240" w:lineRule="auto"/>
      </w:pPr>
      <w:r>
        <w:t>организация физической защиты каналов передачи данных;</w:t>
      </w:r>
    </w:p>
    <w:p w:rsidR="00C65083" w:rsidRDefault="00C65083" w:rsidP="000627E2">
      <w:pPr>
        <w:pStyle w:val="af7"/>
        <w:spacing w:line="240" w:lineRule="auto"/>
      </w:pPr>
      <w:r>
        <w:t>если производится передача обрабатываемой информации по каналам св</w:t>
      </w:r>
      <w:r>
        <w:t>я</w:t>
      </w:r>
      <w:r>
        <w:t>зи, то необходимо использовать шифрование;</w:t>
      </w:r>
    </w:p>
    <w:p w:rsidR="00C65083" w:rsidRPr="00C13D37" w:rsidRDefault="00C65083" w:rsidP="000627E2">
      <w:pPr>
        <w:pStyle w:val="af7"/>
        <w:spacing w:line="240" w:lineRule="auto"/>
      </w:pPr>
      <w:r>
        <w:t>организация разграничения прав пользователей на установку сторонн</w:t>
      </w:r>
      <w:r>
        <w:t>е</w:t>
      </w:r>
      <w:r>
        <w:t>го ПО, установку аппаратных средств, подключения мобильных устройств и вне</w:t>
      </w:r>
      <w:r>
        <w:t>ш</w:t>
      </w:r>
      <w:r>
        <w:t>них носителей, устан</w:t>
      </w:r>
      <w:r w:rsidR="00A12CAA">
        <w:t>овку и настройку элементов</w:t>
      </w:r>
      <w:r w:rsidR="008546BE" w:rsidRPr="008546BE">
        <w:rPr>
          <w:szCs w:val="28"/>
        </w:rPr>
        <w:t xml:space="preserve"> </w:t>
      </w:r>
      <w:r w:rsidR="00E0408B">
        <w:rPr>
          <w:szCs w:val="28"/>
        </w:rPr>
        <w:t>И</w:t>
      </w:r>
      <w:r w:rsidR="00A12CAA">
        <w:t>С</w:t>
      </w:r>
      <w:r>
        <w:t xml:space="preserve"> и средств защ</w:t>
      </w:r>
      <w:r>
        <w:t>и</w:t>
      </w:r>
      <w:r>
        <w:t>ты.</w:t>
      </w:r>
    </w:p>
    <w:p w:rsidR="005E79A8" w:rsidRDefault="005E79A8" w:rsidP="000627E2">
      <w:pPr>
        <w:pStyle w:val="Appendix1"/>
        <w:spacing w:before="0" w:after="0" w:line="240" w:lineRule="auto"/>
        <w:sectPr w:rsidR="005E79A8" w:rsidSect="0063365A">
          <w:headerReference w:type="default" r:id="rId8"/>
          <w:pgSz w:w="11907" w:h="16840" w:code="9"/>
          <w:pgMar w:top="1418" w:right="851" w:bottom="851" w:left="1418" w:header="720" w:footer="720" w:gutter="0"/>
          <w:cols w:space="708"/>
          <w:noEndnote/>
          <w:titlePg/>
          <w:docGrid w:linePitch="326"/>
        </w:sectPr>
      </w:pPr>
      <w:bookmarkStart w:id="39" w:name="Приложение"/>
      <w:bookmarkEnd w:id="39"/>
    </w:p>
    <w:p w:rsidR="00715787" w:rsidRPr="00715787" w:rsidRDefault="00C65083" w:rsidP="000627E2">
      <w:pPr>
        <w:pStyle w:val="Appendix1"/>
        <w:spacing w:before="0" w:after="0" w:line="240" w:lineRule="auto"/>
      </w:pPr>
      <w:r w:rsidRPr="00715787">
        <w:lastRenderedPageBreak/>
        <w:br w:type="textWrapping" w:clear="all"/>
      </w:r>
      <w:bookmarkStart w:id="40" w:name="_Toc247482376"/>
      <w:bookmarkEnd w:id="38"/>
      <w:r w:rsidRPr="00715787">
        <w:t xml:space="preserve">Обобщенная модель угроз </w:t>
      </w:r>
      <w:bookmarkEnd w:id="40"/>
      <w:r w:rsidR="00E0408B" w:rsidRPr="00715787">
        <w:t>И</w:t>
      </w:r>
      <w:r w:rsidR="00BF6059" w:rsidRPr="00715787">
        <w:t>С</w:t>
      </w:r>
      <w:r w:rsidR="00C8694D" w:rsidRPr="00715787">
        <w:t xml:space="preserve"> </w:t>
      </w:r>
      <w:r w:rsidR="00715787" w:rsidRPr="00715787">
        <w:t xml:space="preserve">Администрации </w:t>
      </w:r>
      <w:r w:rsidR="00F77A50">
        <w:t xml:space="preserve">сельского поселения </w:t>
      </w:r>
      <w:r w:rsidR="00EB452D">
        <w:t>Алькинский</w:t>
      </w:r>
      <w:r w:rsidR="00B47AC3">
        <w:t xml:space="preserve"> сельсовет</w:t>
      </w:r>
      <w:r w:rsidR="00F77A50">
        <w:t xml:space="preserve"> </w:t>
      </w:r>
      <w:r w:rsidR="00715787" w:rsidRPr="00715787">
        <w:t xml:space="preserve">муниципального район </w:t>
      </w:r>
      <w:r w:rsidR="00EB452D">
        <w:t>Салаватский</w:t>
      </w:r>
      <w:r w:rsidR="00715787" w:rsidRPr="00715787">
        <w:t xml:space="preserve"> район Республики Башкортостан</w:t>
      </w:r>
    </w:p>
    <w:p w:rsidR="00C65083" w:rsidRPr="00715787" w:rsidRDefault="00C65083" w:rsidP="000627E2">
      <w:pPr>
        <w:pStyle w:val="Appendix1"/>
        <w:spacing w:before="0" w:after="0" w:line="240" w:lineRule="auto"/>
      </w:pPr>
      <w:r w:rsidRPr="00715787">
        <w:lastRenderedPageBreak/>
        <w:t xml:space="preserve">Исходный класс защищенности – средний. </w:t>
      </w:r>
    </w:p>
    <w:p w:rsidR="00C65083" w:rsidRDefault="00C65083" w:rsidP="000627E2">
      <w:pPr>
        <w:pStyle w:val="af5"/>
        <w:keepNext/>
        <w:ind w:firstLine="709"/>
      </w:pPr>
      <w:r>
        <w:t>Таблица 19</w:t>
      </w:r>
    </w:p>
    <w:tbl>
      <w:tblPr>
        <w:tblW w:w="14538"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10"/>
        <w:gridCol w:w="1819"/>
        <w:gridCol w:w="1597"/>
        <w:gridCol w:w="1301"/>
        <w:gridCol w:w="1635"/>
        <w:gridCol w:w="2833"/>
        <w:gridCol w:w="2943"/>
      </w:tblGrid>
      <w:tr w:rsidR="00C65083" w:rsidRPr="0087674E" w:rsidTr="00BF6059">
        <w:trPr>
          <w:trHeight w:val="405"/>
        </w:trPr>
        <w:tc>
          <w:tcPr>
            <w:tcW w:w="2410" w:type="dxa"/>
            <w:vMerge w:val="restart"/>
            <w:shd w:val="clear" w:color="auto" w:fill="auto"/>
            <w:vAlign w:val="center"/>
          </w:tcPr>
          <w:p w:rsidR="00C65083" w:rsidRPr="00137616" w:rsidRDefault="00C65083" w:rsidP="000627E2">
            <w:pPr>
              <w:jc w:val="center"/>
            </w:pPr>
            <w:r w:rsidRPr="00137616">
              <w:t>Наименование угр</w:t>
            </w:r>
            <w:r w:rsidRPr="00137616">
              <w:t>о</w:t>
            </w:r>
            <w:r w:rsidRPr="00137616">
              <w:t>зы</w:t>
            </w:r>
          </w:p>
        </w:tc>
        <w:tc>
          <w:tcPr>
            <w:tcW w:w="1819" w:type="dxa"/>
            <w:vMerge w:val="restart"/>
            <w:shd w:val="clear" w:color="auto" w:fill="auto"/>
            <w:vAlign w:val="center"/>
          </w:tcPr>
          <w:p w:rsidR="00C65083" w:rsidRPr="00137616" w:rsidRDefault="00C65083" w:rsidP="000627E2">
            <w:pPr>
              <w:jc w:val="center"/>
            </w:pPr>
            <w:r w:rsidRPr="00137616">
              <w:t>Вероятность ре</w:t>
            </w:r>
            <w:r w:rsidRPr="00137616">
              <w:t>а</w:t>
            </w:r>
            <w:r w:rsidRPr="00137616">
              <w:t>лизации угрозы (Y</w:t>
            </w:r>
            <w:r w:rsidRPr="00137616">
              <w:rPr>
                <w:vertAlign w:val="subscript"/>
              </w:rPr>
              <w:t>2</w:t>
            </w:r>
            <w:r w:rsidRPr="00137616">
              <w:t>)</w:t>
            </w:r>
          </w:p>
        </w:tc>
        <w:tc>
          <w:tcPr>
            <w:tcW w:w="1597" w:type="dxa"/>
            <w:vMerge w:val="restart"/>
            <w:shd w:val="clear" w:color="auto" w:fill="auto"/>
            <w:vAlign w:val="center"/>
          </w:tcPr>
          <w:p w:rsidR="00C65083" w:rsidRPr="00137616" w:rsidRDefault="00C65083" w:rsidP="000627E2">
            <w:pPr>
              <w:jc w:val="center"/>
            </w:pPr>
            <w:r w:rsidRPr="00137616">
              <w:t>Возмо</w:t>
            </w:r>
            <w:r w:rsidRPr="00137616">
              <w:t>ж</w:t>
            </w:r>
            <w:r w:rsidRPr="00137616">
              <w:t>ность реал</w:t>
            </w:r>
            <w:r w:rsidRPr="00137616">
              <w:t>и</w:t>
            </w:r>
            <w:r w:rsidRPr="00137616">
              <w:t>зации угр</w:t>
            </w:r>
            <w:r w:rsidRPr="00137616">
              <w:t>о</w:t>
            </w:r>
            <w:r w:rsidRPr="00137616">
              <w:t>зы (Y)</w:t>
            </w:r>
          </w:p>
        </w:tc>
        <w:tc>
          <w:tcPr>
            <w:tcW w:w="1301" w:type="dxa"/>
            <w:vMerge w:val="restart"/>
            <w:shd w:val="clear" w:color="auto" w:fill="auto"/>
            <w:vAlign w:val="center"/>
          </w:tcPr>
          <w:p w:rsidR="00C65083" w:rsidRPr="00137616" w:rsidRDefault="00C65083" w:rsidP="000627E2">
            <w:pPr>
              <w:jc w:val="center"/>
            </w:pPr>
            <w:r w:rsidRPr="00137616">
              <w:t>Опасность у</w:t>
            </w:r>
            <w:r w:rsidRPr="00137616">
              <w:t>г</w:t>
            </w:r>
            <w:r w:rsidRPr="00137616">
              <w:t>розы</w:t>
            </w:r>
          </w:p>
        </w:tc>
        <w:tc>
          <w:tcPr>
            <w:tcW w:w="1635" w:type="dxa"/>
            <w:vMerge w:val="restart"/>
            <w:shd w:val="clear" w:color="auto" w:fill="auto"/>
            <w:vAlign w:val="center"/>
          </w:tcPr>
          <w:p w:rsidR="00C65083" w:rsidRPr="00137616" w:rsidRDefault="00C65083" w:rsidP="000627E2">
            <w:pPr>
              <w:jc w:val="center"/>
            </w:pPr>
            <w:r w:rsidRPr="00137616">
              <w:t>Актуал</w:t>
            </w:r>
            <w:r w:rsidRPr="00137616">
              <w:t>ь</w:t>
            </w:r>
            <w:r w:rsidRPr="00137616">
              <w:t>ность угрозы</w:t>
            </w:r>
          </w:p>
        </w:tc>
        <w:tc>
          <w:tcPr>
            <w:tcW w:w="5776" w:type="dxa"/>
            <w:gridSpan w:val="2"/>
            <w:shd w:val="clear" w:color="auto" w:fill="auto"/>
            <w:vAlign w:val="center"/>
          </w:tcPr>
          <w:p w:rsidR="00C65083" w:rsidRPr="00137616" w:rsidRDefault="00C65083" w:rsidP="000627E2">
            <w:pPr>
              <w:jc w:val="center"/>
            </w:pPr>
            <w:r w:rsidRPr="00137616">
              <w:t>Меры по противодействию угрозе</w:t>
            </w:r>
          </w:p>
        </w:tc>
      </w:tr>
      <w:tr w:rsidR="00C65083" w:rsidRPr="0087674E" w:rsidTr="00BF6059">
        <w:trPr>
          <w:trHeight w:val="675"/>
        </w:trPr>
        <w:tc>
          <w:tcPr>
            <w:tcW w:w="2410" w:type="dxa"/>
            <w:vMerge/>
            <w:vAlign w:val="center"/>
          </w:tcPr>
          <w:p w:rsidR="00C65083" w:rsidRPr="00137616" w:rsidRDefault="00C65083" w:rsidP="000627E2"/>
        </w:tc>
        <w:tc>
          <w:tcPr>
            <w:tcW w:w="1819" w:type="dxa"/>
            <w:vMerge/>
            <w:vAlign w:val="center"/>
          </w:tcPr>
          <w:p w:rsidR="00C65083" w:rsidRPr="00137616" w:rsidRDefault="00C65083" w:rsidP="000627E2"/>
        </w:tc>
        <w:tc>
          <w:tcPr>
            <w:tcW w:w="1597" w:type="dxa"/>
            <w:vMerge/>
            <w:vAlign w:val="center"/>
          </w:tcPr>
          <w:p w:rsidR="00C65083" w:rsidRPr="00137616" w:rsidRDefault="00C65083" w:rsidP="000627E2"/>
        </w:tc>
        <w:tc>
          <w:tcPr>
            <w:tcW w:w="1301" w:type="dxa"/>
            <w:vMerge/>
            <w:vAlign w:val="center"/>
          </w:tcPr>
          <w:p w:rsidR="00C65083" w:rsidRPr="00137616" w:rsidRDefault="00C65083" w:rsidP="000627E2"/>
        </w:tc>
        <w:tc>
          <w:tcPr>
            <w:tcW w:w="1635" w:type="dxa"/>
            <w:vMerge/>
            <w:vAlign w:val="center"/>
          </w:tcPr>
          <w:p w:rsidR="00C65083" w:rsidRPr="00137616" w:rsidRDefault="00C65083" w:rsidP="000627E2"/>
        </w:tc>
        <w:tc>
          <w:tcPr>
            <w:tcW w:w="2833" w:type="dxa"/>
            <w:shd w:val="clear" w:color="auto" w:fill="auto"/>
            <w:vAlign w:val="center"/>
          </w:tcPr>
          <w:p w:rsidR="00C65083" w:rsidRPr="00137616" w:rsidRDefault="00C65083" w:rsidP="000627E2">
            <w:pPr>
              <w:jc w:val="center"/>
            </w:pPr>
            <w:r w:rsidRPr="00137616">
              <w:t>Технические</w:t>
            </w:r>
          </w:p>
        </w:tc>
        <w:tc>
          <w:tcPr>
            <w:tcW w:w="2943" w:type="dxa"/>
            <w:shd w:val="clear" w:color="auto" w:fill="auto"/>
            <w:vAlign w:val="center"/>
          </w:tcPr>
          <w:p w:rsidR="00C65083" w:rsidRPr="00137616" w:rsidRDefault="00C65083" w:rsidP="000627E2">
            <w:pPr>
              <w:jc w:val="center"/>
            </w:pPr>
            <w:r w:rsidRPr="00137616">
              <w:t>Организационные</w:t>
            </w:r>
          </w:p>
        </w:tc>
      </w:tr>
      <w:tr w:rsidR="00C65083" w:rsidRPr="0087674E" w:rsidTr="00BF6059">
        <w:trPr>
          <w:trHeight w:val="645"/>
        </w:trPr>
        <w:tc>
          <w:tcPr>
            <w:tcW w:w="14538" w:type="dxa"/>
            <w:gridSpan w:val="7"/>
            <w:shd w:val="clear" w:color="auto" w:fill="auto"/>
          </w:tcPr>
          <w:p w:rsidR="00C65083" w:rsidRPr="00137616" w:rsidRDefault="00C65083" w:rsidP="000627E2">
            <w:pPr>
              <w:rPr>
                <w:bCs/>
              </w:rPr>
            </w:pPr>
            <w:r w:rsidRPr="00137616">
              <w:rPr>
                <w:bCs/>
              </w:rPr>
              <w:t>1. Угрозы от утечки по техническим каналам</w:t>
            </w:r>
          </w:p>
        </w:tc>
      </w:tr>
      <w:tr w:rsidR="00C65083" w:rsidRPr="0087674E" w:rsidTr="00BF6059">
        <w:trPr>
          <w:trHeight w:val="405"/>
        </w:trPr>
        <w:tc>
          <w:tcPr>
            <w:tcW w:w="2410" w:type="dxa"/>
            <w:vMerge w:val="restart"/>
            <w:shd w:val="clear" w:color="auto" w:fill="auto"/>
          </w:tcPr>
          <w:p w:rsidR="00C65083" w:rsidRPr="00137616" w:rsidRDefault="00C65083" w:rsidP="000627E2">
            <w:pPr>
              <w:rPr>
                <w:bCs/>
              </w:rPr>
            </w:pPr>
            <w:r w:rsidRPr="00137616">
              <w:rPr>
                <w:bCs/>
              </w:rPr>
              <w:t>1.1. Угрозы утечки акустической инфо</w:t>
            </w:r>
            <w:r w:rsidRPr="00137616">
              <w:rPr>
                <w:bCs/>
              </w:rPr>
              <w:t>р</w:t>
            </w:r>
            <w:r w:rsidRPr="00137616">
              <w:rPr>
                <w:bCs/>
              </w:rPr>
              <w:t>мации</w:t>
            </w:r>
          </w:p>
        </w:tc>
        <w:tc>
          <w:tcPr>
            <w:tcW w:w="1819" w:type="dxa"/>
            <w:vMerge w:val="restart"/>
            <w:shd w:val="clear" w:color="auto" w:fill="auto"/>
            <w:vAlign w:val="center"/>
          </w:tcPr>
          <w:p w:rsidR="00C65083" w:rsidRPr="00137616" w:rsidRDefault="00C65083" w:rsidP="000627E2">
            <w:pPr>
              <w:jc w:val="center"/>
              <w:rPr>
                <w:bCs/>
              </w:rPr>
            </w:pPr>
            <w:r w:rsidRPr="00137616">
              <w:rPr>
                <w:bCs/>
              </w:rPr>
              <w:t>Маловероя</w:t>
            </w:r>
            <w:r w:rsidRPr="00137616">
              <w:rPr>
                <w:bCs/>
              </w:rPr>
              <w:t>т</w:t>
            </w:r>
            <w:r w:rsidRPr="00137616">
              <w:rPr>
                <w:bCs/>
              </w:rPr>
              <w:t>но</w:t>
            </w:r>
          </w:p>
        </w:tc>
        <w:tc>
          <w:tcPr>
            <w:tcW w:w="1597" w:type="dxa"/>
            <w:vMerge w:val="restart"/>
            <w:shd w:val="clear" w:color="auto" w:fill="auto"/>
            <w:vAlign w:val="center"/>
          </w:tcPr>
          <w:p w:rsidR="00C65083" w:rsidRPr="00137616" w:rsidRDefault="00C65083" w:rsidP="000627E2">
            <w:pPr>
              <w:jc w:val="center"/>
              <w:rPr>
                <w:bCs/>
              </w:rPr>
            </w:pPr>
            <w:r w:rsidRPr="00137616">
              <w:rPr>
                <w:bCs/>
              </w:rPr>
              <w:t>Низкая</w:t>
            </w:r>
          </w:p>
        </w:tc>
        <w:tc>
          <w:tcPr>
            <w:tcW w:w="1301" w:type="dxa"/>
            <w:vMerge w:val="restart"/>
            <w:shd w:val="clear" w:color="auto" w:fill="auto"/>
            <w:vAlign w:val="center"/>
          </w:tcPr>
          <w:p w:rsidR="00C65083" w:rsidRPr="00137616" w:rsidRDefault="00C65083" w:rsidP="000627E2">
            <w:pPr>
              <w:jc w:val="center"/>
              <w:rPr>
                <w:bCs/>
              </w:rPr>
            </w:pPr>
            <w:r w:rsidRPr="00137616">
              <w:rPr>
                <w:bCs/>
              </w:rPr>
              <w:t>Низкая</w:t>
            </w:r>
          </w:p>
        </w:tc>
        <w:tc>
          <w:tcPr>
            <w:tcW w:w="1635" w:type="dxa"/>
            <w:vMerge w:val="restart"/>
            <w:shd w:val="clear" w:color="auto" w:fill="auto"/>
            <w:vAlign w:val="center"/>
          </w:tcPr>
          <w:p w:rsidR="00C65083" w:rsidRPr="00137616" w:rsidRDefault="00C65083" w:rsidP="000627E2">
            <w:pPr>
              <w:jc w:val="center"/>
              <w:rPr>
                <w:bCs/>
              </w:rPr>
            </w:pPr>
            <w:r w:rsidRPr="00137616">
              <w:rPr>
                <w:bCs/>
              </w:rPr>
              <w:t>Неактуал</w:t>
            </w:r>
            <w:r w:rsidRPr="00137616">
              <w:rPr>
                <w:bCs/>
              </w:rPr>
              <w:t>ь</w:t>
            </w:r>
            <w:r w:rsidRPr="00137616">
              <w:rPr>
                <w:bCs/>
              </w:rPr>
              <w:t>ная</w:t>
            </w:r>
          </w:p>
        </w:tc>
        <w:tc>
          <w:tcPr>
            <w:tcW w:w="2833" w:type="dxa"/>
            <w:vMerge w:val="restart"/>
            <w:shd w:val="clear" w:color="auto" w:fill="auto"/>
          </w:tcPr>
          <w:p w:rsidR="00C65083" w:rsidRPr="00137616" w:rsidRDefault="00C65083" w:rsidP="000627E2">
            <w:r w:rsidRPr="00137616">
              <w:t>Виброгенераторы, генераторы шумов, звук</w:t>
            </w:r>
            <w:r w:rsidRPr="00137616">
              <w:t>о</w:t>
            </w:r>
            <w:r w:rsidRPr="00137616">
              <w:t>изоляция.</w:t>
            </w:r>
          </w:p>
        </w:tc>
        <w:tc>
          <w:tcPr>
            <w:tcW w:w="2943" w:type="dxa"/>
            <w:shd w:val="clear" w:color="auto" w:fill="auto"/>
          </w:tcPr>
          <w:p w:rsidR="00C65083" w:rsidRPr="00137616" w:rsidRDefault="00C65083" w:rsidP="000627E2">
            <w:r w:rsidRPr="00137616">
              <w:t>Инструкция польз</w:t>
            </w:r>
            <w:r w:rsidRPr="00137616">
              <w:t>о</w:t>
            </w:r>
            <w:r w:rsidRPr="00137616">
              <w:t>вателя</w:t>
            </w:r>
          </w:p>
        </w:tc>
      </w:tr>
      <w:tr w:rsidR="00C65083" w:rsidRPr="0087674E" w:rsidTr="00BF6059">
        <w:trPr>
          <w:trHeight w:val="720"/>
        </w:trPr>
        <w:tc>
          <w:tcPr>
            <w:tcW w:w="2410" w:type="dxa"/>
            <w:vMerge/>
            <w:vAlign w:val="center"/>
          </w:tcPr>
          <w:p w:rsidR="00C65083" w:rsidRPr="00137616" w:rsidRDefault="00C65083" w:rsidP="000627E2">
            <w:pPr>
              <w:rPr>
                <w:bCs/>
              </w:rPr>
            </w:pPr>
          </w:p>
        </w:tc>
        <w:tc>
          <w:tcPr>
            <w:tcW w:w="1819" w:type="dxa"/>
            <w:vMerge/>
            <w:vAlign w:val="center"/>
          </w:tcPr>
          <w:p w:rsidR="00C65083" w:rsidRPr="00137616" w:rsidRDefault="00C65083" w:rsidP="000627E2">
            <w:pPr>
              <w:rPr>
                <w:bCs/>
              </w:rPr>
            </w:pPr>
          </w:p>
        </w:tc>
        <w:tc>
          <w:tcPr>
            <w:tcW w:w="1597" w:type="dxa"/>
            <w:vMerge/>
            <w:vAlign w:val="center"/>
          </w:tcPr>
          <w:p w:rsidR="00C65083" w:rsidRPr="00137616" w:rsidRDefault="00C65083" w:rsidP="000627E2">
            <w:pPr>
              <w:rPr>
                <w:bCs/>
              </w:rPr>
            </w:pPr>
          </w:p>
        </w:tc>
        <w:tc>
          <w:tcPr>
            <w:tcW w:w="1301" w:type="dxa"/>
            <w:vMerge/>
            <w:vAlign w:val="center"/>
          </w:tcPr>
          <w:p w:rsidR="00C65083" w:rsidRPr="00137616" w:rsidRDefault="00C65083" w:rsidP="000627E2">
            <w:pPr>
              <w:rPr>
                <w:bCs/>
              </w:rPr>
            </w:pPr>
          </w:p>
        </w:tc>
        <w:tc>
          <w:tcPr>
            <w:tcW w:w="1635" w:type="dxa"/>
            <w:vMerge/>
            <w:vAlign w:val="center"/>
          </w:tcPr>
          <w:p w:rsidR="00C65083" w:rsidRPr="00137616" w:rsidRDefault="00C65083" w:rsidP="000627E2">
            <w:pPr>
              <w:rPr>
                <w:bCs/>
              </w:rPr>
            </w:pPr>
          </w:p>
        </w:tc>
        <w:tc>
          <w:tcPr>
            <w:tcW w:w="2833" w:type="dxa"/>
            <w:vMerge/>
            <w:vAlign w:val="center"/>
          </w:tcPr>
          <w:p w:rsidR="00C65083" w:rsidRPr="00137616" w:rsidRDefault="00C65083" w:rsidP="000627E2"/>
        </w:tc>
        <w:tc>
          <w:tcPr>
            <w:tcW w:w="2943" w:type="dxa"/>
            <w:shd w:val="clear" w:color="auto" w:fill="auto"/>
          </w:tcPr>
          <w:p w:rsidR="00C65083" w:rsidRPr="00137616" w:rsidRDefault="00C65083" w:rsidP="000627E2">
            <w:r w:rsidRPr="00137616">
              <w:t>Технологический процесс</w:t>
            </w:r>
          </w:p>
        </w:tc>
      </w:tr>
      <w:tr w:rsidR="00C65083" w:rsidRPr="0087674E" w:rsidTr="00BF6059">
        <w:trPr>
          <w:trHeight w:val="360"/>
        </w:trPr>
        <w:tc>
          <w:tcPr>
            <w:tcW w:w="2410" w:type="dxa"/>
            <w:vMerge w:val="restart"/>
            <w:shd w:val="clear" w:color="auto" w:fill="auto"/>
          </w:tcPr>
          <w:p w:rsidR="00C65083" w:rsidRPr="00137616" w:rsidRDefault="00C65083" w:rsidP="000627E2">
            <w:pPr>
              <w:rPr>
                <w:bCs/>
              </w:rPr>
            </w:pPr>
            <w:r w:rsidRPr="00137616">
              <w:rPr>
                <w:bCs/>
              </w:rPr>
              <w:t>1.2. Угрозы утечки видовой информ</w:t>
            </w:r>
            <w:r w:rsidRPr="00137616">
              <w:rPr>
                <w:bCs/>
              </w:rPr>
              <w:t>а</w:t>
            </w:r>
            <w:r w:rsidRPr="00137616">
              <w:rPr>
                <w:bCs/>
              </w:rPr>
              <w:t>ции</w:t>
            </w:r>
          </w:p>
        </w:tc>
        <w:tc>
          <w:tcPr>
            <w:tcW w:w="1819" w:type="dxa"/>
            <w:vMerge w:val="restart"/>
            <w:shd w:val="clear" w:color="auto" w:fill="auto"/>
            <w:vAlign w:val="center"/>
          </w:tcPr>
          <w:p w:rsidR="00C65083" w:rsidRPr="00137616" w:rsidRDefault="00C65083" w:rsidP="000627E2">
            <w:pPr>
              <w:jc w:val="center"/>
              <w:rPr>
                <w:bCs/>
              </w:rPr>
            </w:pPr>
            <w:r w:rsidRPr="00137616">
              <w:rPr>
                <w:bCs/>
              </w:rPr>
              <w:t>Маловероя</w:t>
            </w:r>
            <w:r w:rsidRPr="00137616">
              <w:rPr>
                <w:bCs/>
              </w:rPr>
              <w:t>т</w:t>
            </w:r>
            <w:r w:rsidRPr="00137616">
              <w:rPr>
                <w:bCs/>
              </w:rPr>
              <w:t>но</w:t>
            </w:r>
          </w:p>
        </w:tc>
        <w:tc>
          <w:tcPr>
            <w:tcW w:w="1597" w:type="dxa"/>
            <w:vMerge w:val="restart"/>
            <w:shd w:val="clear" w:color="auto" w:fill="auto"/>
            <w:vAlign w:val="center"/>
          </w:tcPr>
          <w:p w:rsidR="00C65083" w:rsidRPr="00137616" w:rsidRDefault="00C65083" w:rsidP="000627E2">
            <w:pPr>
              <w:jc w:val="center"/>
              <w:rPr>
                <w:bCs/>
              </w:rPr>
            </w:pPr>
            <w:r w:rsidRPr="00137616">
              <w:rPr>
                <w:bCs/>
              </w:rPr>
              <w:t>Низкая</w:t>
            </w:r>
          </w:p>
        </w:tc>
        <w:tc>
          <w:tcPr>
            <w:tcW w:w="1301" w:type="dxa"/>
            <w:vMerge w:val="restart"/>
            <w:shd w:val="clear" w:color="auto" w:fill="auto"/>
            <w:vAlign w:val="center"/>
          </w:tcPr>
          <w:p w:rsidR="00C65083" w:rsidRPr="00137616" w:rsidRDefault="00C65083" w:rsidP="000627E2">
            <w:pPr>
              <w:jc w:val="center"/>
              <w:rPr>
                <w:bCs/>
              </w:rPr>
            </w:pPr>
            <w:r w:rsidRPr="00137616">
              <w:rPr>
                <w:bCs/>
              </w:rPr>
              <w:t>Низкая</w:t>
            </w:r>
          </w:p>
        </w:tc>
        <w:tc>
          <w:tcPr>
            <w:tcW w:w="1635" w:type="dxa"/>
            <w:vMerge w:val="restart"/>
            <w:shd w:val="clear" w:color="auto" w:fill="auto"/>
            <w:vAlign w:val="center"/>
          </w:tcPr>
          <w:p w:rsidR="00C65083" w:rsidRPr="00137616" w:rsidRDefault="00C65083" w:rsidP="000627E2">
            <w:pPr>
              <w:jc w:val="center"/>
              <w:rPr>
                <w:bCs/>
              </w:rPr>
            </w:pPr>
            <w:r w:rsidRPr="00137616">
              <w:rPr>
                <w:bCs/>
              </w:rPr>
              <w:t>Неактуал</w:t>
            </w:r>
            <w:r w:rsidRPr="00137616">
              <w:rPr>
                <w:bCs/>
              </w:rPr>
              <w:t>ь</w:t>
            </w:r>
            <w:r w:rsidRPr="00137616">
              <w:rPr>
                <w:bCs/>
              </w:rPr>
              <w:t>ная</w:t>
            </w:r>
          </w:p>
        </w:tc>
        <w:tc>
          <w:tcPr>
            <w:tcW w:w="2833" w:type="dxa"/>
            <w:vMerge w:val="restart"/>
            <w:shd w:val="clear" w:color="auto" w:fill="auto"/>
            <w:noWrap/>
          </w:tcPr>
          <w:p w:rsidR="00C65083" w:rsidRPr="00F24982" w:rsidRDefault="00C65083" w:rsidP="000627E2">
            <w:r w:rsidRPr="00F24982">
              <w:t> Жалюзи на окна</w:t>
            </w:r>
          </w:p>
        </w:tc>
        <w:tc>
          <w:tcPr>
            <w:tcW w:w="2943" w:type="dxa"/>
            <w:shd w:val="clear" w:color="auto" w:fill="auto"/>
          </w:tcPr>
          <w:p w:rsidR="00C65083" w:rsidRPr="00137616" w:rsidRDefault="00C65083" w:rsidP="000627E2">
            <w:r w:rsidRPr="00137616">
              <w:t> </w:t>
            </w:r>
            <w:r w:rsidRPr="00F24982">
              <w:t>Пропускной режим</w:t>
            </w:r>
          </w:p>
        </w:tc>
      </w:tr>
      <w:tr w:rsidR="00C65083" w:rsidRPr="0087674E" w:rsidTr="00BF6059">
        <w:trPr>
          <w:trHeight w:val="360"/>
        </w:trPr>
        <w:tc>
          <w:tcPr>
            <w:tcW w:w="2410" w:type="dxa"/>
            <w:vMerge/>
            <w:shd w:val="clear" w:color="auto" w:fill="auto"/>
          </w:tcPr>
          <w:p w:rsidR="00C65083" w:rsidRPr="00137616" w:rsidRDefault="00C65083" w:rsidP="000627E2">
            <w:pPr>
              <w:rPr>
                <w:bCs/>
              </w:rPr>
            </w:pPr>
          </w:p>
        </w:tc>
        <w:tc>
          <w:tcPr>
            <w:tcW w:w="1819" w:type="dxa"/>
            <w:vMerge/>
            <w:shd w:val="clear" w:color="auto" w:fill="auto"/>
            <w:vAlign w:val="center"/>
          </w:tcPr>
          <w:p w:rsidR="00C65083" w:rsidRPr="00137616" w:rsidRDefault="00C65083" w:rsidP="000627E2">
            <w:pPr>
              <w:jc w:val="center"/>
              <w:rPr>
                <w:bCs/>
              </w:rPr>
            </w:pPr>
          </w:p>
        </w:tc>
        <w:tc>
          <w:tcPr>
            <w:tcW w:w="1597" w:type="dxa"/>
            <w:vMerge/>
            <w:shd w:val="clear" w:color="auto" w:fill="auto"/>
            <w:vAlign w:val="center"/>
          </w:tcPr>
          <w:p w:rsidR="00C65083" w:rsidRPr="00137616" w:rsidRDefault="00C65083" w:rsidP="000627E2">
            <w:pPr>
              <w:jc w:val="center"/>
              <w:rPr>
                <w:bCs/>
              </w:rPr>
            </w:pPr>
          </w:p>
        </w:tc>
        <w:tc>
          <w:tcPr>
            <w:tcW w:w="1301" w:type="dxa"/>
            <w:vMerge/>
            <w:shd w:val="clear" w:color="auto" w:fill="auto"/>
            <w:vAlign w:val="center"/>
          </w:tcPr>
          <w:p w:rsidR="00C65083" w:rsidRPr="00137616" w:rsidRDefault="00C65083" w:rsidP="000627E2">
            <w:pPr>
              <w:jc w:val="center"/>
              <w:rPr>
                <w:bCs/>
              </w:rPr>
            </w:pPr>
          </w:p>
        </w:tc>
        <w:tc>
          <w:tcPr>
            <w:tcW w:w="1635" w:type="dxa"/>
            <w:vMerge/>
            <w:shd w:val="clear" w:color="auto" w:fill="auto"/>
            <w:vAlign w:val="center"/>
          </w:tcPr>
          <w:p w:rsidR="00C65083" w:rsidRPr="00137616" w:rsidRDefault="00C65083" w:rsidP="000627E2">
            <w:pPr>
              <w:jc w:val="center"/>
              <w:rPr>
                <w:bCs/>
              </w:rPr>
            </w:pPr>
          </w:p>
        </w:tc>
        <w:tc>
          <w:tcPr>
            <w:tcW w:w="2833" w:type="dxa"/>
            <w:vMerge/>
            <w:shd w:val="clear" w:color="auto" w:fill="auto"/>
            <w:noWrap/>
          </w:tcPr>
          <w:p w:rsidR="00C65083" w:rsidRPr="00F24982" w:rsidRDefault="00C65083" w:rsidP="000627E2"/>
        </w:tc>
        <w:tc>
          <w:tcPr>
            <w:tcW w:w="2943" w:type="dxa"/>
            <w:shd w:val="clear" w:color="auto" w:fill="auto"/>
          </w:tcPr>
          <w:p w:rsidR="00C65083" w:rsidRPr="00137616" w:rsidRDefault="00C65083" w:rsidP="000627E2">
            <w:r w:rsidRPr="00F24982">
              <w:t>Инструкция пользователя</w:t>
            </w:r>
          </w:p>
        </w:tc>
      </w:tr>
      <w:tr w:rsidR="00C65083" w:rsidRPr="0087674E" w:rsidTr="00BF6059">
        <w:trPr>
          <w:trHeight w:val="480"/>
        </w:trPr>
        <w:tc>
          <w:tcPr>
            <w:tcW w:w="2410" w:type="dxa"/>
            <w:vMerge w:val="restart"/>
            <w:shd w:val="clear" w:color="auto" w:fill="auto"/>
          </w:tcPr>
          <w:p w:rsidR="00C65083" w:rsidRPr="00137616" w:rsidRDefault="00C65083" w:rsidP="000627E2">
            <w:pPr>
              <w:rPr>
                <w:bCs/>
              </w:rPr>
            </w:pPr>
            <w:r w:rsidRPr="00137616">
              <w:rPr>
                <w:bCs/>
              </w:rPr>
              <w:t>1.3. Угрозы утечки информации по кан</w:t>
            </w:r>
            <w:r w:rsidRPr="00137616">
              <w:rPr>
                <w:bCs/>
              </w:rPr>
              <w:t>а</w:t>
            </w:r>
            <w:r w:rsidRPr="00137616">
              <w:rPr>
                <w:bCs/>
              </w:rPr>
              <w:t>лам ПЭМИН</w:t>
            </w:r>
          </w:p>
        </w:tc>
        <w:tc>
          <w:tcPr>
            <w:tcW w:w="1819" w:type="dxa"/>
            <w:vMerge w:val="restart"/>
            <w:shd w:val="clear" w:color="auto" w:fill="auto"/>
            <w:vAlign w:val="center"/>
          </w:tcPr>
          <w:p w:rsidR="00C65083" w:rsidRPr="00137616" w:rsidRDefault="00C65083" w:rsidP="000627E2">
            <w:pPr>
              <w:jc w:val="center"/>
              <w:rPr>
                <w:bCs/>
              </w:rPr>
            </w:pPr>
            <w:r w:rsidRPr="00137616">
              <w:rPr>
                <w:bCs/>
              </w:rPr>
              <w:t>Маловероя</w:t>
            </w:r>
            <w:r w:rsidRPr="00137616">
              <w:rPr>
                <w:bCs/>
              </w:rPr>
              <w:t>т</w:t>
            </w:r>
            <w:r w:rsidRPr="00137616">
              <w:rPr>
                <w:bCs/>
              </w:rPr>
              <w:t>но</w:t>
            </w:r>
          </w:p>
        </w:tc>
        <w:tc>
          <w:tcPr>
            <w:tcW w:w="1597" w:type="dxa"/>
            <w:vMerge w:val="restart"/>
            <w:shd w:val="clear" w:color="auto" w:fill="auto"/>
            <w:vAlign w:val="center"/>
          </w:tcPr>
          <w:p w:rsidR="00C65083" w:rsidRPr="00137616" w:rsidRDefault="00C65083" w:rsidP="000627E2">
            <w:pPr>
              <w:jc w:val="center"/>
              <w:rPr>
                <w:bCs/>
              </w:rPr>
            </w:pPr>
            <w:r w:rsidRPr="00137616">
              <w:rPr>
                <w:bCs/>
              </w:rPr>
              <w:t>Низкая</w:t>
            </w:r>
          </w:p>
        </w:tc>
        <w:tc>
          <w:tcPr>
            <w:tcW w:w="1301" w:type="dxa"/>
            <w:vMerge w:val="restart"/>
            <w:shd w:val="clear" w:color="auto" w:fill="auto"/>
            <w:vAlign w:val="center"/>
          </w:tcPr>
          <w:p w:rsidR="00C65083" w:rsidRPr="00137616" w:rsidRDefault="00C65083" w:rsidP="000627E2">
            <w:pPr>
              <w:jc w:val="center"/>
              <w:rPr>
                <w:bCs/>
              </w:rPr>
            </w:pPr>
            <w:r w:rsidRPr="00137616">
              <w:rPr>
                <w:bCs/>
              </w:rPr>
              <w:t>Низкая</w:t>
            </w:r>
          </w:p>
        </w:tc>
        <w:tc>
          <w:tcPr>
            <w:tcW w:w="1635" w:type="dxa"/>
            <w:vMerge w:val="restart"/>
            <w:shd w:val="clear" w:color="auto" w:fill="auto"/>
            <w:vAlign w:val="center"/>
          </w:tcPr>
          <w:p w:rsidR="00C65083" w:rsidRPr="00137616" w:rsidRDefault="00C65083" w:rsidP="000627E2">
            <w:pPr>
              <w:jc w:val="center"/>
              <w:rPr>
                <w:bCs/>
              </w:rPr>
            </w:pPr>
            <w:r w:rsidRPr="00137616">
              <w:rPr>
                <w:bCs/>
              </w:rPr>
              <w:t>Неактуал</w:t>
            </w:r>
            <w:r w:rsidRPr="00137616">
              <w:rPr>
                <w:bCs/>
              </w:rPr>
              <w:t>ь</w:t>
            </w:r>
            <w:r w:rsidRPr="00137616">
              <w:rPr>
                <w:bCs/>
              </w:rPr>
              <w:t>ная</w:t>
            </w:r>
          </w:p>
        </w:tc>
        <w:tc>
          <w:tcPr>
            <w:tcW w:w="2833" w:type="dxa"/>
            <w:shd w:val="clear" w:color="auto" w:fill="auto"/>
          </w:tcPr>
          <w:p w:rsidR="00C65083" w:rsidRPr="00137616" w:rsidRDefault="00C65083" w:rsidP="000627E2">
            <w:r w:rsidRPr="00137616">
              <w:t> </w:t>
            </w:r>
            <w:r w:rsidRPr="00F24982">
              <w:t>Генераторы пространс</w:t>
            </w:r>
            <w:r w:rsidRPr="00F24982">
              <w:t>т</w:t>
            </w:r>
            <w:r w:rsidRPr="00F24982">
              <w:t>венного зашумления</w:t>
            </w:r>
          </w:p>
        </w:tc>
        <w:tc>
          <w:tcPr>
            <w:tcW w:w="2943" w:type="dxa"/>
            <w:shd w:val="clear" w:color="auto" w:fill="auto"/>
          </w:tcPr>
          <w:p w:rsidR="00C65083" w:rsidRPr="00137616" w:rsidRDefault="00C65083" w:rsidP="000627E2">
            <w:r w:rsidRPr="00137616">
              <w:t> </w:t>
            </w:r>
            <w:r w:rsidRPr="00F24982">
              <w:t>Технологический пр</w:t>
            </w:r>
            <w:r w:rsidRPr="00F24982">
              <w:t>о</w:t>
            </w:r>
            <w:r w:rsidRPr="00F24982">
              <w:t>цесс обработки</w:t>
            </w:r>
          </w:p>
        </w:tc>
      </w:tr>
      <w:tr w:rsidR="00C65083" w:rsidRPr="0087674E" w:rsidTr="00BF6059">
        <w:trPr>
          <w:trHeight w:val="480"/>
        </w:trPr>
        <w:tc>
          <w:tcPr>
            <w:tcW w:w="2410" w:type="dxa"/>
            <w:vMerge/>
            <w:shd w:val="clear" w:color="auto" w:fill="auto"/>
          </w:tcPr>
          <w:p w:rsidR="00C65083" w:rsidRPr="00137616" w:rsidRDefault="00C65083" w:rsidP="000627E2">
            <w:pPr>
              <w:rPr>
                <w:bCs/>
              </w:rPr>
            </w:pPr>
          </w:p>
        </w:tc>
        <w:tc>
          <w:tcPr>
            <w:tcW w:w="1819" w:type="dxa"/>
            <w:vMerge/>
            <w:shd w:val="clear" w:color="auto" w:fill="auto"/>
            <w:vAlign w:val="center"/>
          </w:tcPr>
          <w:p w:rsidR="00C65083" w:rsidRPr="00137616" w:rsidRDefault="00C65083" w:rsidP="000627E2">
            <w:pPr>
              <w:jc w:val="center"/>
              <w:rPr>
                <w:bCs/>
              </w:rPr>
            </w:pPr>
          </w:p>
        </w:tc>
        <w:tc>
          <w:tcPr>
            <w:tcW w:w="1597" w:type="dxa"/>
            <w:vMerge/>
            <w:shd w:val="clear" w:color="auto" w:fill="auto"/>
            <w:vAlign w:val="center"/>
          </w:tcPr>
          <w:p w:rsidR="00C65083" w:rsidRPr="00137616" w:rsidRDefault="00C65083" w:rsidP="000627E2">
            <w:pPr>
              <w:jc w:val="center"/>
              <w:rPr>
                <w:bCs/>
              </w:rPr>
            </w:pPr>
          </w:p>
        </w:tc>
        <w:tc>
          <w:tcPr>
            <w:tcW w:w="1301" w:type="dxa"/>
            <w:vMerge/>
            <w:shd w:val="clear" w:color="auto" w:fill="auto"/>
            <w:vAlign w:val="center"/>
          </w:tcPr>
          <w:p w:rsidR="00C65083" w:rsidRPr="00137616" w:rsidRDefault="00C65083" w:rsidP="000627E2">
            <w:pPr>
              <w:jc w:val="center"/>
              <w:rPr>
                <w:bCs/>
              </w:rPr>
            </w:pPr>
          </w:p>
        </w:tc>
        <w:tc>
          <w:tcPr>
            <w:tcW w:w="1635" w:type="dxa"/>
            <w:vMerge/>
            <w:shd w:val="clear" w:color="auto" w:fill="auto"/>
            <w:vAlign w:val="center"/>
          </w:tcPr>
          <w:p w:rsidR="00C65083" w:rsidRPr="00137616" w:rsidRDefault="00C65083" w:rsidP="000627E2">
            <w:pPr>
              <w:jc w:val="center"/>
              <w:rPr>
                <w:bCs/>
              </w:rPr>
            </w:pPr>
          </w:p>
        </w:tc>
        <w:tc>
          <w:tcPr>
            <w:tcW w:w="2833" w:type="dxa"/>
            <w:shd w:val="clear" w:color="auto" w:fill="auto"/>
          </w:tcPr>
          <w:p w:rsidR="00C65083" w:rsidRPr="00137616" w:rsidRDefault="00C65083" w:rsidP="000627E2">
            <w:r w:rsidRPr="00F24982">
              <w:t>Генератор шума по цепи электропитания</w:t>
            </w:r>
          </w:p>
        </w:tc>
        <w:tc>
          <w:tcPr>
            <w:tcW w:w="2943" w:type="dxa"/>
            <w:shd w:val="clear" w:color="auto" w:fill="auto"/>
          </w:tcPr>
          <w:p w:rsidR="00C65083" w:rsidRPr="00137616" w:rsidRDefault="00C65083" w:rsidP="000627E2">
            <w:r w:rsidRPr="00F24982">
              <w:t>Контур заземления</w:t>
            </w:r>
          </w:p>
        </w:tc>
      </w:tr>
      <w:tr w:rsidR="00C65083" w:rsidRPr="0087674E" w:rsidTr="00BF6059">
        <w:trPr>
          <w:trHeight w:val="615"/>
        </w:trPr>
        <w:tc>
          <w:tcPr>
            <w:tcW w:w="14538" w:type="dxa"/>
            <w:gridSpan w:val="7"/>
            <w:shd w:val="clear" w:color="auto" w:fill="auto"/>
          </w:tcPr>
          <w:p w:rsidR="00C65083" w:rsidRPr="00137616" w:rsidRDefault="00C65083" w:rsidP="000627E2">
            <w:pPr>
              <w:rPr>
                <w:bCs/>
              </w:rPr>
            </w:pPr>
            <w:r w:rsidRPr="00137616">
              <w:rPr>
                <w:bCs/>
              </w:rPr>
              <w:t>2. Угрозы несанкционированного доступа к информации</w:t>
            </w:r>
          </w:p>
        </w:tc>
      </w:tr>
      <w:tr w:rsidR="00C65083" w:rsidRPr="0087674E" w:rsidTr="00BF6059">
        <w:trPr>
          <w:trHeight w:val="675"/>
        </w:trPr>
        <w:tc>
          <w:tcPr>
            <w:tcW w:w="14538" w:type="dxa"/>
            <w:gridSpan w:val="7"/>
            <w:shd w:val="clear" w:color="auto" w:fill="auto"/>
          </w:tcPr>
          <w:p w:rsidR="00C65083" w:rsidRPr="00137616" w:rsidRDefault="00C65083" w:rsidP="000627E2">
            <w:pPr>
              <w:rPr>
                <w:bCs/>
              </w:rPr>
            </w:pPr>
            <w:r w:rsidRPr="00137616">
              <w:rPr>
                <w:bCs/>
              </w:rPr>
              <w:t xml:space="preserve">2.1. Угрозы уничтожения, </w:t>
            </w:r>
            <w:r w:rsidR="00BF6059">
              <w:rPr>
                <w:bCs/>
              </w:rPr>
              <w:t>хищения аппаратных средств АС</w:t>
            </w:r>
            <w:r w:rsidRPr="00137616">
              <w:rPr>
                <w:bCs/>
              </w:rPr>
              <w:t xml:space="preserve"> носителей информации путем физического доступа к эл</w:t>
            </w:r>
            <w:r w:rsidRPr="00137616">
              <w:rPr>
                <w:bCs/>
              </w:rPr>
              <w:t>е</w:t>
            </w:r>
            <w:r w:rsidR="00BF6059">
              <w:rPr>
                <w:bCs/>
              </w:rPr>
              <w:t>ментам АС</w:t>
            </w:r>
          </w:p>
        </w:tc>
      </w:tr>
      <w:tr w:rsidR="00C65083" w:rsidRPr="0087674E" w:rsidTr="00BF6059">
        <w:trPr>
          <w:trHeight w:val="660"/>
        </w:trPr>
        <w:tc>
          <w:tcPr>
            <w:tcW w:w="2410" w:type="dxa"/>
            <w:vMerge w:val="restart"/>
            <w:shd w:val="clear" w:color="auto" w:fill="auto"/>
          </w:tcPr>
          <w:p w:rsidR="00C65083" w:rsidRPr="00137616" w:rsidRDefault="00C65083" w:rsidP="000627E2">
            <w:r w:rsidRPr="00137616">
              <w:t>2.1.1. Кража ПЭВМ</w:t>
            </w:r>
          </w:p>
        </w:tc>
        <w:tc>
          <w:tcPr>
            <w:tcW w:w="1819" w:type="dxa"/>
            <w:vMerge w:val="restart"/>
            <w:shd w:val="clear" w:color="auto" w:fill="auto"/>
            <w:vAlign w:val="center"/>
          </w:tcPr>
          <w:p w:rsidR="00C65083" w:rsidRPr="00137616" w:rsidRDefault="00C65083" w:rsidP="000627E2">
            <w:pPr>
              <w:jc w:val="center"/>
              <w:rPr>
                <w:bCs/>
              </w:rPr>
            </w:pPr>
            <w:r w:rsidRPr="00137616">
              <w:rPr>
                <w:bCs/>
              </w:rPr>
              <w:t>Маловероя</w:t>
            </w:r>
            <w:r w:rsidRPr="00137616">
              <w:rPr>
                <w:bCs/>
              </w:rPr>
              <w:t>т</w:t>
            </w:r>
            <w:r w:rsidRPr="00137616">
              <w:rPr>
                <w:bCs/>
              </w:rPr>
              <w:t>но</w:t>
            </w:r>
          </w:p>
        </w:tc>
        <w:tc>
          <w:tcPr>
            <w:tcW w:w="1597" w:type="dxa"/>
            <w:vMerge w:val="restart"/>
            <w:shd w:val="clear" w:color="auto" w:fill="auto"/>
            <w:vAlign w:val="center"/>
          </w:tcPr>
          <w:p w:rsidR="00C65083" w:rsidRPr="00137616" w:rsidRDefault="00C65083" w:rsidP="000627E2">
            <w:pPr>
              <w:jc w:val="center"/>
              <w:rPr>
                <w:bCs/>
              </w:rPr>
            </w:pPr>
            <w:r w:rsidRPr="00137616">
              <w:rPr>
                <w:bCs/>
              </w:rPr>
              <w:t>Низкая</w:t>
            </w:r>
          </w:p>
        </w:tc>
        <w:tc>
          <w:tcPr>
            <w:tcW w:w="1301" w:type="dxa"/>
            <w:vMerge w:val="restart"/>
            <w:shd w:val="clear" w:color="auto" w:fill="auto"/>
            <w:vAlign w:val="center"/>
          </w:tcPr>
          <w:p w:rsidR="00C65083" w:rsidRPr="00137616" w:rsidRDefault="00C65083" w:rsidP="000627E2">
            <w:pPr>
              <w:jc w:val="center"/>
              <w:rPr>
                <w:bCs/>
              </w:rPr>
            </w:pPr>
            <w:r w:rsidRPr="00137616">
              <w:rPr>
                <w:bCs/>
              </w:rPr>
              <w:t>Низкая</w:t>
            </w:r>
          </w:p>
        </w:tc>
        <w:tc>
          <w:tcPr>
            <w:tcW w:w="1635" w:type="dxa"/>
            <w:vMerge w:val="restart"/>
            <w:shd w:val="clear" w:color="auto" w:fill="auto"/>
            <w:vAlign w:val="center"/>
          </w:tcPr>
          <w:p w:rsidR="00C65083" w:rsidRPr="00137616" w:rsidRDefault="00C65083" w:rsidP="000627E2">
            <w:pPr>
              <w:jc w:val="center"/>
              <w:rPr>
                <w:bCs/>
              </w:rPr>
            </w:pPr>
            <w:r w:rsidRPr="00137616">
              <w:rPr>
                <w:bCs/>
              </w:rPr>
              <w:t>Неактуал</w:t>
            </w:r>
            <w:r w:rsidRPr="00137616">
              <w:rPr>
                <w:bCs/>
              </w:rPr>
              <w:t>ь</w:t>
            </w:r>
            <w:r w:rsidRPr="00137616">
              <w:rPr>
                <w:bCs/>
              </w:rPr>
              <w:t>ная</w:t>
            </w:r>
          </w:p>
        </w:tc>
        <w:tc>
          <w:tcPr>
            <w:tcW w:w="2833" w:type="dxa"/>
            <w:shd w:val="clear" w:color="auto" w:fill="auto"/>
          </w:tcPr>
          <w:p w:rsidR="00C65083" w:rsidRPr="00137616" w:rsidRDefault="00C65083" w:rsidP="000627E2">
            <w:r w:rsidRPr="00137616">
              <w:t>Охранная сигнал</w:t>
            </w:r>
            <w:r w:rsidRPr="00137616">
              <w:t>и</w:t>
            </w:r>
            <w:r w:rsidRPr="00137616">
              <w:t>зация</w:t>
            </w:r>
          </w:p>
        </w:tc>
        <w:tc>
          <w:tcPr>
            <w:tcW w:w="2943" w:type="dxa"/>
            <w:shd w:val="clear" w:color="auto" w:fill="auto"/>
          </w:tcPr>
          <w:p w:rsidR="00C65083" w:rsidRPr="00137616" w:rsidRDefault="00C65083" w:rsidP="000627E2">
            <w:r w:rsidRPr="00137616">
              <w:t>Пропускной режим</w:t>
            </w:r>
          </w:p>
        </w:tc>
      </w:tr>
      <w:tr w:rsidR="00C65083" w:rsidRPr="0087674E" w:rsidTr="00BF6059">
        <w:trPr>
          <w:trHeight w:val="390"/>
        </w:trPr>
        <w:tc>
          <w:tcPr>
            <w:tcW w:w="2410" w:type="dxa"/>
            <w:vMerge/>
            <w:vAlign w:val="center"/>
          </w:tcPr>
          <w:p w:rsidR="00C65083" w:rsidRPr="00137616" w:rsidRDefault="00C65083" w:rsidP="000627E2"/>
        </w:tc>
        <w:tc>
          <w:tcPr>
            <w:tcW w:w="1819" w:type="dxa"/>
            <w:vMerge/>
            <w:vAlign w:val="center"/>
          </w:tcPr>
          <w:p w:rsidR="00C65083" w:rsidRPr="00137616" w:rsidRDefault="00C65083" w:rsidP="000627E2">
            <w:pPr>
              <w:rPr>
                <w:bCs/>
              </w:rPr>
            </w:pPr>
          </w:p>
        </w:tc>
        <w:tc>
          <w:tcPr>
            <w:tcW w:w="1597" w:type="dxa"/>
            <w:vMerge/>
            <w:vAlign w:val="center"/>
          </w:tcPr>
          <w:p w:rsidR="00C65083" w:rsidRPr="00137616" w:rsidRDefault="00C65083" w:rsidP="000627E2">
            <w:pPr>
              <w:rPr>
                <w:bCs/>
              </w:rPr>
            </w:pPr>
          </w:p>
        </w:tc>
        <w:tc>
          <w:tcPr>
            <w:tcW w:w="1301" w:type="dxa"/>
            <w:vMerge/>
            <w:vAlign w:val="center"/>
          </w:tcPr>
          <w:p w:rsidR="00C65083" w:rsidRPr="00137616" w:rsidRDefault="00C65083" w:rsidP="000627E2">
            <w:pPr>
              <w:rPr>
                <w:bCs/>
              </w:rPr>
            </w:pPr>
          </w:p>
        </w:tc>
        <w:tc>
          <w:tcPr>
            <w:tcW w:w="1635" w:type="dxa"/>
            <w:vMerge/>
            <w:vAlign w:val="center"/>
          </w:tcPr>
          <w:p w:rsidR="00C65083" w:rsidRPr="00137616" w:rsidRDefault="00C65083" w:rsidP="000627E2">
            <w:pPr>
              <w:rPr>
                <w:bCs/>
              </w:rPr>
            </w:pPr>
          </w:p>
        </w:tc>
        <w:tc>
          <w:tcPr>
            <w:tcW w:w="2833" w:type="dxa"/>
            <w:shd w:val="clear" w:color="auto" w:fill="auto"/>
          </w:tcPr>
          <w:p w:rsidR="00C65083" w:rsidRPr="00137616" w:rsidRDefault="00C65083" w:rsidP="000627E2">
            <w:r w:rsidRPr="00137616">
              <w:t>Решетки на окна</w:t>
            </w:r>
          </w:p>
        </w:tc>
        <w:tc>
          <w:tcPr>
            <w:tcW w:w="2943" w:type="dxa"/>
            <w:shd w:val="clear" w:color="auto" w:fill="auto"/>
          </w:tcPr>
          <w:p w:rsidR="00C65083" w:rsidRPr="00137616" w:rsidRDefault="00C65083" w:rsidP="000627E2">
            <w:r w:rsidRPr="00137616">
              <w:t>Охрана</w:t>
            </w:r>
          </w:p>
        </w:tc>
      </w:tr>
      <w:tr w:rsidR="00C65083" w:rsidRPr="0087674E" w:rsidTr="00BF6059">
        <w:trPr>
          <w:trHeight w:val="345"/>
        </w:trPr>
        <w:tc>
          <w:tcPr>
            <w:tcW w:w="2410" w:type="dxa"/>
            <w:vMerge/>
            <w:vAlign w:val="center"/>
          </w:tcPr>
          <w:p w:rsidR="00C65083" w:rsidRPr="00137616" w:rsidRDefault="00C65083" w:rsidP="000627E2"/>
        </w:tc>
        <w:tc>
          <w:tcPr>
            <w:tcW w:w="1819" w:type="dxa"/>
            <w:vMerge/>
            <w:vAlign w:val="center"/>
          </w:tcPr>
          <w:p w:rsidR="00C65083" w:rsidRPr="00137616" w:rsidRDefault="00C65083" w:rsidP="000627E2">
            <w:pPr>
              <w:rPr>
                <w:bCs/>
              </w:rPr>
            </w:pPr>
          </w:p>
        </w:tc>
        <w:tc>
          <w:tcPr>
            <w:tcW w:w="1597" w:type="dxa"/>
            <w:vMerge/>
            <w:vAlign w:val="center"/>
          </w:tcPr>
          <w:p w:rsidR="00C65083" w:rsidRPr="00137616" w:rsidRDefault="00C65083" w:rsidP="000627E2">
            <w:pPr>
              <w:rPr>
                <w:bCs/>
              </w:rPr>
            </w:pPr>
          </w:p>
        </w:tc>
        <w:tc>
          <w:tcPr>
            <w:tcW w:w="1301" w:type="dxa"/>
            <w:vMerge/>
            <w:vAlign w:val="center"/>
          </w:tcPr>
          <w:p w:rsidR="00C65083" w:rsidRPr="00137616" w:rsidRDefault="00C65083" w:rsidP="000627E2">
            <w:pPr>
              <w:rPr>
                <w:bCs/>
              </w:rPr>
            </w:pPr>
          </w:p>
        </w:tc>
        <w:tc>
          <w:tcPr>
            <w:tcW w:w="1635" w:type="dxa"/>
            <w:vMerge/>
            <w:vAlign w:val="center"/>
          </w:tcPr>
          <w:p w:rsidR="00C65083" w:rsidRPr="00137616" w:rsidRDefault="00C65083" w:rsidP="000627E2">
            <w:pPr>
              <w:rPr>
                <w:bCs/>
              </w:rPr>
            </w:pPr>
          </w:p>
        </w:tc>
        <w:tc>
          <w:tcPr>
            <w:tcW w:w="2833" w:type="dxa"/>
            <w:shd w:val="clear" w:color="auto" w:fill="auto"/>
          </w:tcPr>
          <w:p w:rsidR="00C65083" w:rsidRPr="00137616" w:rsidRDefault="00C65083" w:rsidP="000627E2">
            <w:r w:rsidRPr="00137616">
              <w:t>Металлическая дверь</w:t>
            </w:r>
          </w:p>
        </w:tc>
        <w:tc>
          <w:tcPr>
            <w:tcW w:w="2943" w:type="dxa"/>
            <w:shd w:val="clear" w:color="auto" w:fill="auto"/>
          </w:tcPr>
          <w:p w:rsidR="00C65083" w:rsidRPr="00137616" w:rsidRDefault="00C65083" w:rsidP="000627E2">
            <w:r w:rsidRPr="00137616">
              <w:t>Акт установки средств защиты</w:t>
            </w:r>
          </w:p>
        </w:tc>
      </w:tr>
      <w:tr w:rsidR="00C65083" w:rsidRPr="0087674E" w:rsidTr="00BF6059">
        <w:trPr>
          <w:trHeight w:val="360"/>
        </w:trPr>
        <w:tc>
          <w:tcPr>
            <w:tcW w:w="2410" w:type="dxa"/>
            <w:vMerge/>
            <w:vAlign w:val="center"/>
          </w:tcPr>
          <w:p w:rsidR="00C65083" w:rsidRPr="00137616" w:rsidRDefault="00C65083" w:rsidP="000627E2"/>
        </w:tc>
        <w:tc>
          <w:tcPr>
            <w:tcW w:w="1819" w:type="dxa"/>
            <w:vMerge/>
            <w:vAlign w:val="center"/>
          </w:tcPr>
          <w:p w:rsidR="00C65083" w:rsidRPr="00137616" w:rsidRDefault="00C65083" w:rsidP="000627E2">
            <w:pPr>
              <w:rPr>
                <w:bCs/>
              </w:rPr>
            </w:pPr>
          </w:p>
        </w:tc>
        <w:tc>
          <w:tcPr>
            <w:tcW w:w="1597" w:type="dxa"/>
            <w:vMerge/>
            <w:vAlign w:val="center"/>
          </w:tcPr>
          <w:p w:rsidR="00C65083" w:rsidRPr="00137616" w:rsidRDefault="00C65083" w:rsidP="000627E2">
            <w:pPr>
              <w:rPr>
                <w:bCs/>
              </w:rPr>
            </w:pPr>
          </w:p>
        </w:tc>
        <w:tc>
          <w:tcPr>
            <w:tcW w:w="1301" w:type="dxa"/>
            <w:vMerge/>
            <w:vAlign w:val="center"/>
          </w:tcPr>
          <w:p w:rsidR="00C65083" w:rsidRPr="00137616" w:rsidRDefault="00C65083" w:rsidP="000627E2">
            <w:pPr>
              <w:rPr>
                <w:bCs/>
              </w:rPr>
            </w:pPr>
          </w:p>
        </w:tc>
        <w:tc>
          <w:tcPr>
            <w:tcW w:w="1635" w:type="dxa"/>
            <w:vMerge/>
            <w:vAlign w:val="center"/>
          </w:tcPr>
          <w:p w:rsidR="00C65083" w:rsidRPr="00137616" w:rsidRDefault="00C65083" w:rsidP="000627E2">
            <w:pPr>
              <w:rPr>
                <w:bCs/>
              </w:rPr>
            </w:pPr>
          </w:p>
        </w:tc>
        <w:tc>
          <w:tcPr>
            <w:tcW w:w="2833" w:type="dxa"/>
            <w:shd w:val="clear" w:color="auto" w:fill="auto"/>
          </w:tcPr>
          <w:p w:rsidR="00C65083" w:rsidRPr="00137616" w:rsidRDefault="00C65083" w:rsidP="000627E2">
            <w:r w:rsidRPr="00137616">
              <w:t>Кодовый замок</w:t>
            </w:r>
          </w:p>
        </w:tc>
        <w:tc>
          <w:tcPr>
            <w:tcW w:w="2943" w:type="dxa"/>
            <w:shd w:val="clear" w:color="auto" w:fill="auto"/>
          </w:tcPr>
          <w:p w:rsidR="00C65083" w:rsidRPr="00137616" w:rsidRDefault="00C65083" w:rsidP="000627E2">
            <w:pPr>
              <w:rPr>
                <w:rFonts w:ascii="Arial" w:hAnsi="Arial"/>
              </w:rPr>
            </w:pPr>
            <w:r w:rsidRPr="00137616">
              <w:rPr>
                <w:rFonts w:ascii="Arial" w:hAnsi="Arial"/>
              </w:rPr>
              <w:t> </w:t>
            </w:r>
          </w:p>
        </w:tc>
      </w:tr>
      <w:tr w:rsidR="00C65083" w:rsidRPr="0087674E" w:rsidTr="00BF6059">
        <w:trPr>
          <w:trHeight w:val="525"/>
        </w:trPr>
        <w:tc>
          <w:tcPr>
            <w:tcW w:w="2410" w:type="dxa"/>
            <w:vMerge/>
            <w:vAlign w:val="center"/>
          </w:tcPr>
          <w:p w:rsidR="00C65083" w:rsidRPr="00137616" w:rsidRDefault="00C65083" w:rsidP="000627E2"/>
        </w:tc>
        <w:tc>
          <w:tcPr>
            <w:tcW w:w="1819" w:type="dxa"/>
            <w:vMerge/>
            <w:vAlign w:val="center"/>
          </w:tcPr>
          <w:p w:rsidR="00C65083" w:rsidRPr="00137616" w:rsidRDefault="00C65083" w:rsidP="000627E2">
            <w:pPr>
              <w:rPr>
                <w:bCs/>
              </w:rPr>
            </w:pPr>
          </w:p>
        </w:tc>
        <w:tc>
          <w:tcPr>
            <w:tcW w:w="1597" w:type="dxa"/>
            <w:vMerge/>
            <w:vAlign w:val="center"/>
          </w:tcPr>
          <w:p w:rsidR="00C65083" w:rsidRPr="00137616" w:rsidRDefault="00C65083" w:rsidP="000627E2">
            <w:pPr>
              <w:rPr>
                <w:bCs/>
              </w:rPr>
            </w:pPr>
          </w:p>
        </w:tc>
        <w:tc>
          <w:tcPr>
            <w:tcW w:w="1301" w:type="dxa"/>
            <w:vMerge/>
            <w:vAlign w:val="center"/>
          </w:tcPr>
          <w:p w:rsidR="00C65083" w:rsidRPr="00137616" w:rsidRDefault="00C65083" w:rsidP="000627E2">
            <w:pPr>
              <w:rPr>
                <w:bCs/>
              </w:rPr>
            </w:pPr>
          </w:p>
        </w:tc>
        <w:tc>
          <w:tcPr>
            <w:tcW w:w="1635" w:type="dxa"/>
            <w:vMerge/>
            <w:vAlign w:val="center"/>
          </w:tcPr>
          <w:p w:rsidR="00C65083" w:rsidRPr="00137616" w:rsidRDefault="00C65083" w:rsidP="000627E2">
            <w:pPr>
              <w:rPr>
                <w:bCs/>
              </w:rPr>
            </w:pPr>
          </w:p>
        </w:tc>
        <w:tc>
          <w:tcPr>
            <w:tcW w:w="2833" w:type="dxa"/>
            <w:shd w:val="clear" w:color="auto" w:fill="auto"/>
          </w:tcPr>
          <w:p w:rsidR="00C65083" w:rsidRPr="00137616" w:rsidRDefault="00C65083" w:rsidP="000627E2">
            <w:r w:rsidRPr="00137616">
              <w:t>Шифрование да</w:t>
            </w:r>
            <w:r w:rsidRPr="00137616">
              <w:t>н</w:t>
            </w:r>
            <w:r w:rsidRPr="00137616">
              <w:t>ных</w:t>
            </w:r>
          </w:p>
        </w:tc>
        <w:tc>
          <w:tcPr>
            <w:tcW w:w="2943" w:type="dxa"/>
            <w:shd w:val="clear" w:color="auto" w:fill="auto"/>
          </w:tcPr>
          <w:p w:rsidR="00C65083" w:rsidRPr="00137616" w:rsidRDefault="00C65083" w:rsidP="000627E2">
            <w:pPr>
              <w:rPr>
                <w:rFonts w:ascii="Arial" w:hAnsi="Arial"/>
              </w:rPr>
            </w:pPr>
            <w:r w:rsidRPr="00137616">
              <w:rPr>
                <w:rFonts w:ascii="Arial" w:hAnsi="Arial"/>
              </w:rPr>
              <w:t> </w:t>
            </w:r>
          </w:p>
        </w:tc>
      </w:tr>
      <w:tr w:rsidR="00C65083" w:rsidRPr="0087674E" w:rsidTr="00BF6059">
        <w:trPr>
          <w:trHeight w:val="630"/>
        </w:trPr>
        <w:tc>
          <w:tcPr>
            <w:tcW w:w="2410" w:type="dxa"/>
            <w:vMerge w:val="restart"/>
            <w:shd w:val="clear" w:color="auto" w:fill="auto"/>
          </w:tcPr>
          <w:p w:rsidR="00C65083" w:rsidRPr="00137616" w:rsidRDefault="00C65083" w:rsidP="000627E2">
            <w:r w:rsidRPr="00137616">
              <w:t>2.1.2. Кража носит</w:t>
            </w:r>
            <w:r w:rsidRPr="00137616">
              <w:t>е</w:t>
            </w:r>
            <w:r w:rsidRPr="00137616">
              <w:t>лей информации</w:t>
            </w:r>
          </w:p>
        </w:tc>
        <w:tc>
          <w:tcPr>
            <w:tcW w:w="1819" w:type="dxa"/>
            <w:vMerge w:val="restart"/>
            <w:shd w:val="clear" w:color="auto" w:fill="auto"/>
            <w:vAlign w:val="center"/>
          </w:tcPr>
          <w:p w:rsidR="00C65083" w:rsidRPr="00137616" w:rsidRDefault="00C65083" w:rsidP="000627E2">
            <w:pPr>
              <w:jc w:val="center"/>
              <w:rPr>
                <w:bCs/>
              </w:rPr>
            </w:pPr>
            <w:r w:rsidRPr="00137616">
              <w:rPr>
                <w:bCs/>
              </w:rPr>
              <w:t>Маловероя</w:t>
            </w:r>
            <w:r w:rsidRPr="00137616">
              <w:rPr>
                <w:bCs/>
              </w:rPr>
              <w:t>т</w:t>
            </w:r>
            <w:r w:rsidRPr="00137616">
              <w:rPr>
                <w:bCs/>
              </w:rPr>
              <w:t>но</w:t>
            </w:r>
          </w:p>
        </w:tc>
        <w:tc>
          <w:tcPr>
            <w:tcW w:w="1597" w:type="dxa"/>
            <w:vMerge w:val="restart"/>
            <w:shd w:val="clear" w:color="auto" w:fill="auto"/>
            <w:vAlign w:val="center"/>
          </w:tcPr>
          <w:p w:rsidR="00C65083" w:rsidRPr="00137616" w:rsidRDefault="00C65083" w:rsidP="000627E2">
            <w:pPr>
              <w:jc w:val="center"/>
              <w:rPr>
                <w:bCs/>
              </w:rPr>
            </w:pPr>
            <w:r w:rsidRPr="00137616">
              <w:rPr>
                <w:bCs/>
              </w:rPr>
              <w:t>Низкая</w:t>
            </w:r>
          </w:p>
        </w:tc>
        <w:tc>
          <w:tcPr>
            <w:tcW w:w="1301" w:type="dxa"/>
            <w:vMerge w:val="restart"/>
            <w:shd w:val="clear" w:color="auto" w:fill="auto"/>
            <w:vAlign w:val="center"/>
          </w:tcPr>
          <w:p w:rsidR="00C65083" w:rsidRPr="00137616" w:rsidRDefault="00C65083" w:rsidP="000627E2">
            <w:pPr>
              <w:jc w:val="center"/>
              <w:rPr>
                <w:bCs/>
              </w:rPr>
            </w:pPr>
            <w:r w:rsidRPr="00137616">
              <w:rPr>
                <w:bCs/>
              </w:rPr>
              <w:t>Низкая</w:t>
            </w:r>
          </w:p>
        </w:tc>
        <w:tc>
          <w:tcPr>
            <w:tcW w:w="1635" w:type="dxa"/>
            <w:vMerge w:val="restart"/>
            <w:shd w:val="clear" w:color="auto" w:fill="auto"/>
            <w:vAlign w:val="center"/>
          </w:tcPr>
          <w:p w:rsidR="00C65083" w:rsidRPr="00137616" w:rsidRDefault="00C65083" w:rsidP="000627E2">
            <w:pPr>
              <w:jc w:val="center"/>
              <w:rPr>
                <w:bCs/>
              </w:rPr>
            </w:pPr>
            <w:r w:rsidRPr="00137616">
              <w:rPr>
                <w:bCs/>
              </w:rPr>
              <w:t>Неактуал</w:t>
            </w:r>
            <w:r w:rsidRPr="00137616">
              <w:rPr>
                <w:bCs/>
              </w:rPr>
              <w:t>ь</w:t>
            </w:r>
            <w:r w:rsidRPr="00137616">
              <w:rPr>
                <w:bCs/>
              </w:rPr>
              <w:t>ная</w:t>
            </w:r>
          </w:p>
        </w:tc>
        <w:tc>
          <w:tcPr>
            <w:tcW w:w="2833" w:type="dxa"/>
            <w:shd w:val="clear" w:color="auto" w:fill="auto"/>
          </w:tcPr>
          <w:p w:rsidR="00C65083" w:rsidRPr="00137616" w:rsidRDefault="00C65083" w:rsidP="000627E2">
            <w:r w:rsidRPr="00137616">
              <w:t>Охранная сигнал</w:t>
            </w:r>
            <w:r w:rsidRPr="00137616">
              <w:t>и</w:t>
            </w:r>
            <w:r w:rsidRPr="00137616">
              <w:t>зация</w:t>
            </w:r>
          </w:p>
        </w:tc>
        <w:tc>
          <w:tcPr>
            <w:tcW w:w="2943" w:type="dxa"/>
            <w:shd w:val="clear" w:color="auto" w:fill="auto"/>
          </w:tcPr>
          <w:p w:rsidR="00C65083" w:rsidRPr="00137616" w:rsidRDefault="00C65083" w:rsidP="000627E2">
            <w:r w:rsidRPr="00137616">
              <w:t>Акт установки средств защиты</w:t>
            </w:r>
          </w:p>
        </w:tc>
      </w:tr>
      <w:tr w:rsidR="00C65083" w:rsidRPr="0087674E" w:rsidTr="00BF6059">
        <w:trPr>
          <w:trHeight w:val="315"/>
        </w:trPr>
        <w:tc>
          <w:tcPr>
            <w:tcW w:w="2410" w:type="dxa"/>
            <w:vMerge/>
            <w:vAlign w:val="center"/>
          </w:tcPr>
          <w:p w:rsidR="00C65083" w:rsidRPr="00137616" w:rsidRDefault="00C65083" w:rsidP="000627E2"/>
        </w:tc>
        <w:tc>
          <w:tcPr>
            <w:tcW w:w="1819" w:type="dxa"/>
            <w:vMerge/>
            <w:vAlign w:val="center"/>
          </w:tcPr>
          <w:p w:rsidR="00C65083" w:rsidRPr="00137616" w:rsidRDefault="00C65083" w:rsidP="000627E2">
            <w:pPr>
              <w:rPr>
                <w:bCs/>
              </w:rPr>
            </w:pPr>
          </w:p>
        </w:tc>
        <w:tc>
          <w:tcPr>
            <w:tcW w:w="1597" w:type="dxa"/>
            <w:vMerge/>
            <w:vAlign w:val="center"/>
          </w:tcPr>
          <w:p w:rsidR="00C65083" w:rsidRPr="00137616" w:rsidRDefault="00C65083" w:rsidP="000627E2">
            <w:pPr>
              <w:rPr>
                <w:bCs/>
              </w:rPr>
            </w:pPr>
          </w:p>
        </w:tc>
        <w:tc>
          <w:tcPr>
            <w:tcW w:w="1301" w:type="dxa"/>
            <w:vMerge/>
            <w:vAlign w:val="center"/>
          </w:tcPr>
          <w:p w:rsidR="00C65083" w:rsidRPr="00137616" w:rsidRDefault="00C65083" w:rsidP="000627E2">
            <w:pPr>
              <w:rPr>
                <w:bCs/>
              </w:rPr>
            </w:pPr>
          </w:p>
        </w:tc>
        <w:tc>
          <w:tcPr>
            <w:tcW w:w="1635" w:type="dxa"/>
            <w:vMerge/>
            <w:vAlign w:val="center"/>
          </w:tcPr>
          <w:p w:rsidR="00C65083" w:rsidRPr="00137616" w:rsidRDefault="00C65083" w:rsidP="000627E2">
            <w:pPr>
              <w:rPr>
                <w:bCs/>
              </w:rPr>
            </w:pPr>
          </w:p>
        </w:tc>
        <w:tc>
          <w:tcPr>
            <w:tcW w:w="2833" w:type="dxa"/>
            <w:shd w:val="clear" w:color="auto" w:fill="auto"/>
          </w:tcPr>
          <w:p w:rsidR="00C65083" w:rsidRPr="00137616" w:rsidRDefault="00C65083" w:rsidP="000627E2">
            <w:r w:rsidRPr="00137616">
              <w:t>Хранение в сейфе</w:t>
            </w:r>
          </w:p>
        </w:tc>
        <w:tc>
          <w:tcPr>
            <w:tcW w:w="2943" w:type="dxa"/>
            <w:shd w:val="clear" w:color="auto" w:fill="auto"/>
          </w:tcPr>
          <w:p w:rsidR="00C65083" w:rsidRPr="00137616" w:rsidRDefault="00C65083" w:rsidP="000627E2">
            <w:r w:rsidRPr="00137616">
              <w:t>Учет носителей информ</w:t>
            </w:r>
            <w:r w:rsidRPr="00137616">
              <w:t>а</w:t>
            </w:r>
            <w:r w:rsidRPr="00137616">
              <w:t>ции</w:t>
            </w:r>
          </w:p>
        </w:tc>
      </w:tr>
      <w:tr w:rsidR="00C65083" w:rsidRPr="0087674E" w:rsidTr="00BF6059">
        <w:trPr>
          <w:trHeight w:val="330"/>
        </w:trPr>
        <w:tc>
          <w:tcPr>
            <w:tcW w:w="2410" w:type="dxa"/>
            <w:vMerge/>
            <w:vAlign w:val="center"/>
          </w:tcPr>
          <w:p w:rsidR="00C65083" w:rsidRPr="00137616" w:rsidRDefault="00C65083" w:rsidP="000627E2"/>
        </w:tc>
        <w:tc>
          <w:tcPr>
            <w:tcW w:w="1819" w:type="dxa"/>
            <w:vMerge/>
            <w:vAlign w:val="center"/>
          </w:tcPr>
          <w:p w:rsidR="00C65083" w:rsidRPr="00137616" w:rsidRDefault="00C65083" w:rsidP="000627E2">
            <w:pPr>
              <w:rPr>
                <w:bCs/>
              </w:rPr>
            </w:pPr>
          </w:p>
        </w:tc>
        <w:tc>
          <w:tcPr>
            <w:tcW w:w="1597" w:type="dxa"/>
            <w:vMerge/>
            <w:vAlign w:val="center"/>
          </w:tcPr>
          <w:p w:rsidR="00C65083" w:rsidRPr="00137616" w:rsidRDefault="00C65083" w:rsidP="000627E2">
            <w:pPr>
              <w:rPr>
                <w:bCs/>
              </w:rPr>
            </w:pPr>
          </w:p>
        </w:tc>
        <w:tc>
          <w:tcPr>
            <w:tcW w:w="1301" w:type="dxa"/>
            <w:vMerge/>
            <w:vAlign w:val="center"/>
          </w:tcPr>
          <w:p w:rsidR="00C65083" w:rsidRPr="00137616" w:rsidRDefault="00C65083" w:rsidP="000627E2">
            <w:pPr>
              <w:rPr>
                <w:bCs/>
              </w:rPr>
            </w:pPr>
          </w:p>
        </w:tc>
        <w:tc>
          <w:tcPr>
            <w:tcW w:w="1635" w:type="dxa"/>
            <w:vMerge/>
            <w:vAlign w:val="center"/>
          </w:tcPr>
          <w:p w:rsidR="00C65083" w:rsidRPr="00137616" w:rsidRDefault="00C65083" w:rsidP="000627E2">
            <w:pPr>
              <w:rPr>
                <w:bCs/>
              </w:rPr>
            </w:pPr>
          </w:p>
        </w:tc>
        <w:tc>
          <w:tcPr>
            <w:tcW w:w="2833" w:type="dxa"/>
            <w:shd w:val="clear" w:color="auto" w:fill="auto"/>
          </w:tcPr>
          <w:p w:rsidR="00C65083" w:rsidRPr="00137616" w:rsidRDefault="00C65083" w:rsidP="000627E2">
            <w:r w:rsidRPr="00137616">
              <w:t>Шифрование да</w:t>
            </w:r>
            <w:r w:rsidRPr="00137616">
              <w:t>н</w:t>
            </w:r>
            <w:r w:rsidRPr="00137616">
              <w:t>ных</w:t>
            </w:r>
          </w:p>
        </w:tc>
        <w:tc>
          <w:tcPr>
            <w:tcW w:w="2943" w:type="dxa"/>
            <w:shd w:val="clear" w:color="auto" w:fill="auto"/>
          </w:tcPr>
          <w:p w:rsidR="00C65083" w:rsidRPr="00137616" w:rsidRDefault="00C65083" w:rsidP="000627E2">
            <w:pPr>
              <w:rPr>
                <w:rFonts w:ascii="Arial" w:hAnsi="Arial"/>
              </w:rPr>
            </w:pPr>
            <w:r w:rsidRPr="00137616">
              <w:rPr>
                <w:rFonts w:ascii="Arial" w:hAnsi="Arial"/>
              </w:rPr>
              <w:t> </w:t>
            </w:r>
          </w:p>
        </w:tc>
      </w:tr>
      <w:tr w:rsidR="00C65083" w:rsidRPr="0087674E" w:rsidTr="00BF6059">
        <w:trPr>
          <w:trHeight w:val="322"/>
        </w:trPr>
        <w:tc>
          <w:tcPr>
            <w:tcW w:w="2410" w:type="dxa"/>
            <w:vMerge w:val="restart"/>
            <w:shd w:val="clear" w:color="auto" w:fill="auto"/>
          </w:tcPr>
          <w:p w:rsidR="00C65083" w:rsidRPr="00137616" w:rsidRDefault="00C65083" w:rsidP="000627E2">
            <w:r w:rsidRPr="00137616">
              <w:t>2.1.3. Кража ключей до</w:t>
            </w:r>
            <w:r w:rsidRPr="00137616">
              <w:t>с</w:t>
            </w:r>
            <w:r w:rsidRPr="00137616">
              <w:t>тупа</w:t>
            </w:r>
          </w:p>
        </w:tc>
        <w:tc>
          <w:tcPr>
            <w:tcW w:w="1819" w:type="dxa"/>
            <w:vMerge w:val="restart"/>
            <w:shd w:val="clear" w:color="auto" w:fill="auto"/>
            <w:vAlign w:val="center"/>
          </w:tcPr>
          <w:p w:rsidR="00C65083" w:rsidRPr="00137616" w:rsidRDefault="00C65083" w:rsidP="000627E2">
            <w:pPr>
              <w:jc w:val="center"/>
              <w:rPr>
                <w:bCs/>
              </w:rPr>
            </w:pPr>
            <w:r w:rsidRPr="00137616">
              <w:rPr>
                <w:bCs/>
              </w:rPr>
              <w:t>Маловероя</w:t>
            </w:r>
            <w:r w:rsidRPr="00137616">
              <w:rPr>
                <w:bCs/>
              </w:rPr>
              <w:t>т</w:t>
            </w:r>
            <w:r w:rsidRPr="00137616">
              <w:rPr>
                <w:bCs/>
              </w:rPr>
              <w:t>но</w:t>
            </w:r>
          </w:p>
        </w:tc>
        <w:tc>
          <w:tcPr>
            <w:tcW w:w="1597" w:type="dxa"/>
            <w:vMerge w:val="restart"/>
            <w:shd w:val="clear" w:color="auto" w:fill="auto"/>
            <w:vAlign w:val="center"/>
          </w:tcPr>
          <w:p w:rsidR="00C65083" w:rsidRPr="00137616" w:rsidRDefault="00C65083" w:rsidP="000627E2">
            <w:pPr>
              <w:jc w:val="center"/>
              <w:rPr>
                <w:bCs/>
              </w:rPr>
            </w:pPr>
            <w:r w:rsidRPr="00137616">
              <w:rPr>
                <w:bCs/>
              </w:rPr>
              <w:t>Низкая</w:t>
            </w:r>
          </w:p>
        </w:tc>
        <w:tc>
          <w:tcPr>
            <w:tcW w:w="1301" w:type="dxa"/>
            <w:vMerge w:val="restart"/>
            <w:shd w:val="clear" w:color="auto" w:fill="auto"/>
            <w:vAlign w:val="center"/>
          </w:tcPr>
          <w:p w:rsidR="00C65083" w:rsidRPr="00137616" w:rsidRDefault="00C65083" w:rsidP="000627E2">
            <w:pPr>
              <w:jc w:val="center"/>
              <w:rPr>
                <w:bCs/>
              </w:rPr>
            </w:pPr>
            <w:r w:rsidRPr="00137616">
              <w:rPr>
                <w:bCs/>
              </w:rPr>
              <w:t>Низкая</w:t>
            </w:r>
          </w:p>
        </w:tc>
        <w:tc>
          <w:tcPr>
            <w:tcW w:w="1635" w:type="dxa"/>
            <w:vMerge w:val="restart"/>
            <w:shd w:val="clear" w:color="auto" w:fill="auto"/>
            <w:vAlign w:val="center"/>
          </w:tcPr>
          <w:p w:rsidR="00C65083" w:rsidRPr="00137616" w:rsidRDefault="00C65083" w:rsidP="000627E2">
            <w:pPr>
              <w:jc w:val="center"/>
              <w:rPr>
                <w:bCs/>
              </w:rPr>
            </w:pPr>
            <w:r w:rsidRPr="00137616">
              <w:rPr>
                <w:bCs/>
              </w:rPr>
              <w:t>Неактуал</w:t>
            </w:r>
            <w:r w:rsidRPr="00137616">
              <w:rPr>
                <w:bCs/>
              </w:rPr>
              <w:t>ь</w:t>
            </w:r>
            <w:r w:rsidRPr="00137616">
              <w:rPr>
                <w:bCs/>
              </w:rPr>
              <w:t>ная</w:t>
            </w:r>
          </w:p>
        </w:tc>
        <w:tc>
          <w:tcPr>
            <w:tcW w:w="2833" w:type="dxa"/>
            <w:vMerge w:val="restart"/>
            <w:shd w:val="clear" w:color="auto" w:fill="auto"/>
          </w:tcPr>
          <w:p w:rsidR="00C65083" w:rsidRPr="00137616" w:rsidRDefault="00C65083" w:rsidP="000627E2">
            <w:r w:rsidRPr="00137616">
              <w:t>Хранение в сейфе</w:t>
            </w:r>
          </w:p>
        </w:tc>
        <w:tc>
          <w:tcPr>
            <w:tcW w:w="2943" w:type="dxa"/>
            <w:vMerge w:val="restart"/>
            <w:shd w:val="clear" w:color="auto" w:fill="auto"/>
          </w:tcPr>
          <w:p w:rsidR="00C65083" w:rsidRPr="00137616" w:rsidRDefault="00C65083" w:rsidP="000627E2">
            <w:r w:rsidRPr="00137616">
              <w:t>Инструкция польз</w:t>
            </w:r>
            <w:r w:rsidRPr="00137616">
              <w:t>о</w:t>
            </w:r>
            <w:r w:rsidRPr="00137616">
              <w:t>вателя</w:t>
            </w:r>
          </w:p>
        </w:tc>
      </w:tr>
      <w:tr w:rsidR="00C65083" w:rsidRPr="0087674E" w:rsidTr="00BF6059">
        <w:trPr>
          <w:trHeight w:val="360"/>
        </w:trPr>
        <w:tc>
          <w:tcPr>
            <w:tcW w:w="2410" w:type="dxa"/>
            <w:vMerge/>
            <w:vAlign w:val="center"/>
          </w:tcPr>
          <w:p w:rsidR="00C65083" w:rsidRPr="00137616" w:rsidRDefault="00C65083" w:rsidP="000627E2"/>
        </w:tc>
        <w:tc>
          <w:tcPr>
            <w:tcW w:w="1819" w:type="dxa"/>
            <w:vMerge/>
            <w:vAlign w:val="center"/>
          </w:tcPr>
          <w:p w:rsidR="00C65083" w:rsidRPr="00137616" w:rsidRDefault="00C65083" w:rsidP="000627E2">
            <w:pPr>
              <w:rPr>
                <w:bCs/>
              </w:rPr>
            </w:pPr>
          </w:p>
        </w:tc>
        <w:tc>
          <w:tcPr>
            <w:tcW w:w="1597" w:type="dxa"/>
            <w:vMerge/>
            <w:vAlign w:val="center"/>
          </w:tcPr>
          <w:p w:rsidR="00C65083" w:rsidRPr="00137616" w:rsidRDefault="00C65083" w:rsidP="000627E2">
            <w:pPr>
              <w:rPr>
                <w:bCs/>
              </w:rPr>
            </w:pPr>
          </w:p>
        </w:tc>
        <w:tc>
          <w:tcPr>
            <w:tcW w:w="1301" w:type="dxa"/>
            <w:vMerge/>
            <w:vAlign w:val="center"/>
          </w:tcPr>
          <w:p w:rsidR="00C65083" w:rsidRPr="00137616" w:rsidRDefault="00C65083" w:rsidP="000627E2">
            <w:pPr>
              <w:rPr>
                <w:bCs/>
              </w:rPr>
            </w:pPr>
          </w:p>
        </w:tc>
        <w:tc>
          <w:tcPr>
            <w:tcW w:w="1635" w:type="dxa"/>
            <w:vMerge/>
            <w:vAlign w:val="center"/>
          </w:tcPr>
          <w:p w:rsidR="00C65083" w:rsidRPr="00137616" w:rsidRDefault="00C65083" w:rsidP="000627E2">
            <w:pPr>
              <w:rPr>
                <w:bCs/>
              </w:rPr>
            </w:pPr>
          </w:p>
        </w:tc>
        <w:tc>
          <w:tcPr>
            <w:tcW w:w="2833" w:type="dxa"/>
            <w:vMerge/>
            <w:vAlign w:val="center"/>
          </w:tcPr>
          <w:p w:rsidR="00C65083" w:rsidRPr="00137616" w:rsidRDefault="00C65083" w:rsidP="000627E2"/>
        </w:tc>
        <w:tc>
          <w:tcPr>
            <w:tcW w:w="2943" w:type="dxa"/>
            <w:vMerge/>
            <w:vAlign w:val="center"/>
          </w:tcPr>
          <w:p w:rsidR="00C65083" w:rsidRPr="00137616" w:rsidRDefault="00C65083" w:rsidP="000627E2"/>
        </w:tc>
      </w:tr>
      <w:tr w:rsidR="00C65083" w:rsidRPr="0087674E" w:rsidTr="00BF6059">
        <w:trPr>
          <w:trHeight w:val="315"/>
        </w:trPr>
        <w:tc>
          <w:tcPr>
            <w:tcW w:w="2410" w:type="dxa"/>
            <w:vMerge w:val="restart"/>
            <w:shd w:val="clear" w:color="auto" w:fill="auto"/>
          </w:tcPr>
          <w:p w:rsidR="00C65083" w:rsidRPr="00137616" w:rsidRDefault="00C65083" w:rsidP="000627E2">
            <w:r w:rsidRPr="00137616">
              <w:t>2.1.4. Кражи, мод</w:t>
            </w:r>
            <w:r w:rsidRPr="00137616">
              <w:t>и</w:t>
            </w:r>
            <w:r w:rsidRPr="00137616">
              <w:t>фикации, уничтожения и</w:t>
            </w:r>
            <w:r w:rsidRPr="00137616">
              <w:t>н</w:t>
            </w:r>
            <w:r w:rsidRPr="00137616">
              <w:t>формации.</w:t>
            </w:r>
          </w:p>
        </w:tc>
        <w:tc>
          <w:tcPr>
            <w:tcW w:w="1819" w:type="dxa"/>
            <w:vMerge w:val="restart"/>
            <w:shd w:val="clear" w:color="auto" w:fill="auto"/>
            <w:vAlign w:val="center"/>
          </w:tcPr>
          <w:p w:rsidR="00C65083" w:rsidRPr="00137616" w:rsidRDefault="00C65083" w:rsidP="000627E2">
            <w:pPr>
              <w:jc w:val="center"/>
              <w:rPr>
                <w:bCs/>
              </w:rPr>
            </w:pPr>
            <w:r w:rsidRPr="00137616">
              <w:rPr>
                <w:bCs/>
              </w:rPr>
              <w:t>Маловероя</w:t>
            </w:r>
            <w:r w:rsidRPr="00137616">
              <w:rPr>
                <w:bCs/>
              </w:rPr>
              <w:t>т</w:t>
            </w:r>
            <w:r w:rsidRPr="00137616">
              <w:rPr>
                <w:bCs/>
              </w:rPr>
              <w:t>но</w:t>
            </w:r>
          </w:p>
        </w:tc>
        <w:tc>
          <w:tcPr>
            <w:tcW w:w="1597" w:type="dxa"/>
            <w:vMerge w:val="restart"/>
            <w:shd w:val="clear" w:color="auto" w:fill="auto"/>
            <w:vAlign w:val="center"/>
          </w:tcPr>
          <w:p w:rsidR="00C65083" w:rsidRPr="00137616" w:rsidRDefault="00C65083" w:rsidP="000627E2">
            <w:pPr>
              <w:jc w:val="center"/>
              <w:rPr>
                <w:bCs/>
              </w:rPr>
            </w:pPr>
            <w:r w:rsidRPr="00137616">
              <w:rPr>
                <w:bCs/>
              </w:rPr>
              <w:t>Низкая</w:t>
            </w:r>
          </w:p>
        </w:tc>
        <w:tc>
          <w:tcPr>
            <w:tcW w:w="1301" w:type="dxa"/>
            <w:vMerge w:val="restart"/>
            <w:shd w:val="clear" w:color="auto" w:fill="auto"/>
            <w:vAlign w:val="center"/>
          </w:tcPr>
          <w:p w:rsidR="00C65083" w:rsidRPr="00137616" w:rsidRDefault="00C65083" w:rsidP="000627E2">
            <w:pPr>
              <w:jc w:val="center"/>
              <w:rPr>
                <w:bCs/>
              </w:rPr>
            </w:pPr>
            <w:r w:rsidRPr="00137616">
              <w:rPr>
                <w:bCs/>
              </w:rPr>
              <w:t>Низкая</w:t>
            </w:r>
          </w:p>
        </w:tc>
        <w:tc>
          <w:tcPr>
            <w:tcW w:w="1635" w:type="dxa"/>
            <w:vMerge w:val="restart"/>
            <w:shd w:val="clear" w:color="auto" w:fill="auto"/>
            <w:vAlign w:val="center"/>
          </w:tcPr>
          <w:p w:rsidR="00C65083" w:rsidRPr="00137616" w:rsidRDefault="00C65083" w:rsidP="000627E2">
            <w:pPr>
              <w:jc w:val="center"/>
              <w:rPr>
                <w:bCs/>
              </w:rPr>
            </w:pPr>
            <w:r w:rsidRPr="00137616">
              <w:rPr>
                <w:bCs/>
              </w:rPr>
              <w:t>Неактуал</w:t>
            </w:r>
            <w:r w:rsidRPr="00137616">
              <w:rPr>
                <w:bCs/>
              </w:rPr>
              <w:t>ь</w:t>
            </w:r>
            <w:r w:rsidRPr="00137616">
              <w:rPr>
                <w:bCs/>
              </w:rPr>
              <w:t>ная</w:t>
            </w:r>
          </w:p>
        </w:tc>
        <w:tc>
          <w:tcPr>
            <w:tcW w:w="2833" w:type="dxa"/>
            <w:shd w:val="clear" w:color="auto" w:fill="auto"/>
          </w:tcPr>
          <w:p w:rsidR="00C65083" w:rsidRPr="00137616" w:rsidRDefault="00C65083" w:rsidP="000627E2">
            <w:r w:rsidRPr="00137616">
              <w:t>Охранная сигнал</w:t>
            </w:r>
            <w:r w:rsidRPr="00137616">
              <w:t>и</w:t>
            </w:r>
            <w:r w:rsidRPr="00137616">
              <w:t>зация</w:t>
            </w:r>
          </w:p>
        </w:tc>
        <w:tc>
          <w:tcPr>
            <w:tcW w:w="2943" w:type="dxa"/>
            <w:vMerge w:val="restart"/>
            <w:shd w:val="clear" w:color="auto" w:fill="auto"/>
          </w:tcPr>
          <w:p w:rsidR="00C65083" w:rsidRPr="00137616" w:rsidRDefault="00C65083" w:rsidP="000627E2">
            <w:r w:rsidRPr="00137616">
              <w:t>Акт установки средств защиты</w:t>
            </w:r>
          </w:p>
        </w:tc>
      </w:tr>
      <w:tr w:rsidR="00C65083" w:rsidRPr="0087674E" w:rsidTr="00BF6059">
        <w:trPr>
          <w:trHeight w:val="465"/>
        </w:trPr>
        <w:tc>
          <w:tcPr>
            <w:tcW w:w="2410" w:type="dxa"/>
            <w:vMerge/>
            <w:vAlign w:val="center"/>
          </w:tcPr>
          <w:p w:rsidR="00C65083" w:rsidRPr="00137616" w:rsidRDefault="00C65083" w:rsidP="000627E2"/>
        </w:tc>
        <w:tc>
          <w:tcPr>
            <w:tcW w:w="1819" w:type="dxa"/>
            <w:vMerge/>
            <w:vAlign w:val="center"/>
          </w:tcPr>
          <w:p w:rsidR="00C65083" w:rsidRPr="00137616" w:rsidRDefault="00C65083" w:rsidP="000627E2">
            <w:pPr>
              <w:rPr>
                <w:bCs/>
              </w:rPr>
            </w:pPr>
          </w:p>
        </w:tc>
        <w:tc>
          <w:tcPr>
            <w:tcW w:w="1597" w:type="dxa"/>
            <w:vMerge/>
            <w:vAlign w:val="center"/>
          </w:tcPr>
          <w:p w:rsidR="00C65083" w:rsidRPr="00137616" w:rsidRDefault="00C65083" w:rsidP="000627E2">
            <w:pPr>
              <w:rPr>
                <w:bCs/>
              </w:rPr>
            </w:pPr>
          </w:p>
        </w:tc>
        <w:tc>
          <w:tcPr>
            <w:tcW w:w="1301" w:type="dxa"/>
            <w:vMerge/>
            <w:vAlign w:val="center"/>
          </w:tcPr>
          <w:p w:rsidR="00C65083" w:rsidRPr="00137616" w:rsidRDefault="00C65083" w:rsidP="000627E2">
            <w:pPr>
              <w:rPr>
                <w:bCs/>
              </w:rPr>
            </w:pPr>
          </w:p>
        </w:tc>
        <w:tc>
          <w:tcPr>
            <w:tcW w:w="1635" w:type="dxa"/>
            <w:vMerge/>
            <w:vAlign w:val="center"/>
          </w:tcPr>
          <w:p w:rsidR="00C65083" w:rsidRPr="00137616" w:rsidRDefault="00C65083" w:rsidP="000627E2">
            <w:pPr>
              <w:rPr>
                <w:bCs/>
              </w:rPr>
            </w:pPr>
          </w:p>
        </w:tc>
        <w:tc>
          <w:tcPr>
            <w:tcW w:w="2833" w:type="dxa"/>
            <w:shd w:val="clear" w:color="auto" w:fill="auto"/>
          </w:tcPr>
          <w:p w:rsidR="00C65083" w:rsidRPr="00137616" w:rsidRDefault="00C65083" w:rsidP="000627E2">
            <w:r w:rsidRPr="00137616">
              <w:t>Решетки на окна</w:t>
            </w:r>
          </w:p>
        </w:tc>
        <w:tc>
          <w:tcPr>
            <w:tcW w:w="2943" w:type="dxa"/>
            <w:vMerge/>
            <w:vAlign w:val="center"/>
          </w:tcPr>
          <w:p w:rsidR="00C65083" w:rsidRPr="00137616" w:rsidRDefault="00C65083" w:rsidP="000627E2"/>
        </w:tc>
      </w:tr>
      <w:tr w:rsidR="00C65083" w:rsidRPr="0087674E" w:rsidTr="00BF6059">
        <w:trPr>
          <w:trHeight w:val="525"/>
        </w:trPr>
        <w:tc>
          <w:tcPr>
            <w:tcW w:w="2410" w:type="dxa"/>
            <w:vMerge/>
            <w:vAlign w:val="center"/>
          </w:tcPr>
          <w:p w:rsidR="00C65083" w:rsidRPr="00137616" w:rsidRDefault="00C65083" w:rsidP="000627E2"/>
        </w:tc>
        <w:tc>
          <w:tcPr>
            <w:tcW w:w="1819" w:type="dxa"/>
            <w:vMerge/>
            <w:vAlign w:val="center"/>
          </w:tcPr>
          <w:p w:rsidR="00C65083" w:rsidRPr="00137616" w:rsidRDefault="00C65083" w:rsidP="000627E2">
            <w:pPr>
              <w:rPr>
                <w:bCs/>
              </w:rPr>
            </w:pPr>
          </w:p>
        </w:tc>
        <w:tc>
          <w:tcPr>
            <w:tcW w:w="1597" w:type="dxa"/>
            <w:vMerge/>
            <w:vAlign w:val="center"/>
          </w:tcPr>
          <w:p w:rsidR="00C65083" w:rsidRPr="00137616" w:rsidRDefault="00C65083" w:rsidP="000627E2">
            <w:pPr>
              <w:rPr>
                <w:bCs/>
              </w:rPr>
            </w:pPr>
          </w:p>
        </w:tc>
        <w:tc>
          <w:tcPr>
            <w:tcW w:w="1301" w:type="dxa"/>
            <w:vMerge/>
            <w:vAlign w:val="center"/>
          </w:tcPr>
          <w:p w:rsidR="00C65083" w:rsidRPr="00137616" w:rsidRDefault="00C65083" w:rsidP="000627E2">
            <w:pPr>
              <w:rPr>
                <w:bCs/>
              </w:rPr>
            </w:pPr>
          </w:p>
        </w:tc>
        <w:tc>
          <w:tcPr>
            <w:tcW w:w="1635" w:type="dxa"/>
            <w:vMerge/>
            <w:vAlign w:val="center"/>
          </w:tcPr>
          <w:p w:rsidR="00C65083" w:rsidRPr="00137616" w:rsidRDefault="00C65083" w:rsidP="000627E2">
            <w:pPr>
              <w:rPr>
                <w:bCs/>
              </w:rPr>
            </w:pPr>
          </w:p>
        </w:tc>
        <w:tc>
          <w:tcPr>
            <w:tcW w:w="2833" w:type="dxa"/>
            <w:shd w:val="clear" w:color="auto" w:fill="auto"/>
          </w:tcPr>
          <w:p w:rsidR="00C65083" w:rsidRPr="00137616" w:rsidRDefault="00C65083" w:rsidP="000627E2">
            <w:r w:rsidRPr="00137616">
              <w:t>Металлическая дверь</w:t>
            </w:r>
          </w:p>
        </w:tc>
        <w:tc>
          <w:tcPr>
            <w:tcW w:w="2943" w:type="dxa"/>
            <w:vMerge/>
            <w:vAlign w:val="center"/>
          </w:tcPr>
          <w:p w:rsidR="00C65083" w:rsidRPr="00137616" w:rsidRDefault="00C65083" w:rsidP="000627E2"/>
        </w:tc>
      </w:tr>
      <w:tr w:rsidR="00C65083" w:rsidRPr="0087674E" w:rsidTr="00BF6059">
        <w:trPr>
          <w:trHeight w:val="375"/>
        </w:trPr>
        <w:tc>
          <w:tcPr>
            <w:tcW w:w="2410" w:type="dxa"/>
            <w:vMerge/>
            <w:vAlign w:val="center"/>
          </w:tcPr>
          <w:p w:rsidR="00C65083" w:rsidRPr="00137616" w:rsidRDefault="00C65083" w:rsidP="000627E2"/>
        </w:tc>
        <w:tc>
          <w:tcPr>
            <w:tcW w:w="1819" w:type="dxa"/>
            <w:vMerge/>
            <w:vAlign w:val="center"/>
          </w:tcPr>
          <w:p w:rsidR="00C65083" w:rsidRPr="00137616" w:rsidRDefault="00C65083" w:rsidP="000627E2">
            <w:pPr>
              <w:rPr>
                <w:bCs/>
              </w:rPr>
            </w:pPr>
          </w:p>
        </w:tc>
        <w:tc>
          <w:tcPr>
            <w:tcW w:w="1597" w:type="dxa"/>
            <w:vMerge/>
            <w:vAlign w:val="center"/>
          </w:tcPr>
          <w:p w:rsidR="00C65083" w:rsidRPr="00137616" w:rsidRDefault="00C65083" w:rsidP="000627E2">
            <w:pPr>
              <w:rPr>
                <w:bCs/>
              </w:rPr>
            </w:pPr>
          </w:p>
        </w:tc>
        <w:tc>
          <w:tcPr>
            <w:tcW w:w="1301" w:type="dxa"/>
            <w:vMerge/>
            <w:vAlign w:val="center"/>
          </w:tcPr>
          <w:p w:rsidR="00C65083" w:rsidRPr="00137616" w:rsidRDefault="00C65083" w:rsidP="000627E2">
            <w:pPr>
              <w:rPr>
                <w:bCs/>
              </w:rPr>
            </w:pPr>
          </w:p>
        </w:tc>
        <w:tc>
          <w:tcPr>
            <w:tcW w:w="1635" w:type="dxa"/>
            <w:vMerge/>
            <w:vAlign w:val="center"/>
          </w:tcPr>
          <w:p w:rsidR="00C65083" w:rsidRPr="00137616" w:rsidRDefault="00C65083" w:rsidP="000627E2">
            <w:pPr>
              <w:rPr>
                <w:bCs/>
              </w:rPr>
            </w:pPr>
          </w:p>
        </w:tc>
        <w:tc>
          <w:tcPr>
            <w:tcW w:w="2833" w:type="dxa"/>
            <w:shd w:val="clear" w:color="auto" w:fill="auto"/>
          </w:tcPr>
          <w:p w:rsidR="00C65083" w:rsidRPr="00137616" w:rsidRDefault="00C65083" w:rsidP="000627E2">
            <w:r w:rsidRPr="00137616">
              <w:t>Кодовый замок</w:t>
            </w:r>
          </w:p>
        </w:tc>
        <w:tc>
          <w:tcPr>
            <w:tcW w:w="2943" w:type="dxa"/>
            <w:vMerge/>
            <w:vAlign w:val="center"/>
          </w:tcPr>
          <w:p w:rsidR="00C65083" w:rsidRPr="00137616" w:rsidRDefault="00C65083" w:rsidP="000627E2"/>
        </w:tc>
      </w:tr>
      <w:tr w:rsidR="00C65083" w:rsidRPr="0087674E" w:rsidTr="00BF6059">
        <w:trPr>
          <w:trHeight w:val="345"/>
        </w:trPr>
        <w:tc>
          <w:tcPr>
            <w:tcW w:w="2410" w:type="dxa"/>
            <w:vMerge/>
            <w:vAlign w:val="center"/>
          </w:tcPr>
          <w:p w:rsidR="00C65083" w:rsidRPr="00137616" w:rsidRDefault="00C65083" w:rsidP="000627E2"/>
        </w:tc>
        <w:tc>
          <w:tcPr>
            <w:tcW w:w="1819" w:type="dxa"/>
            <w:vMerge/>
            <w:vAlign w:val="center"/>
          </w:tcPr>
          <w:p w:rsidR="00C65083" w:rsidRPr="00137616" w:rsidRDefault="00C65083" w:rsidP="000627E2">
            <w:pPr>
              <w:rPr>
                <w:bCs/>
              </w:rPr>
            </w:pPr>
          </w:p>
        </w:tc>
        <w:tc>
          <w:tcPr>
            <w:tcW w:w="1597" w:type="dxa"/>
            <w:vMerge/>
            <w:vAlign w:val="center"/>
          </w:tcPr>
          <w:p w:rsidR="00C65083" w:rsidRPr="00137616" w:rsidRDefault="00C65083" w:rsidP="000627E2">
            <w:pPr>
              <w:rPr>
                <w:bCs/>
              </w:rPr>
            </w:pPr>
          </w:p>
        </w:tc>
        <w:tc>
          <w:tcPr>
            <w:tcW w:w="1301" w:type="dxa"/>
            <w:vMerge/>
            <w:vAlign w:val="center"/>
          </w:tcPr>
          <w:p w:rsidR="00C65083" w:rsidRPr="00137616" w:rsidRDefault="00C65083" w:rsidP="000627E2">
            <w:pPr>
              <w:rPr>
                <w:bCs/>
              </w:rPr>
            </w:pPr>
          </w:p>
        </w:tc>
        <w:tc>
          <w:tcPr>
            <w:tcW w:w="1635" w:type="dxa"/>
            <w:vMerge/>
            <w:vAlign w:val="center"/>
          </w:tcPr>
          <w:p w:rsidR="00C65083" w:rsidRPr="00137616" w:rsidRDefault="00C65083" w:rsidP="000627E2">
            <w:pPr>
              <w:rPr>
                <w:bCs/>
              </w:rPr>
            </w:pPr>
          </w:p>
        </w:tc>
        <w:tc>
          <w:tcPr>
            <w:tcW w:w="2833" w:type="dxa"/>
            <w:shd w:val="clear" w:color="auto" w:fill="auto"/>
          </w:tcPr>
          <w:p w:rsidR="00C65083" w:rsidRPr="00137616" w:rsidRDefault="00C65083" w:rsidP="000627E2">
            <w:r w:rsidRPr="00137616">
              <w:t>Шифрование да</w:t>
            </w:r>
            <w:r w:rsidRPr="00137616">
              <w:t>н</w:t>
            </w:r>
            <w:r w:rsidRPr="00137616">
              <w:t>ных</w:t>
            </w:r>
          </w:p>
        </w:tc>
        <w:tc>
          <w:tcPr>
            <w:tcW w:w="2943" w:type="dxa"/>
            <w:vMerge/>
            <w:vAlign w:val="center"/>
          </w:tcPr>
          <w:p w:rsidR="00C65083" w:rsidRPr="00137616" w:rsidRDefault="00C65083" w:rsidP="000627E2"/>
        </w:tc>
      </w:tr>
      <w:tr w:rsidR="00C65083" w:rsidRPr="0087674E" w:rsidTr="00BF6059">
        <w:trPr>
          <w:trHeight w:val="735"/>
        </w:trPr>
        <w:tc>
          <w:tcPr>
            <w:tcW w:w="2410" w:type="dxa"/>
            <w:vMerge/>
            <w:vAlign w:val="center"/>
          </w:tcPr>
          <w:p w:rsidR="00C65083" w:rsidRPr="00137616" w:rsidRDefault="00C65083" w:rsidP="000627E2"/>
        </w:tc>
        <w:tc>
          <w:tcPr>
            <w:tcW w:w="1819" w:type="dxa"/>
            <w:vMerge/>
            <w:vAlign w:val="center"/>
          </w:tcPr>
          <w:p w:rsidR="00C65083" w:rsidRPr="00137616" w:rsidRDefault="00C65083" w:rsidP="000627E2">
            <w:pPr>
              <w:rPr>
                <w:bCs/>
              </w:rPr>
            </w:pPr>
          </w:p>
        </w:tc>
        <w:tc>
          <w:tcPr>
            <w:tcW w:w="1597" w:type="dxa"/>
            <w:vMerge/>
            <w:vAlign w:val="center"/>
          </w:tcPr>
          <w:p w:rsidR="00C65083" w:rsidRPr="00137616" w:rsidRDefault="00C65083" w:rsidP="000627E2">
            <w:pPr>
              <w:rPr>
                <w:bCs/>
              </w:rPr>
            </w:pPr>
          </w:p>
        </w:tc>
        <w:tc>
          <w:tcPr>
            <w:tcW w:w="1301" w:type="dxa"/>
            <w:vMerge/>
            <w:vAlign w:val="center"/>
          </w:tcPr>
          <w:p w:rsidR="00C65083" w:rsidRPr="00137616" w:rsidRDefault="00C65083" w:rsidP="000627E2">
            <w:pPr>
              <w:rPr>
                <w:bCs/>
              </w:rPr>
            </w:pPr>
          </w:p>
        </w:tc>
        <w:tc>
          <w:tcPr>
            <w:tcW w:w="1635" w:type="dxa"/>
            <w:vMerge/>
            <w:vAlign w:val="center"/>
          </w:tcPr>
          <w:p w:rsidR="00C65083" w:rsidRPr="00137616" w:rsidRDefault="00C65083" w:rsidP="000627E2">
            <w:pPr>
              <w:rPr>
                <w:bCs/>
              </w:rPr>
            </w:pPr>
          </w:p>
        </w:tc>
        <w:tc>
          <w:tcPr>
            <w:tcW w:w="2833" w:type="dxa"/>
            <w:shd w:val="clear" w:color="auto" w:fill="auto"/>
          </w:tcPr>
          <w:p w:rsidR="00C65083" w:rsidRPr="00137616" w:rsidRDefault="00C65083" w:rsidP="000627E2">
            <w:r w:rsidRPr="00137616">
              <w:t>Система защиты от НСД</w:t>
            </w:r>
          </w:p>
        </w:tc>
        <w:tc>
          <w:tcPr>
            <w:tcW w:w="2943" w:type="dxa"/>
            <w:vMerge/>
            <w:vAlign w:val="center"/>
          </w:tcPr>
          <w:p w:rsidR="00C65083" w:rsidRPr="00137616" w:rsidRDefault="00C65083" w:rsidP="000627E2"/>
        </w:tc>
      </w:tr>
      <w:tr w:rsidR="00C65083" w:rsidRPr="0087674E" w:rsidTr="00BF6059">
        <w:trPr>
          <w:trHeight w:val="315"/>
        </w:trPr>
        <w:tc>
          <w:tcPr>
            <w:tcW w:w="2410" w:type="dxa"/>
            <w:vMerge w:val="restart"/>
            <w:shd w:val="clear" w:color="auto" w:fill="auto"/>
          </w:tcPr>
          <w:p w:rsidR="00C65083" w:rsidRPr="00137616" w:rsidRDefault="00C65083" w:rsidP="000627E2">
            <w:r w:rsidRPr="00137616">
              <w:t>2.1.5. Вывод из строя узлов ПЭВМ, кан</w:t>
            </w:r>
            <w:r w:rsidRPr="00137616">
              <w:t>а</w:t>
            </w:r>
            <w:r w:rsidRPr="00137616">
              <w:t>лов связи</w:t>
            </w:r>
          </w:p>
        </w:tc>
        <w:tc>
          <w:tcPr>
            <w:tcW w:w="1819" w:type="dxa"/>
            <w:vMerge w:val="restart"/>
            <w:shd w:val="clear" w:color="auto" w:fill="auto"/>
            <w:vAlign w:val="center"/>
          </w:tcPr>
          <w:p w:rsidR="00C65083" w:rsidRPr="00137616" w:rsidRDefault="00C65083" w:rsidP="000627E2">
            <w:pPr>
              <w:jc w:val="center"/>
              <w:rPr>
                <w:bCs/>
              </w:rPr>
            </w:pPr>
            <w:r w:rsidRPr="00137616">
              <w:rPr>
                <w:bCs/>
              </w:rPr>
              <w:t>Маловероя</w:t>
            </w:r>
            <w:r w:rsidRPr="00137616">
              <w:rPr>
                <w:bCs/>
              </w:rPr>
              <w:t>т</w:t>
            </w:r>
            <w:r w:rsidRPr="00137616">
              <w:rPr>
                <w:bCs/>
              </w:rPr>
              <w:t>но</w:t>
            </w:r>
          </w:p>
        </w:tc>
        <w:tc>
          <w:tcPr>
            <w:tcW w:w="1597" w:type="dxa"/>
            <w:vMerge w:val="restart"/>
            <w:shd w:val="clear" w:color="auto" w:fill="auto"/>
            <w:vAlign w:val="center"/>
          </w:tcPr>
          <w:p w:rsidR="00C65083" w:rsidRPr="00137616" w:rsidRDefault="00C65083" w:rsidP="000627E2">
            <w:pPr>
              <w:jc w:val="center"/>
              <w:rPr>
                <w:bCs/>
              </w:rPr>
            </w:pPr>
            <w:r w:rsidRPr="00137616">
              <w:rPr>
                <w:bCs/>
              </w:rPr>
              <w:t>Низкая</w:t>
            </w:r>
          </w:p>
        </w:tc>
        <w:tc>
          <w:tcPr>
            <w:tcW w:w="1301" w:type="dxa"/>
            <w:vMerge w:val="restart"/>
            <w:shd w:val="clear" w:color="auto" w:fill="auto"/>
            <w:vAlign w:val="center"/>
          </w:tcPr>
          <w:p w:rsidR="00C65083" w:rsidRPr="00137616" w:rsidRDefault="00C65083" w:rsidP="000627E2">
            <w:pPr>
              <w:jc w:val="center"/>
              <w:rPr>
                <w:bCs/>
              </w:rPr>
            </w:pPr>
            <w:r w:rsidRPr="00137616">
              <w:rPr>
                <w:bCs/>
              </w:rPr>
              <w:t>Низкая</w:t>
            </w:r>
          </w:p>
        </w:tc>
        <w:tc>
          <w:tcPr>
            <w:tcW w:w="1635" w:type="dxa"/>
            <w:vMerge w:val="restart"/>
            <w:shd w:val="clear" w:color="auto" w:fill="auto"/>
            <w:vAlign w:val="center"/>
          </w:tcPr>
          <w:p w:rsidR="00C65083" w:rsidRPr="00137616" w:rsidRDefault="00C65083" w:rsidP="000627E2">
            <w:pPr>
              <w:jc w:val="center"/>
              <w:rPr>
                <w:bCs/>
              </w:rPr>
            </w:pPr>
            <w:r w:rsidRPr="00137616">
              <w:rPr>
                <w:bCs/>
              </w:rPr>
              <w:t>Неактуал</w:t>
            </w:r>
            <w:r w:rsidRPr="00137616">
              <w:rPr>
                <w:bCs/>
              </w:rPr>
              <w:t>ь</w:t>
            </w:r>
            <w:r w:rsidRPr="00137616">
              <w:rPr>
                <w:bCs/>
              </w:rPr>
              <w:t>ная</w:t>
            </w:r>
          </w:p>
        </w:tc>
        <w:tc>
          <w:tcPr>
            <w:tcW w:w="2833" w:type="dxa"/>
            <w:shd w:val="clear" w:color="auto" w:fill="auto"/>
          </w:tcPr>
          <w:p w:rsidR="00C65083" w:rsidRPr="00137616" w:rsidRDefault="00C65083" w:rsidP="000627E2">
            <w:r w:rsidRPr="00137616">
              <w:t>Охранная сигнал</w:t>
            </w:r>
            <w:r w:rsidRPr="00137616">
              <w:t>и</w:t>
            </w:r>
            <w:r w:rsidRPr="00137616">
              <w:t>зация</w:t>
            </w:r>
          </w:p>
        </w:tc>
        <w:tc>
          <w:tcPr>
            <w:tcW w:w="2943" w:type="dxa"/>
            <w:shd w:val="clear" w:color="auto" w:fill="auto"/>
          </w:tcPr>
          <w:p w:rsidR="00C65083" w:rsidRPr="00137616" w:rsidRDefault="00C65083" w:rsidP="000627E2">
            <w:r w:rsidRPr="00137616">
              <w:t>Пропускной режим</w:t>
            </w:r>
          </w:p>
        </w:tc>
      </w:tr>
      <w:tr w:rsidR="00C65083" w:rsidRPr="0087674E" w:rsidTr="00BF6059">
        <w:trPr>
          <w:trHeight w:val="315"/>
        </w:trPr>
        <w:tc>
          <w:tcPr>
            <w:tcW w:w="2410" w:type="dxa"/>
            <w:vMerge/>
            <w:vAlign w:val="center"/>
          </w:tcPr>
          <w:p w:rsidR="00C65083" w:rsidRPr="00137616" w:rsidRDefault="00C65083" w:rsidP="000627E2"/>
        </w:tc>
        <w:tc>
          <w:tcPr>
            <w:tcW w:w="1819" w:type="dxa"/>
            <w:vMerge/>
            <w:vAlign w:val="center"/>
          </w:tcPr>
          <w:p w:rsidR="00C65083" w:rsidRPr="00137616" w:rsidRDefault="00C65083" w:rsidP="000627E2">
            <w:pPr>
              <w:rPr>
                <w:bCs/>
              </w:rPr>
            </w:pPr>
          </w:p>
        </w:tc>
        <w:tc>
          <w:tcPr>
            <w:tcW w:w="1597" w:type="dxa"/>
            <w:vMerge/>
            <w:vAlign w:val="center"/>
          </w:tcPr>
          <w:p w:rsidR="00C65083" w:rsidRPr="00137616" w:rsidRDefault="00C65083" w:rsidP="000627E2">
            <w:pPr>
              <w:rPr>
                <w:bCs/>
              </w:rPr>
            </w:pPr>
          </w:p>
        </w:tc>
        <w:tc>
          <w:tcPr>
            <w:tcW w:w="1301" w:type="dxa"/>
            <w:vMerge/>
            <w:vAlign w:val="center"/>
          </w:tcPr>
          <w:p w:rsidR="00C65083" w:rsidRPr="00137616" w:rsidRDefault="00C65083" w:rsidP="000627E2">
            <w:pPr>
              <w:rPr>
                <w:bCs/>
              </w:rPr>
            </w:pPr>
          </w:p>
        </w:tc>
        <w:tc>
          <w:tcPr>
            <w:tcW w:w="1635" w:type="dxa"/>
            <w:vMerge/>
            <w:vAlign w:val="center"/>
          </w:tcPr>
          <w:p w:rsidR="00C65083" w:rsidRPr="00137616" w:rsidRDefault="00C65083" w:rsidP="000627E2">
            <w:pPr>
              <w:rPr>
                <w:bCs/>
              </w:rPr>
            </w:pPr>
          </w:p>
        </w:tc>
        <w:tc>
          <w:tcPr>
            <w:tcW w:w="2833" w:type="dxa"/>
            <w:shd w:val="clear" w:color="auto" w:fill="auto"/>
          </w:tcPr>
          <w:p w:rsidR="00C65083" w:rsidRPr="00137616" w:rsidRDefault="00C65083" w:rsidP="000627E2">
            <w:r w:rsidRPr="00137616">
              <w:t>Решетки на окна</w:t>
            </w:r>
          </w:p>
        </w:tc>
        <w:tc>
          <w:tcPr>
            <w:tcW w:w="2943" w:type="dxa"/>
            <w:shd w:val="clear" w:color="auto" w:fill="auto"/>
          </w:tcPr>
          <w:p w:rsidR="00C65083" w:rsidRPr="00137616" w:rsidRDefault="00C65083" w:rsidP="000627E2">
            <w:r w:rsidRPr="00137616">
              <w:t>Охрана</w:t>
            </w:r>
          </w:p>
        </w:tc>
      </w:tr>
      <w:tr w:rsidR="00C65083" w:rsidRPr="0087674E" w:rsidTr="00BF6059">
        <w:trPr>
          <w:trHeight w:val="315"/>
        </w:trPr>
        <w:tc>
          <w:tcPr>
            <w:tcW w:w="2410" w:type="dxa"/>
            <w:vMerge/>
            <w:vAlign w:val="center"/>
          </w:tcPr>
          <w:p w:rsidR="00C65083" w:rsidRPr="00137616" w:rsidRDefault="00C65083" w:rsidP="000627E2"/>
        </w:tc>
        <w:tc>
          <w:tcPr>
            <w:tcW w:w="1819" w:type="dxa"/>
            <w:vMerge/>
            <w:vAlign w:val="center"/>
          </w:tcPr>
          <w:p w:rsidR="00C65083" w:rsidRPr="00137616" w:rsidRDefault="00C65083" w:rsidP="000627E2">
            <w:pPr>
              <w:rPr>
                <w:bCs/>
              </w:rPr>
            </w:pPr>
          </w:p>
        </w:tc>
        <w:tc>
          <w:tcPr>
            <w:tcW w:w="1597" w:type="dxa"/>
            <w:vMerge/>
            <w:vAlign w:val="center"/>
          </w:tcPr>
          <w:p w:rsidR="00C65083" w:rsidRPr="00137616" w:rsidRDefault="00C65083" w:rsidP="000627E2">
            <w:pPr>
              <w:rPr>
                <w:bCs/>
              </w:rPr>
            </w:pPr>
          </w:p>
        </w:tc>
        <w:tc>
          <w:tcPr>
            <w:tcW w:w="1301" w:type="dxa"/>
            <w:vMerge/>
            <w:vAlign w:val="center"/>
          </w:tcPr>
          <w:p w:rsidR="00C65083" w:rsidRPr="00137616" w:rsidRDefault="00C65083" w:rsidP="000627E2">
            <w:pPr>
              <w:rPr>
                <w:bCs/>
              </w:rPr>
            </w:pPr>
          </w:p>
        </w:tc>
        <w:tc>
          <w:tcPr>
            <w:tcW w:w="1635" w:type="dxa"/>
            <w:vMerge/>
            <w:vAlign w:val="center"/>
          </w:tcPr>
          <w:p w:rsidR="00C65083" w:rsidRPr="00137616" w:rsidRDefault="00C65083" w:rsidP="000627E2">
            <w:pPr>
              <w:rPr>
                <w:bCs/>
              </w:rPr>
            </w:pPr>
          </w:p>
        </w:tc>
        <w:tc>
          <w:tcPr>
            <w:tcW w:w="2833" w:type="dxa"/>
            <w:shd w:val="clear" w:color="auto" w:fill="auto"/>
          </w:tcPr>
          <w:p w:rsidR="00C65083" w:rsidRPr="00137616" w:rsidRDefault="00C65083" w:rsidP="000627E2">
            <w:r w:rsidRPr="00137616">
              <w:t>Металлическая дверь</w:t>
            </w:r>
          </w:p>
        </w:tc>
        <w:tc>
          <w:tcPr>
            <w:tcW w:w="2943" w:type="dxa"/>
            <w:shd w:val="clear" w:color="auto" w:fill="auto"/>
          </w:tcPr>
          <w:p w:rsidR="00C65083" w:rsidRPr="00137616" w:rsidRDefault="00C65083" w:rsidP="000627E2">
            <w:r w:rsidRPr="00137616">
              <w:t> </w:t>
            </w:r>
          </w:p>
        </w:tc>
      </w:tr>
      <w:tr w:rsidR="00C65083" w:rsidRPr="0087674E" w:rsidTr="00BF6059">
        <w:trPr>
          <w:trHeight w:val="330"/>
        </w:trPr>
        <w:tc>
          <w:tcPr>
            <w:tcW w:w="2410" w:type="dxa"/>
            <w:vMerge/>
            <w:vAlign w:val="center"/>
          </w:tcPr>
          <w:p w:rsidR="00C65083" w:rsidRPr="00137616" w:rsidRDefault="00C65083" w:rsidP="000627E2"/>
        </w:tc>
        <w:tc>
          <w:tcPr>
            <w:tcW w:w="1819" w:type="dxa"/>
            <w:vMerge/>
            <w:vAlign w:val="center"/>
          </w:tcPr>
          <w:p w:rsidR="00C65083" w:rsidRPr="00137616" w:rsidRDefault="00C65083" w:rsidP="000627E2">
            <w:pPr>
              <w:rPr>
                <w:bCs/>
              </w:rPr>
            </w:pPr>
          </w:p>
        </w:tc>
        <w:tc>
          <w:tcPr>
            <w:tcW w:w="1597" w:type="dxa"/>
            <w:vMerge/>
            <w:vAlign w:val="center"/>
          </w:tcPr>
          <w:p w:rsidR="00C65083" w:rsidRPr="00137616" w:rsidRDefault="00C65083" w:rsidP="000627E2">
            <w:pPr>
              <w:rPr>
                <w:bCs/>
              </w:rPr>
            </w:pPr>
          </w:p>
        </w:tc>
        <w:tc>
          <w:tcPr>
            <w:tcW w:w="1301" w:type="dxa"/>
            <w:vMerge/>
            <w:vAlign w:val="center"/>
          </w:tcPr>
          <w:p w:rsidR="00C65083" w:rsidRPr="00137616" w:rsidRDefault="00C65083" w:rsidP="000627E2">
            <w:pPr>
              <w:rPr>
                <w:bCs/>
              </w:rPr>
            </w:pPr>
          </w:p>
        </w:tc>
        <w:tc>
          <w:tcPr>
            <w:tcW w:w="1635" w:type="dxa"/>
            <w:vMerge/>
            <w:vAlign w:val="center"/>
          </w:tcPr>
          <w:p w:rsidR="00C65083" w:rsidRPr="00137616" w:rsidRDefault="00C65083" w:rsidP="000627E2">
            <w:pPr>
              <w:rPr>
                <w:bCs/>
              </w:rPr>
            </w:pPr>
          </w:p>
        </w:tc>
        <w:tc>
          <w:tcPr>
            <w:tcW w:w="2833" w:type="dxa"/>
            <w:shd w:val="clear" w:color="auto" w:fill="auto"/>
          </w:tcPr>
          <w:p w:rsidR="00C65083" w:rsidRPr="00137616" w:rsidRDefault="00C65083" w:rsidP="000627E2">
            <w:r w:rsidRPr="00137616">
              <w:t>Кодовый замок</w:t>
            </w:r>
          </w:p>
        </w:tc>
        <w:tc>
          <w:tcPr>
            <w:tcW w:w="2943" w:type="dxa"/>
            <w:shd w:val="clear" w:color="auto" w:fill="auto"/>
          </w:tcPr>
          <w:p w:rsidR="00C65083" w:rsidRPr="00137616" w:rsidRDefault="00C65083" w:rsidP="000627E2">
            <w:pPr>
              <w:rPr>
                <w:rFonts w:ascii="Arial" w:hAnsi="Arial"/>
              </w:rPr>
            </w:pPr>
            <w:r w:rsidRPr="00137616">
              <w:rPr>
                <w:rFonts w:ascii="Arial" w:hAnsi="Arial"/>
              </w:rPr>
              <w:t> </w:t>
            </w:r>
          </w:p>
        </w:tc>
      </w:tr>
      <w:tr w:rsidR="00C65083" w:rsidRPr="0087674E" w:rsidTr="00BF6059">
        <w:trPr>
          <w:trHeight w:val="630"/>
        </w:trPr>
        <w:tc>
          <w:tcPr>
            <w:tcW w:w="2410" w:type="dxa"/>
            <w:vMerge w:val="restart"/>
            <w:shd w:val="clear" w:color="auto" w:fill="auto"/>
          </w:tcPr>
          <w:p w:rsidR="00C65083" w:rsidRPr="00137616" w:rsidRDefault="00C65083" w:rsidP="000627E2">
            <w:r w:rsidRPr="00137616">
              <w:t>2.1.6. Несанкцион</w:t>
            </w:r>
            <w:r w:rsidRPr="00137616">
              <w:t>и</w:t>
            </w:r>
            <w:r w:rsidRPr="00137616">
              <w:t>рованное отключение средств защиты</w:t>
            </w:r>
          </w:p>
        </w:tc>
        <w:tc>
          <w:tcPr>
            <w:tcW w:w="1819" w:type="dxa"/>
            <w:vMerge w:val="restart"/>
            <w:shd w:val="clear" w:color="auto" w:fill="auto"/>
            <w:vAlign w:val="center"/>
          </w:tcPr>
          <w:p w:rsidR="00C65083" w:rsidRPr="00137616" w:rsidRDefault="00C65083" w:rsidP="000627E2">
            <w:pPr>
              <w:jc w:val="center"/>
              <w:rPr>
                <w:bCs/>
              </w:rPr>
            </w:pPr>
            <w:r w:rsidRPr="00137616">
              <w:rPr>
                <w:bCs/>
              </w:rPr>
              <w:t>Маловероя</w:t>
            </w:r>
            <w:r w:rsidRPr="00137616">
              <w:rPr>
                <w:bCs/>
              </w:rPr>
              <w:t>т</w:t>
            </w:r>
            <w:r w:rsidRPr="00137616">
              <w:rPr>
                <w:bCs/>
              </w:rPr>
              <w:t>но</w:t>
            </w:r>
          </w:p>
        </w:tc>
        <w:tc>
          <w:tcPr>
            <w:tcW w:w="1597" w:type="dxa"/>
            <w:vMerge w:val="restart"/>
            <w:shd w:val="clear" w:color="auto" w:fill="auto"/>
            <w:vAlign w:val="center"/>
          </w:tcPr>
          <w:p w:rsidR="00C65083" w:rsidRPr="00137616" w:rsidRDefault="00C65083" w:rsidP="000627E2">
            <w:pPr>
              <w:jc w:val="center"/>
              <w:rPr>
                <w:bCs/>
              </w:rPr>
            </w:pPr>
            <w:r w:rsidRPr="00137616">
              <w:rPr>
                <w:bCs/>
              </w:rPr>
              <w:t>Низкая</w:t>
            </w:r>
          </w:p>
        </w:tc>
        <w:tc>
          <w:tcPr>
            <w:tcW w:w="1301" w:type="dxa"/>
            <w:vMerge w:val="restart"/>
            <w:shd w:val="clear" w:color="auto" w:fill="auto"/>
            <w:vAlign w:val="center"/>
          </w:tcPr>
          <w:p w:rsidR="00C65083" w:rsidRPr="00137616" w:rsidRDefault="00C65083" w:rsidP="000627E2">
            <w:pPr>
              <w:jc w:val="center"/>
              <w:rPr>
                <w:bCs/>
              </w:rPr>
            </w:pPr>
            <w:r w:rsidRPr="00137616">
              <w:rPr>
                <w:bCs/>
              </w:rPr>
              <w:t>Низкая</w:t>
            </w:r>
          </w:p>
        </w:tc>
        <w:tc>
          <w:tcPr>
            <w:tcW w:w="1635" w:type="dxa"/>
            <w:vMerge w:val="restart"/>
            <w:shd w:val="clear" w:color="auto" w:fill="auto"/>
            <w:vAlign w:val="center"/>
          </w:tcPr>
          <w:p w:rsidR="00C65083" w:rsidRPr="00137616" w:rsidRDefault="00C65083" w:rsidP="000627E2">
            <w:pPr>
              <w:jc w:val="center"/>
              <w:rPr>
                <w:bCs/>
              </w:rPr>
            </w:pPr>
            <w:r w:rsidRPr="00137616">
              <w:rPr>
                <w:bCs/>
              </w:rPr>
              <w:t>Неактуал</w:t>
            </w:r>
            <w:r w:rsidRPr="00137616">
              <w:rPr>
                <w:bCs/>
              </w:rPr>
              <w:t>ь</w:t>
            </w:r>
            <w:r w:rsidRPr="00137616">
              <w:rPr>
                <w:bCs/>
              </w:rPr>
              <w:t>ная</w:t>
            </w:r>
          </w:p>
        </w:tc>
        <w:tc>
          <w:tcPr>
            <w:tcW w:w="2833" w:type="dxa"/>
            <w:vMerge w:val="restart"/>
            <w:shd w:val="clear" w:color="auto" w:fill="auto"/>
          </w:tcPr>
          <w:p w:rsidR="00C65083" w:rsidRPr="00137616" w:rsidRDefault="00C65083" w:rsidP="000627E2">
            <w:r w:rsidRPr="00137616">
              <w:t>Настройка средств защ</w:t>
            </w:r>
            <w:r w:rsidRPr="00137616">
              <w:t>и</w:t>
            </w:r>
            <w:r w:rsidRPr="00137616">
              <w:t>ты</w:t>
            </w:r>
          </w:p>
        </w:tc>
        <w:tc>
          <w:tcPr>
            <w:tcW w:w="2943" w:type="dxa"/>
            <w:shd w:val="clear" w:color="auto" w:fill="auto"/>
          </w:tcPr>
          <w:p w:rsidR="00C65083" w:rsidRPr="00137616" w:rsidRDefault="00C65083" w:rsidP="000627E2">
            <w:r w:rsidRPr="00137616">
              <w:t>Инструкция администратора безопасн</w:t>
            </w:r>
            <w:r w:rsidRPr="00137616">
              <w:t>о</w:t>
            </w:r>
            <w:r w:rsidRPr="00137616">
              <w:t>сти</w:t>
            </w:r>
          </w:p>
        </w:tc>
      </w:tr>
      <w:tr w:rsidR="00C65083" w:rsidRPr="0087674E" w:rsidTr="00BF6059">
        <w:trPr>
          <w:trHeight w:val="945"/>
        </w:trPr>
        <w:tc>
          <w:tcPr>
            <w:tcW w:w="2410" w:type="dxa"/>
            <w:vMerge/>
            <w:vAlign w:val="center"/>
          </w:tcPr>
          <w:p w:rsidR="00C65083" w:rsidRPr="00137616" w:rsidRDefault="00C65083" w:rsidP="000627E2"/>
        </w:tc>
        <w:tc>
          <w:tcPr>
            <w:tcW w:w="1819" w:type="dxa"/>
            <w:vMerge/>
            <w:vAlign w:val="center"/>
          </w:tcPr>
          <w:p w:rsidR="00C65083" w:rsidRPr="00137616" w:rsidRDefault="00C65083" w:rsidP="000627E2">
            <w:pPr>
              <w:rPr>
                <w:bCs/>
              </w:rPr>
            </w:pPr>
          </w:p>
        </w:tc>
        <w:tc>
          <w:tcPr>
            <w:tcW w:w="1597" w:type="dxa"/>
            <w:vMerge/>
            <w:vAlign w:val="center"/>
          </w:tcPr>
          <w:p w:rsidR="00C65083" w:rsidRPr="00137616" w:rsidRDefault="00C65083" w:rsidP="000627E2">
            <w:pPr>
              <w:rPr>
                <w:bCs/>
              </w:rPr>
            </w:pPr>
          </w:p>
        </w:tc>
        <w:tc>
          <w:tcPr>
            <w:tcW w:w="1301" w:type="dxa"/>
            <w:vMerge/>
            <w:vAlign w:val="center"/>
          </w:tcPr>
          <w:p w:rsidR="00C65083" w:rsidRPr="00137616" w:rsidRDefault="00C65083" w:rsidP="000627E2">
            <w:pPr>
              <w:rPr>
                <w:bCs/>
              </w:rPr>
            </w:pPr>
          </w:p>
        </w:tc>
        <w:tc>
          <w:tcPr>
            <w:tcW w:w="1635" w:type="dxa"/>
            <w:vMerge/>
            <w:vAlign w:val="center"/>
          </w:tcPr>
          <w:p w:rsidR="00C65083" w:rsidRPr="00137616" w:rsidRDefault="00C65083" w:rsidP="000627E2">
            <w:pPr>
              <w:rPr>
                <w:bCs/>
              </w:rPr>
            </w:pPr>
          </w:p>
        </w:tc>
        <w:tc>
          <w:tcPr>
            <w:tcW w:w="2833" w:type="dxa"/>
            <w:vMerge/>
            <w:vAlign w:val="center"/>
          </w:tcPr>
          <w:p w:rsidR="00C65083" w:rsidRPr="00137616" w:rsidRDefault="00C65083" w:rsidP="000627E2"/>
        </w:tc>
        <w:tc>
          <w:tcPr>
            <w:tcW w:w="2943" w:type="dxa"/>
            <w:shd w:val="clear" w:color="auto" w:fill="auto"/>
          </w:tcPr>
          <w:p w:rsidR="00C65083" w:rsidRPr="00137616" w:rsidRDefault="00C65083" w:rsidP="000627E2">
            <w:r w:rsidRPr="00137616">
              <w:t>Технологический процесс обработки</w:t>
            </w:r>
          </w:p>
        </w:tc>
      </w:tr>
      <w:tr w:rsidR="00C65083" w:rsidRPr="0087674E" w:rsidTr="00BF6059">
        <w:trPr>
          <w:trHeight w:val="420"/>
        </w:trPr>
        <w:tc>
          <w:tcPr>
            <w:tcW w:w="2410" w:type="dxa"/>
            <w:vMerge/>
            <w:vAlign w:val="center"/>
          </w:tcPr>
          <w:p w:rsidR="00C65083" w:rsidRPr="00137616" w:rsidRDefault="00C65083" w:rsidP="000627E2"/>
        </w:tc>
        <w:tc>
          <w:tcPr>
            <w:tcW w:w="1819" w:type="dxa"/>
            <w:vMerge/>
            <w:vAlign w:val="center"/>
          </w:tcPr>
          <w:p w:rsidR="00C65083" w:rsidRPr="00137616" w:rsidRDefault="00C65083" w:rsidP="000627E2">
            <w:pPr>
              <w:rPr>
                <w:bCs/>
              </w:rPr>
            </w:pPr>
          </w:p>
        </w:tc>
        <w:tc>
          <w:tcPr>
            <w:tcW w:w="1597" w:type="dxa"/>
            <w:vMerge/>
            <w:vAlign w:val="center"/>
          </w:tcPr>
          <w:p w:rsidR="00C65083" w:rsidRPr="00137616" w:rsidRDefault="00C65083" w:rsidP="000627E2">
            <w:pPr>
              <w:rPr>
                <w:bCs/>
              </w:rPr>
            </w:pPr>
          </w:p>
        </w:tc>
        <w:tc>
          <w:tcPr>
            <w:tcW w:w="1301" w:type="dxa"/>
            <w:vMerge/>
            <w:vAlign w:val="center"/>
          </w:tcPr>
          <w:p w:rsidR="00C65083" w:rsidRPr="00137616" w:rsidRDefault="00C65083" w:rsidP="000627E2">
            <w:pPr>
              <w:rPr>
                <w:bCs/>
              </w:rPr>
            </w:pPr>
          </w:p>
        </w:tc>
        <w:tc>
          <w:tcPr>
            <w:tcW w:w="1635" w:type="dxa"/>
            <w:vMerge/>
            <w:vAlign w:val="center"/>
          </w:tcPr>
          <w:p w:rsidR="00C65083" w:rsidRPr="00137616" w:rsidRDefault="00C65083" w:rsidP="000627E2">
            <w:pPr>
              <w:rPr>
                <w:bCs/>
              </w:rPr>
            </w:pPr>
          </w:p>
        </w:tc>
        <w:tc>
          <w:tcPr>
            <w:tcW w:w="2833" w:type="dxa"/>
            <w:vMerge/>
            <w:vAlign w:val="center"/>
          </w:tcPr>
          <w:p w:rsidR="00C65083" w:rsidRPr="00137616" w:rsidRDefault="00C65083" w:rsidP="000627E2"/>
        </w:tc>
        <w:tc>
          <w:tcPr>
            <w:tcW w:w="2943" w:type="dxa"/>
            <w:shd w:val="clear" w:color="auto" w:fill="auto"/>
          </w:tcPr>
          <w:p w:rsidR="00C65083" w:rsidRPr="00137616" w:rsidRDefault="00C65083" w:rsidP="000627E2">
            <w:r w:rsidRPr="00137616">
              <w:t xml:space="preserve">Акт установки средств </w:t>
            </w:r>
            <w:r w:rsidRPr="00137616">
              <w:lastRenderedPageBreak/>
              <w:t>защиты</w:t>
            </w:r>
          </w:p>
        </w:tc>
      </w:tr>
      <w:tr w:rsidR="00C65083" w:rsidRPr="0087674E" w:rsidTr="00BF6059">
        <w:trPr>
          <w:trHeight w:val="705"/>
        </w:trPr>
        <w:tc>
          <w:tcPr>
            <w:tcW w:w="14538" w:type="dxa"/>
            <w:gridSpan w:val="7"/>
            <w:shd w:val="clear" w:color="auto" w:fill="auto"/>
          </w:tcPr>
          <w:p w:rsidR="00C65083" w:rsidRPr="00137616" w:rsidRDefault="00C65083" w:rsidP="000627E2">
            <w:pPr>
              <w:jc w:val="both"/>
              <w:rPr>
                <w:bCs/>
              </w:rPr>
            </w:pPr>
            <w:r w:rsidRPr="00137616">
              <w:rPr>
                <w:bCs/>
              </w:rPr>
              <w:lastRenderedPageBreak/>
              <w:t>2.2. Угрозы хищения, несанкционированной модификации или блокирования информации за счет несанкционированного доступа (НСД) с применением программно-аппаратных и программных средств (в том числе программно-математических воздействий);</w:t>
            </w:r>
          </w:p>
        </w:tc>
      </w:tr>
      <w:tr w:rsidR="00C65083" w:rsidRPr="0087674E" w:rsidTr="00BF6059">
        <w:trPr>
          <w:trHeight w:val="315"/>
        </w:trPr>
        <w:tc>
          <w:tcPr>
            <w:tcW w:w="2410" w:type="dxa"/>
            <w:vMerge w:val="restart"/>
            <w:shd w:val="clear" w:color="auto" w:fill="auto"/>
          </w:tcPr>
          <w:p w:rsidR="00C65083" w:rsidRPr="00137616" w:rsidRDefault="00C65083" w:rsidP="000627E2">
            <w:r w:rsidRPr="00137616">
              <w:t>2.2.1. Действия вр</w:t>
            </w:r>
            <w:r w:rsidRPr="00137616">
              <w:t>е</w:t>
            </w:r>
            <w:r w:rsidRPr="00137616">
              <w:t>доносных программ (в</w:t>
            </w:r>
            <w:r w:rsidRPr="00137616">
              <w:t>и</w:t>
            </w:r>
            <w:r w:rsidRPr="00137616">
              <w:t>русов)</w:t>
            </w:r>
          </w:p>
        </w:tc>
        <w:tc>
          <w:tcPr>
            <w:tcW w:w="1819" w:type="dxa"/>
            <w:vMerge w:val="restart"/>
            <w:shd w:val="clear" w:color="auto" w:fill="auto"/>
            <w:vAlign w:val="center"/>
          </w:tcPr>
          <w:p w:rsidR="00C65083" w:rsidRPr="00137616" w:rsidRDefault="00C65083" w:rsidP="000627E2">
            <w:pPr>
              <w:jc w:val="center"/>
              <w:rPr>
                <w:bCs/>
              </w:rPr>
            </w:pPr>
            <w:r w:rsidRPr="00137616">
              <w:rPr>
                <w:bCs/>
              </w:rPr>
              <w:t>Низкая</w:t>
            </w:r>
          </w:p>
        </w:tc>
        <w:tc>
          <w:tcPr>
            <w:tcW w:w="1597" w:type="dxa"/>
            <w:vMerge w:val="restart"/>
            <w:shd w:val="clear" w:color="auto" w:fill="auto"/>
            <w:vAlign w:val="center"/>
          </w:tcPr>
          <w:p w:rsidR="00C65083" w:rsidRPr="00137616" w:rsidRDefault="00C65083" w:rsidP="000627E2">
            <w:pPr>
              <w:jc w:val="center"/>
              <w:rPr>
                <w:bCs/>
              </w:rPr>
            </w:pPr>
            <w:r w:rsidRPr="00137616">
              <w:rPr>
                <w:bCs/>
              </w:rPr>
              <w:t>Средняя</w:t>
            </w:r>
          </w:p>
        </w:tc>
        <w:tc>
          <w:tcPr>
            <w:tcW w:w="1301" w:type="dxa"/>
            <w:vMerge w:val="restart"/>
            <w:shd w:val="clear" w:color="auto" w:fill="auto"/>
            <w:vAlign w:val="center"/>
          </w:tcPr>
          <w:p w:rsidR="00C65083" w:rsidRPr="00137616" w:rsidRDefault="00C65083" w:rsidP="000627E2">
            <w:pPr>
              <w:jc w:val="center"/>
              <w:rPr>
                <w:bCs/>
              </w:rPr>
            </w:pPr>
            <w:r w:rsidRPr="00137616">
              <w:rPr>
                <w:bCs/>
              </w:rPr>
              <w:t>Высокая</w:t>
            </w:r>
          </w:p>
        </w:tc>
        <w:tc>
          <w:tcPr>
            <w:tcW w:w="1635" w:type="dxa"/>
            <w:vMerge w:val="restart"/>
            <w:shd w:val="clear" w:color="auto" w:fill="auto"/>
            <w:vAlign w:val="center"/>
          </w:tcPr>
          <w:p w:rsidR="00C65083" w:rsidRPr="00137616" w:rsidRDefault="00C65083" w:rsidP="000627E2">
            <w:pPr>
              <w:jc w:val="center"/>
              <w:rPr>
                <w:bCs/>
              </w:rPr>
            </w:pPr>
            <w:r w:rsidRPr="00137616">
              <w:rPr>
                <w:bCs/>
              </w:rPr>
              <w:t>Актуальная</w:t>
            </w:r>
          </w:p>
        </w:tc>
        <w:tc>
          <w:tcPr>
            <w:tcW w:w="2833" w:type="dxa"/>
            <w:vMerge w:val="restart"/>
            <w:shd w:val="clear" w:color="auto" w:fill="auto"/>
          </w:tcPr>
          <w:p w:rsidR="00C65083" w:rsidRPr="00137616" w:rsidRDefault="00C65083" w:rsidP="000627E2">
            <w:r w:rsidRPr="00137616">
              <w:t>Антивирусное ПО</w:t>
            </w:r>
          </w:p>
        </w:tc>
        <w:tc>
          <w:tcPr>
            <w:tcW w:w="2943" w:type="dxa"/>
            <w:shd w:val="clear" w:color="auto" w:fill="auto"/>
          </w:tcPr>
          <w:p w:rsidR="00C65083" w:rsidRPr="00137616" w:rsidRDefault="00C65083" w:rsidP="000627E2">
            <w:r w:rsidRPr="00137616">
              <w:t>Инструкция польз</w:t>
            </w:r>
            <w:r w:rsidRPr="00137616">
              <w:t>о</w:t>
            </w:r>
            <w:r w:rsidRPr="00137616">
              <w:t>вателя</w:t>
            </w:r>
          </w:p>
        </w:tc>
      </w:tr>
      <w:tr w:rsidR="00C65083" w:rsidRPr="0087674E" w:rsidTr="00BF6059">
        <w:trPr>
          <w:trHeight w:val="285"/>
        </w:trPr>
        <w:tc>
          <w:tcPr>
            <w:tcW w:w="2410" w:type="dxa"/>
            <w:vMerge/>
            <w:vAlign w:val="center"/>
          </w:tcPr>
          <w:p w:rsidR="00C65083" w:rsidRPr="00137616" w:rsidRDefault="00C65083" w:rsidP="000627E2"/>
        </w:tc>
        <w:tc>
          <w:tcPr>
            <w:tcW w:w="1819" w:type="dxa"/>
            <w:vMerge/>
            <w:vAlign w:val="center"/>
          </w:tcPr>
          <w:p w:rsidR="00C65083" w:rsidRPr="00137616" w:rsidRDefault="00C65083" w:rsidP="000627E2">
            <w:pPr>
              <w:rPr>
                <w:bCs/>
              </w:rPr>
            </w:pPr>
          </w:p>
        </w:tc>
        <w:tc>
          <w:tcPr>
            <w:tcW w:w="1597" w:type="dxa"/>
            <w:vMerge/>
            <w:vAlign w:val="center"/>
          </w:tcPr>
          <w:p w:rsidR="00C65083" w:rsidRPr="00137616" w:rsidRDefault="00C65083" w:rsidP="000627E2">
            <w:pPr>
              <w:rPr>
                <w:bCs/>
              </w:rPr>
            </w:pPr>
          </w:p>
        </w:tc>
        <w:tc>
          <w:tcPr>
            <w:tcW w:w="1301" w:type="dxa"/>
            <w:vMerge/>
            <w:vAlign w:val="center"/>
          </w:tcPr>
          <w:p w:rsidR="00C65083" w:rsidRPr="00137616" w:rsidRDefault="00C65083" w:rsidP="000627E2">
            <w:pPr>
              <w:rPr>
                <w:bCs/>
              </w:rPr>
            </w:pPr>
          </w:p>
        </w:tc>
        <w:tc>
          <w:tcPr>
            <w:tcW w:w="1635" w:type="dxa"/>
            <w:vMerge/>
            <w:vAlign w:val="center"/>
          </w:tcPr>
          <w:p w:rsidR="00C65083" w:rsidRPr="00137616" w:rsidRDefault="00C65083" w:rsidP="000627E2">
            <w:pPr>
              <w:rPr>
                <w:bCs/>
              </w:rPr>
            </w:pPr>
          </w:p>
        </w:tc>
        <w:tc>
          <w:tcPr>
            <w:tcW w:w="2833" w:type="dxa"/>
            <w:vMerge/>
            <w:vAlign w:val="center"/>
          </w:tcPr>
          <w:p w:rsidR="00C65083" w:rsidRPr="00137616" w:rsidRDefault="00C65083" w:rsidP="000627E2"/>
        </w:tc>
        <w:tc>
          <w:tcPr>
            <w:tcW w:w="2943" w:type="dxa"/>
            <w:shd w:val="clear" w:color="auto" w:fill="auto"/>
          </w:tcPr>
          <w:p w:rsidR="00C65083" w:rsidRPr="00137616" w:rsidRDefault="00C65083" w:rsidP="000627E2">
            <w:r w:rsidRPr="00137616">
              <w:t>Инструкция ответстве</w:t>
            </w:r>
            <w:r w:rsidRPr="00137616">
              <w:t>н</w:t>
            </w:r>
            <w:r w:rsidRPr="00137616">
              <w:t>ного</w:t>
            </w:r>
          </w:p>
        </w:tc>
      </w:tr>
      <w:tr w:rsidR="00C65083" w:rsidRPr="0087674E" w:rsidTr="00BF6059">
        <w:trPr>
          <w:trHeight w:val="360"/>
        </w:trPr>
        <w:tc>
          <w:tcPr>
            <w:tcW w:w="2410" w:type="dxa"/>
            <w:vMerge/>
            <w:vAlign w:val="center"/>
          </w:tcPr>
          <w:p w:rsidR="00C65083" w:rsidRPr="00137616" w:rsidRDefault="00C65083" w:rsidP="000627E2"/>
        </w:tc>
        <w:tc>
          <w:tcPr>
            <w:tcW w:w="1819" w:type="dxa"/>
            <w:vMerge/>
            <w:vAlign w:val="center"/>
          </w:tcPr>
          <w:p w:rsidR="00C65083" w:rsidRPr="00137616" w:rsidRDefault="00C65083" w:rsidP="000627E2">
            <w:pPr>
              <w:rPr>
                <w:bCs/>
              </w:rPr>
            </w:pPr>
          </w:p>
        </w:tc>
        <w:tc>
          <w:tcPr>
            <w:tcW w:w="1597" w:type="dxa"/>
            <w:vMerge/>
            <w:vAlign w:val="center"/>
          </w:tcPr>
          <w:p w:rsidR="00C65083" w:rsidRPr="00137616" w:rsidRDefault="00C65083" w:rsidP="000627E2">
            <w:pPr>
              <w:rPr>
                <w:bCs/>
              </w:rPr>
            </w:pPr>
          </w:p>
        </w:tc>
        <w:tc>
          <w:tcPr>
            <w:tcW w:w="1301" w:type="dxa"/>
            <w:vMerge/>
            <w:vAlign w:val="center"/>
          </w:tcPr>
          <w:p w:rsidR="00C65083" w:rsidRPr="00137616" w:rsidRDefault="00C65083" w:rsidP="000627E2">
            <w:pPr>
              <w:rPr>
                <w:bCs/>
              </w:rPr>
            </w:pPr>
          </w:p>
        </w:tc>
        <w:tc>
          <w:tcPr>
            <w:tcW w:w="1635" w:type="dxa"/>
            <w:vMerge/>
            <w:vAlign w:val="center"/>
          </w:tcPr>
          <w:p w:rsidR="00C65083" w:rsidRPr="00137616" w:rsidRDefault="00C65083" w:rsidP="000627E2">
            <w:pPr>
              <w:rPr>
                <w:bCs/>
              </w:rPr>
            </w:pPr>
          </w:p>
        </w:tc>
        <w:tc>
          <w:tcPr>
            <w:tcW w:w="2833" w:type="dxa"/>
            <w:vMerge/>
            <w:vAlign w:val="center"/>
          </w:tcPr>
          <w:p w:rsidR="00C65083" w:rsidRPr="00137616" w:rsidRDefault="00C65083" w:rsidP="000627E2"/>
        </w:tc>
        <w:tc>
          <w:tcPr>
            <w:tcW w:w="2943" w:type="dxa"/>
            <w:shd w:val="clear" w:color="auto" w:fill="auto"/>
          </w:tcPr>
          <w:p w:rsidR="00C65083" w:rsidRPr="00137616" w:rsidRDefault="00C65083" w:rsidP="000627E2">
            <w:r w:rsidRPr="00137616">
              <w:t>Инструкция администратора безопасн</w:t>
            </w:r>
            <w:r w:rsidRPr="00137616">
              <w:t>о</w:t>
            </w:r>
            <w:r w:rsidRPr="00137616">
              <w:t>сти</w:t>
            </w:r>
          </w:p>
        </w:tc>
      </w:tr>
      <w:tr w:rsidR="00C65083" w:rsidRPr="0087674E" w:rsidTr="00BF6059">
        <w:trPr>
          <w:trHeight w:val="375"/>
        </w:trPr>
        <w:tc>
          <w:tcPr>
            <w:tcW w:w="2410" w:type="dxa"/>
            <w:vMerge/>
            <w:vAlign w:val="center"/>
          </w:tcPr>
          <w:p w:rsidR="00C65083" w:rsidRPr="00137616" w:rsidRDefault="00C65083" w:rsidP="000627E2"/>
        </w:tc>
        <w:tc>
          <w:tcPr>
            <w:tcW w:w="1819" w:type="dxa"/>
            <w:vMerge/>
            <w:vAlign w:val="center"/>
          </w:tcPr>
          <w:p w:rsidR="00C65083" w:rsidRPr="00137616" w:rsidRDefault="00C65083" w:rsidP="000627E2">
            <w:pPr>
              <w:rPr>
                <w:bCs/>
              </w:rPr>
            </w:pPr>
          </w:p>
        </w:tc>
        <w:tc>
          <w:tcPr>
            <w:tcW w:w="1597" w:type="dxa"/>
            <w:vMerge/>
            <w:vAlign w:val="center"/>
          </w:tcPr>
          <w:p w:rsidR="00C65083" w:rsidRPr="00137616" w:rsidRDefault="00C65083" w:rsidP="000627E2">
            <w:pPr>
              <w:rPr>
                <w:bCs/>
              </w:rPr>
            </w:pPr>
          </w:p>
        </w:tc>
        <w:tc>
          <w:tcPr>
            <w:tcW w:w="1301" w:type="dxa"/>
            <w:vMerge/>
            <w:vAlign w:val="center"/>
          </w:tcPr>
          <w:p w:rsidR="00C65083" w:rsidRPr="00137616" w:rsidRDefault="00C65083" w:rsidP="000627E2">
            <w:pPr>
              <w:rPr>
                <w:bCs/>
              </w:rPr>
            </w:pPr>
          </w:p>
        </w:tc>
        <w:tc>
          <w:tcPr>
            <w:tcW w:w="1635" w:type="dxa"/>
            <w:vMerge/>
            <w:vAlign w:val="center"/>
          </w:tcPr>
          <w:p w:rsidR="00C65083" w:rsidRPr="00137616" w:rsidRDefault="00C65083" w:rsidP="000627E2">
            <w:pPr>
              <w:rPr>
                <w:bCs/>
              </w:rPr>
            </w:pPr>
          </w:p>
        </w:tc>
        <w:tc>
          <w:tcPr>
            <w:tcW w:w="2833" w:type="dxa"/>
            <w:vMerge/>
            <w:vAlign w:val="center"/>
          </w:tcPr>
          <w:p w:rsidR="00C65083" w:rsidRPr="00137616" w:rsidRDefault="00C65083" w:rsidP="000627E2"/>
        </w:tc>
        <w:tc>
          <w:tcPr>
            <w:tcW w:w="2943" w:type="dxa"/>
            <w:shd w:val="clear" w:color="auto" w:fill="auto"/>
          </w:tcPr>
          <w:p w:rsidR="00C65083" w:rsidRPr="00137616" w:rsidRDefault="00C65083" w:rsidP="000627E2">
            <w:r w:rsidRPr="00137616">
              <w:t>Технологический процесс обработки</w:t>
            </w:r>
          </w:p>
        </w:tc>
      </w:tr>
      <w:tr w:rsidR="00C65083" w:rsidRPr="0087674E" w:rsidTr="00BF6059">
        <w:trPr>
          <w:trHeight w:val="360"/>
        </w:trPr>
        <w:tc>
          <w:tcPr>
            <w:tcW w:w="2410" w:type="dxa"/>
            <w:vMerge/>
            <w:vAlign w:val="center"/>
          </w:tcPr>
          <w:p w:rsidR="00C65083" w:rsidRPr="00137616" w:rsidRDefault="00C65083" w:rsidP="000627E2"/>
        </w:tc>
        <w:tc>
          <w:tcPr>
            <w:tcW w:w="1819" w:type="dxa"/>
            <w:vMerge/>
            <w:vAlign w:val="center"/>
          </w:tcPr>
          <w:p w:rsidR="00C65083" w:rsidRPr="00137616" w:rsidRDefault="00C65083" w:rsidP="000627E2">
            <w:pPr>
              <w:rPr>
                <w:bCs/>
              </w:rPr>
            </w:pPr>
          </w:p>
        </w:tc>
        <w:tc>
          <w:tcPr>
            <w:tcW w:w="1597" w:type="dxa"/>
            <w:vMerge/>
            <w:vAlign w:val="center"/>
          </w:tcPr>
          <w:p w:rsidR="00C65083" w:rsidRPr="00137616" w:rsidRDefault="00C65083" w:rsidP="000627E2">
            <w:pPr>
              <w:rPr>
                <w:bCs/>
              </w:rPr>
            </w:pPr>
          </w:p>
        </w:tc>
        <w:tc>
          <w:tcPr>
            <w:tcW w:w="1301" w:type="dxa"/>
            <w:vMerge/>
            <w:vAlign w:val="center"/>
          </w:tcPr>
          <w:p w:rsidR="00C65083" w:rsidRPr="00137616" w:rsidRDefault="00C65083" w:rsidP="000627E2">
            <w:pPr>
              <w:rPr>
                <w:bCs/>
              </w:rPr>
            </w:pPr>
          </w:p>
        </w:tc>
        <w:tc>
          <w:tcPr>
            <w:tcW w:w="1635" w:type="dxa"/>
            <w:vMerge/>
            <w:vAlign w:val="center"/>
          </w:tcPr>
          <w:p w:rsidR="00C65083" w:rsidRPr="00137616" w:rsidRDefault="00C65083" w:rsidP="000627E2">
            <w:pPr>
              <w:rPr>
                <w:bCs/>
              </w:rPr>
            </w:pPr>
          </w:p>
        </w:tc>
        <w:tc>
          <w:tcPr>
            <w:tcW w:w="2833" w:type="dxa"/>
            <w:vMerge/>
            <w:vAlign w:val="center"/>
          </w:tcPr>
          <w:p w:rsidR="00C65083" w:rsidRPr="00137616" w:rsidRDefault="00C65083" w:rsidP="000627E2"/>
        </w:tc>
        <w:tc>
          <w:tcPr>
            <w:tcW w:w="2943" w:type="dxa"/>
            <w:shd w:val="clear" w:color="auto" w:fill="auto"/>
          </w:tcPr>
          <w:p w:rsidR="00C65083" w:rsidRPr="00137616" w:rsidRDefault="00C65083" w:rsidP="000627E2">
            <w:r w:rsidRPr="00137616">
              <w:t>Инструкция по антив</w:t>
            </w:r>
            <w:r w:rsidRPr="00137616">
              <w:t>и</w:t>
            </w:r>
            <w:r w:rsidRPr="00137616">
              <w:t>русной защите</w:t>
            </w:r>
          </w:p>
        </w:tc>
      </w:tr>
      <w:tr w:rsidR="00C65083" w:rsidRPr="0087674E" w:rsidTr="00BF6059">
        <w:trPr>
          <w:trHeight w:val="645"/>
        </w:trPr>
        <w:tc>
          <w:tcPr>
            <w:tcW w:w="2410" w:type="dxa"/>
            <w:vMerge/>
            <w:vAlign w:val="center"/>
          </w:tcPr>
          <w:p w:rsidR="00C65083" w:rsidRPr="00137616" w:rsidRDefault="00C65083" w:rsidP="000627E2"/>
        </w:tc>
        <w:tc>
          <w:tcPr>
            <w:tcW w:w="1819" w:type="dxa"/>
            <w:vMerge/>
            <w:vAlign w:val="center"/>
          </w:tcPr>
          <w:p w:rsidR="00C65083" w:rsidRPr="00137616" w:rsidRDefault="00C65083" w:rsidP="000627E2">
            <w:pPr>
              <w:rPr>
                <w:bCs/>
              </w:rPr>
            </w:pPr>
          </w:p>
        </w:tc>
        <w:tc>
          <w:tcPr>
            <w:tcW w:w="1597" w:type="dxa"/>
            <w:vMerge/>
            <w:vAlign w:val="center"/>
          </w:tcPr>
          <w:p w:rsidR="00C65083" w:rsidRPr="00137616" w:rsidRDefault="00C65083" w:rsidP="000627E2">
            <w:pPr>
              <w:rPr>
                <w:bCs/>
              </w:rPr>
            </w:pPr>
          </w:p>
        </w:tc>
        <w:tc>
          <w:tcPr>
            <w:tcW w:w="1301" w:type="dxa"/>
            <w:vMerge/>
            <w:vAlign w:val="center"/>
          </w:tcPr>
          <w:p w:rsidR="00C65083" w:rsidRPr="00137616" w:rsidRDefault="00C65083" w:rsidP="000627E2">
            <w:pPr>
              <w:rPr>
                <w:bCs/>
              </w:rPr>
            </w:pPr>
          </w:p>
        </w:tc>
        <w:tc>
          <w:tcPr>
            <w:tcW w:w="1635" w:type="dxa"/>
            <w:vMerge/>
            <w:vAlign w:val="center"/>
          </w:tcPr>
          <w:p w:rsidR="00C65083" w:rsidRPr="00137616" w:rsidRDefault="00C65083" w:rsidP="000627E2">
            <w:pPr>
              <w:rPr>
                <w:bCs/>
              </w:rPr>
            </w:pPr>
          </w:p>
        </w:tc>
        <w:tc>
          <w:tcPr>
            <w:tcW w:w="2833" w:type="dxa"/>
            <w:vMerge/>
            <w:vAlign w:val="center"/>
          </w:tcPr>
          <w:p w:rsidR="00C65083" w:rsidRPr="00137616" w:rsidRDefault="00C65083" w:rsidP="000627E2"/>
        </w:tc>
        <w:tc>
          <w:tcPr>
            <w:tcW w:w="2943" w:type="dxa"/>
            <w:shd w:val="clear" w:color="auto" w:fill="auto"/>
          </w:tcPr>
          <w:p w:rsidR="00C65083" w:rsidRPr="00137616" w:rsidRDefault="00C65083" w:rsidP="000627E2">
            <w:r w:rsidRPr="00137616">
              <w:t>Акт установки средств защиты</w:t>
            </w:r>
          </w:p>
        </w:tc>
      </w:tr>
      <w:tr w:rsidR="00C65083" w:rsidRPr="0087674E" w:rsidTr="00BF6059">
        <w:trPr>
          <w:trHeight w:val="1275"/>
        </w:trPr>
        <w:tc>
          <w:tcPr>
            <w:tcW w:w="2410" w:type="dxa"/>
            <w:shd w:val="clear" w:color="auto" w:fill="auto"/>
          </w:tcPr>
          <w:p w:rsidR="00C65083" w:rsidRPr="00137616" w:rsidRDefault="00C65083" w:rsidP="000627E2">
            <w:r w:rsidRPr="00137616">
              <w:t>2.2.2. Недекларир</w:t>
            </w:r>
            <w:r w:rsidRPr="00137616">
              <w:t>о</w:t>
            </w:r>
            <w:r w:rsidRPr="00137616">
              <w:t>ванные возможности системного ПО и ПО для обработки персонал</w:t>
            </w:r>
            <w:r w:rsidRPr="00137616">
              <w:t>ь</w:t>
            </w:r>
            <w:r w:rsidRPr="00137616">
              <w:t>ных данных</w:t>
            </w:r>
          </w:p>
        </w:tc>
        <w:tc>
          <w:tcPr>
            <w:tcW w:w="1819" w:type="dxa"/>
            <w:shd w:val="clear" w:color="auto" w:fill="auto"/>
            <w:vAlign w:val="center"/>
          </w:tcPr>
          <w:p w:rsidR="00C65083" w:rsidRPr="00137616" w:rsidRDefault="00C65083" w:rsidP="000627E2">
            <w:pPr>
              <w:jc w:val="center"/>
              <w:rPr>
                <w:bCs/>
              </w:rPr>
            </w:pPr>
            <w:r w:rsidRPr="00137616">
              <w:rPr>
                <w:bCs/>
              </w:rPr>
              <w:t>Низкая</w:t>
            </w:r>
          </w:p>
        </w:tc>
        <w:tc>
          <w:tcPr>
            <w:tcW w:w="1597" w:type="dxa"/>
            <w:shd w:val="clear" w:color="auto" w:fill="auto"/>
            <w:vAlign w:val="center"/>
          </w:tcPr>
          <w:p w:rsidR="00C65083" w:rsidRPr="00137616" w:rsidRDefault="00C65083" w:rsidP="000627E2">
            <w:pPr>
              <w:jc w:val="center"/>
              <w:rPr>
                <w:bCs/>
              </w:rPr>
            </w:pPr>
            <w:r w:rsidRPr="00137616">
              <w:rPr>
                <w:bCs/>
              </w:rPr>
              <w:t>Средняя</w:t>
            </w:r>
          </w:p>
        </w:tc>
        <w:tc>
          <w:tcPr>
            <w:tcW w:w="1301" w:type="dxa"/>
            <w:shd w:val="clear" w:color="auto" w:fill="auto"/>
            <w:vAlign w:val="center"/>
          </w:tcPr>
          <w:p w:rsidR="00C65083" w:rsidRPr="00137616" w:rsidRDefault="00C65083" w:rsidP="000627E2">
            <w:pPr>
              <w:jc w:val="center"/>
              <w:rPr>
                <w:bCs/>
              </w:rPr>
            </w:pPr>
            <w:r w:rsidRPr="00137616">
              <w:rPr>
                <w:bCs/>
              </w:rPr>
              <w:t>Средняя</w:t>
            </w:r>
          </w:p>
        </w:tc>
        <w:tc>
          <w:tcPr>
            <w:tcW w:w="1635" w:type="dxa"/>
            <w:shd w:val="clear" w:color="auto" w:fill="auto"/>
            <w:vAlign w:val="center"/>
          </w:tcPr>
          <w:p w:rsidR="00C65083" w:rsidRPr="00137616" w:rsidRDefault="00C65083" w:rsidP="000627E2">
            <w:pPr>
              <w:jc w:val="center"/>
              <w:rPr>
                <w:bCs/>
              </w:rPr>
            </w:pPr>
            <w:r w:rsidRPr="00137616">
              <w:rPr>
                <w:bCs/>
              </w:rPr>
              <w:t>Актуальная</w:t>
            </w:r>
          </w:p>
        </w:tc>
        <w:tc>
          <w:tcPr>
            <w:tcW w:w="2833" w:type="dxa"/>
            <w:shd w:val="clear" w:color="auto" w:fill="auto"/>
          </w:tcPr>
          <w:p w:rsidR="00C65083" w:rsidRPr="00137616" w:rsidRDefault="00C65083" w:rsidP="000627E2">
            <w:r w:rsidRPr="00137616">
              <w:t> </w:t>
            </w:r>
          </w:p>
        </w:tc>
        <w:tc>
          <w:tcPr>
            <w:tcW w:w="2943" w:type="dxa"/>
            <w:shd w:val="clear" w:color="auto" w:fill="auto"/>
          </w:tcPr>
          <w:p w:rsidR="00C65083" w:rsidRPr="00137616" w:rsidRDefault="00C65083" w:rsidP="000627E2">
            <w:r w:rsidRPr="00137616">
              <w:t>Сертификация</w:t>
            </w:r>
          </w:p>
        </w:tc>
      </w:tr>
      <w:tr w:rsidR="00C65083" w:rsidRPr="0087674E" w:rsidTr="00BF6059">
        <w:trPr>
          <w:trHeight w:val="315"/>
        </w:trPr>
        <w:tc>
          <w:tcPr>
            <w:tcW w:w="2410" w:type="dxa"/>
            <w:vMerge w:val="restart"/>
            <w:shd w:val="clear" w:color="auto" w:fill="auto"/>
          </w:tcPr>
          <w:p w:rsidR="00C65083" w:rsidRPr="00137616" w:rsidRDefault="00C65083" w:rsidP="000627E2">
            <w:r w:rsidRPr="00137616">
              <w:t>2.2.3. Установка ПО не связанного с исполнением служебных обязанн</w:t>
            </w:r>
            <w:r w:rsidRPr="00137616">
              <w:t>о</w:t>
            </w:r>
            <w:r w:rsidRPr="00137616">
              <w:t>стей</w:t>
            </w:r>
          </w:p>
        </w:tc>
        <w:tc>
          <w:tcPr>
            <w:tcW w:w="1819" w:type="dxa"/>
            <w:vMerge w:val="restart"/>
            <w:shd w:val="clear" w:color="auto" w:fill="auto"/>
            <w:vAlign w:val="center"/>
          </w:tcPr>
          <w:p w:rsidR="00C65083" w:rsidRPr="00137616" w:rsidRDefault="00C65083" w:rsidP="000627E2">
            <w:pPr>
              <w:jc w:val="center"/>
              <w:rPr>
                <w:bCs/>
              </w:rPr>
            </w:pPr>
            <w:r w:rsidRPr="00137616">
              <w:rPr>
                <w:bCs/>
              </w:rPr>
              <w:t>Маловероя</w:t>
            </w:r>
            <w:r w:rsidRPr="00137616">
              <w:rPr>
                <w:bCs/>
              </w:rPr>
              <w:t>т</w:t>
            </w:r>
            <w:r w:rsidRPr="00137616">
              <w:rPr>
                <w:bCs/>
              </w:rPr>
              <w:t>но</w:t>
            </w:r>
          </w:p>
        </w:tc>
        <w:tc>
          <w:tcPr>
            <w:tcW w:w="1597" w:type="dxa"/>
            <w:vMerge w:val="restart"/>
            <w:shd w:val="clear" w:color="auto" w:fill="auto"/>
            <w:vAlign w:val="center"/>
          </w:tcPr>
          <w:p w:rsidR="00C65083" w:rsidRPr="00137616" w:rsidRDefault="00C65083" w:rsidP="000627E2">
            <w:pPr>
              <w:jc w:val="center"/>
              <w:rPr>
                <w:bCs/>
              </w:rPr>
            </w:pPr>
            <w:r w:rsidRPr="00137616">
              <w:rPr>
                <w:bCs/>
              </w:rPr>
              <w:t>Низкая</w:t>
            </w:r>
          </w:p>
        </w:tc>
        <w:tc>
          <w:tcPr>
            <w:tcW w:w="1301" w:type="dxa"/>
            <w:vMerge w:val="restart"/>
            <w:shd w:val="clear" w:color="auto" w:fill="auto"/>
            <w:vAlign w:val="center"/>
          </w:tcPr>
          <w:p w:rsidR="00C65083" w:rsidRPr="00137616" w:rsidRDefault="00C65083" w:rsidP="000627E2">
            <w:pPr>
              <w:jc w:val="center"/>
              <w:rPr>
                <w:bCs/>
              </w:rPr>
            </w:pPr>
            <w:r w:rsidRPr="00137616">
              <w:rPr>
                <w:bCs/>
              </w:rPr>
              <w:t>Низкая</w:t>
            </w:r>
          </w:p>
        </w:tc>
        <w:tc>
          <w:tcPr>
            <w:tcW w:w="1635" w:type="dxa"/>
            <w:vMerge w:val="restart"/>
            <w:shd w:val="clear" w:color="auto" w:fill="auto"/>
            <w:vAlign w:val="center"/>
          </w:tcPr>
          <w:p w:rsidR="00C65083" w:rsidRPr="00137616" w:rsidRDefault="00C65083" w:rsidP="000627E2">
            <w:pPr>
              <w:jc w:val="center"/>
              <w:rPr>
                <w:bCs/>
              </w:rPr>
            </w:pPr>
            <w:r w:rsidRPr="00137616">
              <w:rPr>
                <w:bCs/>
              </w:rPr>
              <w:t>Неактуал</w:t>
            </w:r>
            <w:r w:rsidRPr="00137616">
              <w:rPr>
                <w:bCs/>
              </w:rPr>
              <w:t>ь</w:t>
            </w:r>
            <w:r w:rsidRPr="00137616">
              <w:rPr>
                <w:bCs/>
              </w:rPr>
              <w:t>ная</w:t>
            </w:r>
          </w:p>
        </w:tc>
        <w:tc>
          <w:tcPr>
            <w:tcW w:w="2833" w:type="dxa"/>
            <w:vMerge w:val="restart"/>
            <w:shd w:val="clear" w:color="auto" w:fill="auto"/>
          </w:tcPr>
          <w:p w:rsidR="00C65083" w:rsidRPr="00137616" w:rsidRDefault="00C65083" w:rsidP="000627E2">
            <w:r w:rsidRPr="00137616">
              <w:t>Настройка средств защ</w:t>
            </w:r>
            <w:r w:rsidRPr="00137616">
              <w:t>и</w:t>
            </w:r>
            <w:r w:rsidRPr="00137616">
              <w:t>ты</w:t>
            </w:r>
          </w:p>
        </w:tc>
        <w:tc>
          <w:tcPr>
            <w:tcW w:w="2943" w:type="dxa"/>
            <w:shd w:val="clear" w:color="auto" w:fill="auto"/>
          </w:tcPr>
          <w:p w:rsidR="00C65083" w:rsidRPr="00137616" w:rsidRDefault="00C65083" w:rsidP="000627E2">
            <w:r w:rsidRPr="00137616">
              <w:t>Инструкция польз</w:t>
            </w:r>
            <w:r w:rsidRPr="00137616">
              <w:t>о</w:t>
            </w:r>
            <w:r w:rsidRPr="00137616">
              <w:t>вателя</w:t>
            </w:r>
          </w:p>
        </w:tc>
      </w:tr>
      <w:tr w:rsidR="00C65083" w:rsidRPr="0087674E" w:rsidTr="00BF6059">
        <w:trPr>
          <w:trHeight w:val="315"/>
        </w:trPr>
        <w:tc>
          <w:tcPr>
            <w:tcW w:w="2410" w:type="dxa"/>
            <w:vMerge/>
            <w:vAlign w:val="center"/>
          </w:tcPr>
          <w:p w:rsidR="00C65083" w:rsidRPr="00137616" w:rsidRDefault="00C65083" w:rsidP="000627E2"/>
        </w:tc>
        <w:tc>
          <w:tcPr>
            <w:tcW w:w="1819" w:type="dxa"/>
            <w:vMerge/>
            <w:vAlign w:val="center"/>
          </w:tcPr>
          <w:p w:rsidR="00C65083" w:rsidRPr="00137616" w:rsidRDefault="00C65083" w:rsidP="000627E2">
            <w:pPr>
              <w:rPr>
                <w:bCs/>
              </w:rPr>
            </w:pPr>
          </w:p>
        </w:tc>
        <w:tc>
          <w:tcPr>
            <w:tcW w:w="1597" w:type="dxa"/>
            <w:vMerge/>
            <w:vAlign w:val="center"/>
          </w:tcPr>
          <w:p w:rsidR="00C65083" w:rsidRPr="00137616" w:rsidRDefault="00C65083" w:rsidP="000627E2">
            <w:pPr>
              <w:rPr>
                <w:bCs/>
              </w:rPr>
            </w:pPr>
          </w:p>
        </w:tc>
        <w:tc>
          <w:tcPr>
            <w:tcW w:w="1301" w:type="dxa"/>
            <w:vMerge/>
            <w:vAlign w:val="center"/>
          </w:tcPr>
          <w:p w:rsidR="00C65083" w:rsidRPr="00137616" w:rsidRDefault="00C65083" w:rsidP="000627E2">
            <w:pPr>
              <w:rPr>
                <w:bCs/>
              </w:rPr>
            </w:pPr>
          </w:p>
        </w:tc>
        <w:tc>
          <w:tcPr>
            <w:tcW w:w="1635" w:type="dxa"/>
            <w:vMerge/>
            <w:vAlign w:val="center"/>
          </w:tcPr>
          <w:p w:rsidR="00C65083" w:rsidRPr="00137616" w:rsidRDefault="00C65083" w:rsidP="000627E2">
            <w:pPr>
              <w:rPr>
                <w:bCs/>
              </w:rPr>
            </w:pPr>
          </w:p>
        </w:tc>
        <w:tc>
          <w:tcPr>
            <w:tcW w:w="2833" w:type="dxa"/>
            <w:vMerge/>
            <w:vAlign w:val="center"/>
          </w:tcPr>
          <w:p w:rsidR="00C65083" w:rsidRPr="00137616" w:rsidRDefault="00C65083" w:rsidP="000627E2"/>
        </w:tc>
        <w:tc>
          <w:tcPr>
            <w:tcW w:w="2943" w:type="dxa"/>
            <w:shd w:val="clear" w:color="auto" w:fill="auto"/>
          </w:tcPr>
          <w:p w:rsidR="00C65083" w:rsidRPr="00137616" w:rsidRDefault="00C65083" w:rsidP="000627E2">
            <w:r w:rsidRPr="00137616">
              <w:t>Инструкция ответстве</w:t>
            </w:r>
            <w:r w:rsidRPr="00137616">
              <w:t>н</w:t>
            </w:r>
            <w:r w:rsidRPr="00137616">
              <w:t>ного</w:t>
            </w:r>
          </w:p>
        </w:tc>
      </w:tr>
      <w:tr w:rsidR="00C65083" w:rsidRPr="0087674E" w:rsidTr="00BF6059">
        <w:trPr>
          <w:trHeight w:val="330"/>
        </w:trPr>
        <w:tc>
          <w:tcPr>
            <w:tcW w:w="2410" w:type="dxa"/>
            <w:vMerge/>
            <w:vAlign w:val="center"/>
          </w:tcPr>
          <w:p w:rsidR="00C65083" w:rsidRPr="00137616" w:rsidRDefault="00C65083" w:rsidP="000627E2"/>
        </w:tc>
        <w:tc>
          <w:tcPr>
            <w:tcW w:w="1819" w:type="dxa"/>
            <w:vMerge/>
            <w:vAlign w:val="center"/>
          </w:tcPr>
          <w:p w:rsidR="00C65083" w:rsidRPr="00137616" w:rsidRDefault="00C65083" w:rsidP="000627E2">
            <w:pPr>
              <w:rPr>
                <w:bCs/>
              </w:rPr>
            </w:pPr>
          </w:p>
        </w:tc>
        <w:tc>
          <w:tcPr>
            <w:tcW w:w="1597" w:type="dxa"/>
            <w:vMerge/>
            <w:vAlign w:val="center"/>
          </w:tcPr>
          <w:p w:rsidR="00C65083" w:rsidRPr="00137616" w:rsidRDefault="00C65083" w:rsidP="000627E2">
            <w:pPr>
              <w:rPr>
                <w:bCs/>
              </w:rPr>
            </w:pPr>
          </w:p>
        </w:tc>
        <w:tc>
          <w:tcPr>
            <w:tcW w:w="1301" w:type="dxa"/>
            <w:vMerge/>
            <w:vAlign w:val="center"/>
          </w:tcPr>
          <w:p w:rsidR="00C65083" w:rsidRPr="00137616" w:rsidRDefault="00C65083" w:rsidP="000627E2">
            <w:pPr>
              <w:rPr>
                <w:bCs/>
              </w:rPr>
            </w:pPr>
          </w:p>
        </w:tc>
        <w:tc>
          <w:tcPr>
            <w:tcW w:w="1635" w:type="dxa"/>
            <w:vMerge/>
            <w:vAlign w:val="center"/>
          </w:tcPr>
          <w:p w:rsidR="00C65083" w:rsidRPr="00137616" w:rsidRDefault="00C65083" w:rsidP="000627E2">
            <w:pPr>
              <w:rPr>
                <w:bCs/>
              </w:rPr>
            </w:pPr>
          </w:p>
        </w:tc>
        <w:tc>
          <w:tcPr>
            <w:tcW w:w="2833" w:type="dxa"/>
            <w:vMerge/>
            <w:vAlign w:val="center"/>
          </w:tcPr>
          <w:p w:rsidR="00C65083" w:rsidRPr="00137616" w:rsidRDefault="00C65083" w:rsidP="000627E2"/>
        </w:tc>
        <w:tc>
          <w:tcPr>
            <w:tcW w:w="2943" w:type="dxa"/>
            <w:shd w:val="clear" w:color="auto" w:fill="auto"/>
          </w:tcPr>
          <w:p w:rsidR="00C65083" w:rsidRPr="00137616" w:rsidRDefault="00C65083" w:rsidP="000627E2">
            <w:r w:rsidRPr="00137616">
              <w:t> </w:t>
            </w:r>
          </w:p>
        </w:tc>
      </w:tr>
      <w:tr w:rsidR="00C65083" w:rsidRPr="0087674E" w:rsidTr="00BF6059">
        <w:trPr>
          <w:trHeight w:val="915"/>
        </w:trPr>
        <w:tc>
          <w:tcPr>
            <w:tcW w:w="14538" w:type="dxa"/>
            <w:gridSpan w:val="7"/>
            <w:shd w:val="clear" w:color="auto" w:fill="auto"/>
          </w:tcPr>
          <w:p w:rsidR="00C65083" w:rsidRPr="00137616" w:rsidRDefault="00C65083" w:rsidP="000627E2">
            <w:pPr>
              <w:rPr>
                <w:bCs/>
              </w:rPr>
            </w:pPr>
            <w:r w:rsidRPr="00137616">
              <w:rPr>
                <w:bCs/>
              </w:rPr>
              <w:t xml:space="preserve">2.3. Угрозы </w:t>
            </w:r>
            <w:r w:rsidRPr="000548CE">
              <w:rPr>
                <w:bCs/>
              </w:rPr>
              <w:t>непреднамеренных действий</w:t>
            </w:r>
            <w:r w:rsidRPr="00137616">
              <w:rPr>
                <w:bCs/>
              </w:rPr>
              <w:t xml:space="preserve"> пользователей и нарушений без</w:t>
            </w:r>
            <w:r w:rsidR="00BF6059">
              <w:rPr>
                <w:bCs/>
              </w:rPr>
              <w:t xml:space="preserve">опасности </w:t>
            </w:r>
            <w:r w:rsidR="00BF6059" w:rsidRPr="00443805">
              <w:rPr>
                <w:bCs/>
              </w:rPr>
              <w:t xml:space="preserve">функционирования </w:t>
            </w:r>
            <w:r w:rsidR="00E0408B">
              <w:t>И</w:t>
            </w:r>
            <w:r w:rsidR="00BF6059" w:rsidRPr="00443805">
              <w:rPr>
                <w:bCs/>
              </w:rPr>
              <w:t>С и средств защиты</w:t>
            </w:r>
            <w:r w:rsidRPr="00443805">
              <w:rPr>
                <w:bCs/>
              </w:rPr>
              <w:t xml:space="preserve"> в ее составе из-за сбоев в программном обеспечении, а также</w:t>
            </w:r>
            <w:r w:rsidRPr="00137616">
              <w:rPr>
                <w:bCs/>
              </w:rPr>
              <w:t xml:space="preserve"> от угроз неантропогенного (сбоев аппаратуры из-за ненадежности элементов, сбоев электропит</w:t>
            </w:r>
            <w:r w:rsidRPr="00137616">
              <w:rPr>
                <w:bCs/>
              </w:rPr>
              <w:t>а</w:t>
            </w:r>
            <w:r w:rsidRPr="00137616">
              <w:rPr>
                <w:bCs/>
              </w:rPr>
              <w:t>ния) и стихийного (ударов молний, пожаров, наводнений и т.п.) характера.</w:t>
            </w:r>
          </w:p>
        </w:tc>
      </w:tr>
      <w:tr w:rsidR="00C65083" w:rsidRPr="0087674E" w:rsidTr="00BF6059">
        <w:trPr>
          <w:trHeight w:val="315"/>
        </w:trPr>
        <w:tc>
          <w:tcPr>
            <w:tcW w:w="2410" w:type="dxa"/>
            <w:vMerge w:val="restart"/>
            <w:shd w:val="clear" w:color="auto" w:fill="auto"/>
          </w:tcPr>
          <w:p w:rsidR="00C65083" w:rsidRPr="00137616" w:rsidRDefault="00C65083" w:rsidP="000627E2">
            <w:r w:rsidRPr="00137616">
              <w:lastRenderedPageBreak/>
              <w:t>2.3.1. Утрата ключей и атрибутов доступа</w:t>
            </w:r>
          </w:p>
        </w:tc>
        <w:tc>
          <w:tcPr>
            <w:tcW w:w="1819" w:type="dxa"/>
            <w:vMerge w:val="restart"/>
            <w:shd w:val="clear" w:color="auto" w:fill="auto"/>
            <w:vAlign w:val="center"/>
          </w:tcPr>
          <w:p w:rsidR="00C65083" w:rsidRPr="00137616" w:rsidRDefault="00C65083" w:rsidP="000627E2">
            <w:pPr>
              <w:jc w:val="center"/>
              <w:rPr>
                <w:bCs/>
              </w:rPr>
            </w:pPr>
            <w:r w:rsidRPr="00137616">
              <w:rPr>
                <w:bCs/>
              </w:rPr>
              <w:t>Низкая</w:t>
            </w:r>
          </w:p>
        </w:tc>
        <w:tc>
          <w:tcPr>
            <w:tcW w:w="1597" w:type="dxa"/>
            <w:vMerge w:val="restart"/>
            <w:shd w:val="clear" w:color="auto" w:fill="auto"/>
            <w:vAlign w:val="center"/>
          </w:tcPr>
          <w:p w:rsidR="00C65083" w:rsidRPr="00137616" w:rsidRDefault="00C65083" w:rsidP="000627E2">
            <w:pPr>
              <w:jc w:val="center"/>
              <w:rPr>
                <w:bCs/>
              </w:rPr>
            </w:pPr>
            <w:r w:rsidRPr="00137616">
              <w:rPr>
                <w:bCs/>
              </w:rPr>
              <w:t>Средняя</w:t>
            </w:r>
          </w:p>
        </w:tc>
        <w:tc>
          <w:tcPr>
            <w:tcW w:w="1301" w:type="dxa"/>
            <w:vMerge w:val="restart"/>
            <w:shd w:val="clear" w:color="auto" w:fill="auto"/>
            <w:vAlign w:val="center"/>
          </w:tcPr>
          <w:p w:rsidR="00C65083" w:rsidRPr="00137616" w:rsidRDefault="00C65083" w:rsidP="000627E2">
            <w:pPr>
              <w:jc w:val="center"/>
              <w:rPr>
                <w:bCs/>
              </w:rPr>
            </w:pPr>
            <w:r w:rsidRPr="00137616">
              <w:rPr>
                <w:bCs/>
              </w:rPr>
              <w:t>Средняя</w:t>
            </w:r>
          </w:p>
        </w:tc>
        <w:tc>
          <w:tcPr>
            <w:tcW w:w="1635" w:type="dxa"/>
            <w:vMerge w:val="restart"/>
            <w:shd w:val="clear" w:color="auto" w:fill="auto"/>
            <w:vAlign w:val="center"/>
          </w:tcPr>
          <w:p w:rsidR="00C65083" w:rsidRPr="00137616" w:rsidRDefault="00C65083" w:rsidP="000627E2">
            <w:pPr>
              <w:jc w:val="center"/>
              <w:rPr>
                <w:bCs/>
              </w:rPr>
            </w:pPr>
            <w:r w:rsidRPr="00137616">
              <w:rPr>
                <w:bCs/>
              </w:rPr>
              <w:t>Актуальная</w:t>
            </w:r>
          </w:p>
        </w:tc>
        <w:tc>
          <w:tcPr>
            <w:tcW w:w="2833" w:type="dxa"/>
            <w:vMerge w:val="restart"/>
            <w:shd w:val="clear" w:color="auto" w:fill="auto"/>
          </w:tcPr>
          <w:p w:rsidR="00C65083" w:rsidRPr="00137616" w:rsidRDefault="00C65083" w:rsidP="000627E2">
            <w:r w:rsidRPr="00137616">
              <w:t> </w:t>
            </w:r>
          </w:p>
        </w:tc>
        <w:tc>
          <w:tcPr>
            <w:tcW w:w="2943" w:type="dxa"/>
            <w:shd w:val="clear" w:color="auto" w:fill="auto"/>
          </w:tcPr>
          <w:p w:rsidR="00C65083" w:rsidRPr="00137616" w:rsidRDefault="00C65083" w:rsidP="000627E2">
            <w:r w:rsidRPr="00137616">
              <w:t>Инструкция польз</w:t>
            </w:r>
            <w:r w:rsidRPr="00137616">
              <w:t>о</w:t>
            </w:r>
            <w:r w:rsidRPr="00137616">
              <w:t>вателя</w:t>
            </w:r>
          </w:p>
        </w:tc>
      </w:tr>
      <w:tr w:rsidR="00C65083" w:rsidRPr="0087674E" w:rsidTr="00BF6059">
        <w:trPr>
          <w:trHeight w:val="435"/>
        </w:trPr>
        <w:tc>
          <w:tcPr>
            <w:tcW w:w="2410" w:type="dxa"/>
            <w:vMerge/>
            <w:vAlign w:val="center"/>
          </w:tcPr>
          <w:p w:rsidR="00C65083" w:rsidRPr="00137616" w:rsidRDefault="00C65083" w:rsidP="000627E2"/>
        </w:tc>
        <w:tc>
          <w:tcPr>
            <w:tcW w:w="1819" w:type="dxa"/>
            <w:vMerge/>
            <w:vAlign w:val="center"/>
          </w:tcPr>
          <w:p w:rsidR="00C65083" w:rsidRPr="00137616" w:rsidRDefault="00C65083" w:rsidP="000627E2">
            <w:pPr>
              <w:rPr>
                <w:bCs/>
              </w:rPr>
            </w:pPr>
          </w:p>
        </w:tc>
        <w:tc>
          <w:tcPr>
            <w:tcW w:w="1597" w:type="dxa"/>
            <w:vMerge/>
            <w:vAlign w:val="center"/>
          </w:tcPr>
          <w:p w:rsidR="00C65083" w:rsidRPr="00137616" w:rsidRDefault="00C65083" w:rsidP="000627E2">
            <w:pPr>
              <w:rPr>
                <w:bCs/>
              </w:rPr>
            </w:pPr>
          </w:p>
        </w:tc>
        <w:tc>
          <w:tcPr>
            <w:tcW w:w="1301" w:type="dxa"/>
            <w:vMerge/>
            <w:vAlign w:val="center"/>
          </w:tcPr>
          <w:p w:rsidR="00C65083" w:rsidRPr="00137616" w:rsidRDefault="00C65083" w:rsidP="000627E2">
            <w:pPr>
              <w:rPr>
                <w:bCs/>
              </w:rPr>
            </w:pPr>
          </w:p>
        </w:tc>
        <w:tc>
          <w:tcPr>
            <w:tcW w:w="1635" w:type="dxa"/>
            <w:vMerge/>
            <w:vAlign w:val="center"/>
          </w:tcPr>
          <w:p w:rsidR="00C65083" w:rsidRPr="00137616" w:rsidRDefault="00C65083" w:rsidP="000627E2">
            <w:pPr>
              <w:rPr>
                <w:bCs/>
              </w:rPr>
            </w:pPr>
          </w:p>
        </w:tc>
        <w:tc>
          <w:tcPr>
            <w:tcW w:w="2833" w:type="dxa"/>
            <w:vMerge/>
            <w:vAlign w:val="center"/>
          </w:tcPr>
          <w:p w:rsidR="00C65083" w:rsidRPr="00137616" w:rsidRDefault="00C65083" w:rsidP="000627E2"/>
        </w:tc>
        <w:tc>
          <w:tcPr>
            <w:tcW w:w="2943" w:type="dxa"/>
            <w:shd w:val="clear" w:color="auto" w:fill="auto"/>
          </w:tcPr>
          <w:p w:rsidR="00C65083" w:rsidRPr="00137616" w:rsidRDefault="00C65083" w:rsidP="000627E2">
            <w:r w:rsidRPr="00137616">
              <w:t>Инструкция администратора безопасн</w:t>
            </w:r>
            <w:r w:rsidRPr="00137616">
              <w:t>о</w:t>
            </w:r>
            <w:r w:rsidRPr="00137616">
              <w:t>сти</w:t>
            </w:r>
          </w:p>
        </w:tc>
      </w:tr>
      <w:tr w:rsidR="00C65083" w:rsidRPr="0087674E" w:rsidTr="00BF6059">
        <w:trPr>
          <w:trHeight w:val="960"/>
        </w:trPr>
        <w:tc>
          <w:tcPr>
            <w:tcW w:w="2410" w:type="dxa"/>
            <w:shd w:val="clear" w:color="auto" w:fill="auto"/>
          </w:tcPr>
          <w:p w:rsidR="00C65083" w:rsidRPr="00137616" w:rsidRDefault="00C65083" w:rsidP="000627E2">
            <w:r w:rsidRPr="00137616">
              <w:t>2.3.2. Непреднам</w:t>
            </w:r>
            <w:r w:rsidRPr="00137616">
              <w:t>е</w:t>
            </w:r>
            <w:r w:rsidRPr="00137616">
              <w:t>ренная модификация (уничтожение) информации сотрудн</w:t>
            </w:r>
            <w:r w:rsidRPr="00137616">
              <w:t>и</w:t>
            </w:r>
            <w:r w:rsidRPr="00137616">
              <w:t>ками</w:t>
            </w:r>
          </w:p>
        </w:tc>
        <w:tc>
          <w:tcPr>
            <w:tcW w:w="1819" w:type="dxa"/>
            <w:shd w:val="clear" w:color="auto" w:fill="auto"/>
            <w:vAlign w:val="center"/>
          </w:tcPr>
          <w:p w:rsidR="00C65083" w:rsidRPr="00137616" w:rsidRDefault="00C65083" w:rsidP="000627E2">
            <w:pPr>
              <w:jc w:val="center"/>
              <w:rPr>
                <w:bCs/>
              </w:rPr>
            </w:pPr>
            <w:r w:rsidRPr="00137616">
              <w:rPr>
                <w:bCs/>
              </w:rPr>
              <w:t>Маловероя</w:t>
            </w:r>
            <w:r w:rsidRPr="00137616">
              <w:rPr>
                <w:bCs/>
              </w:rPr>
              <w:t>т</w:t>
            </w:r>
            <w:r w:rsidRPr="00137616">
              <w:rPr>
                <w:bCs/>
              </w:rPr>
              <w:t>но</w:t>
            </w:r>
          </w:p>
        </w:tc>
        <w:tc>
          <w:tcPr>
            <w:tcW w:w="1597" w:type="dxa"/>
            <w:shd w:val="clear" w:color="auto" w:fill="auto"/>
            <w:vAlign w:val="center"/>
          </w:tcPr>
          <w:p w:rsidR="00C65083" w:rsidRPr="00137616" w:rsidRDefault="00C65083" w:rsidP="000627E2">
            <w:pPr>
              <w:jc w:val="center"/>
              <w:rPr>
                <w:bCs/>
              </w:rPr>
            </w:pPr>
            <w:r w:rsidRPr="00137616">
              <w:rPr>
                <w:bCs/>
              </w:rPr>
              <w:t>Низкая</w:t>
            </w:r>
          </w:p>
        </w:tc>
        <w:tc>
          <w:tcPr>
            <w:tcW w:w="1301" w:type="dxa"/>
            <w:shd w:val="clear" w:color="auto" w:fill="auto"/>
            <w:vAlign w:val="center"/>
          </w:tcPr>
          <w:p w:rsidR="00C65083" w:rsidRPr="00137616" w:rsidRDefault="00C65083" w:rsidP="000627E2">
            <w:pPr>
              <w:jc w:val="center"/>
              <w:rPr>
                <w:bCs/>
              </w:rPr>
            </w:pPr>
            <w:r w:rsidRPr="00137616">
              <w:rPr>
                <w:bCs/>
              </w:rPr>
              <w:t>Низкая</w:t>
            </w:r>
          </w:p>
        </w:tc>
        <w:tc>
          <w:tcPr>
            <w:tcW w:w="1635" w:type="dxa"/>
            <w:shd w:val="clear" w:color="auto" w:fill="auto"/>
            <w:vAlign w:val="center"/>
          </w:tcPr>
          <w:p w:rsidR="00C65083" w:rsidRPr="00137616" w:rsidRDefault="00C65083" w:rsidP="000627E2">
            <w:pPr>
              <w:jc w:val="center"/>
              <w:rPr>
                <w:bCs/>
              </w:rPr>
            </w:pPr>
            <w:r w:rsidRPr="00137616">
              <w:rPr>
                <w:bCs/>
              </w:rPr>
              <w:t>Неактуал</w:t>
            </w:r>
            <w:r w:rsidRPr="00137616">
              <w:rPr>
                <w:bCs/>
              </w:rPr>
              <w:t>ь</w:t>
            </w:r>
            <w:r w:rsidRPr="00137616">
              <w:rPr>
                <w:bCs/>
              </w:rPr>
              <w:t>ная</w:t>
            </w:r>
          </w:p>
        </w:tc>
        <w:tc>
          <w:tcPr>
            <w:tcW w:w="2833" w:type="dxa"/>
            <w:shd w:val="clear" w:color="auto" w:fill="auto"/>
          </w:tcPr>
          <w:p w:rsidR="00C65083" w:rsidRPr="00137616" w:rsidRDefault="00C65083" w:rsidP="000627E2">
            <w:r w:rsidRPr="00137616">
              <w:t>Настройка средств защ</w:t>
            </w:r>
            <w:r w:rsidRPr="00137616">
              <w:t>и</w:t>
            </w:r>
            <w:r w:rsidRPr="00137616">
              <w:t>ты</w:t>
            </w:r>
          </w:p>
        </w:tc>
        <w:tc>
          <w:tcPr>
            <w:tcW w:w="2943" w:type="dxa"/>
            <w:shd w:val="clear" w:color="auto" w:fill="auto"/>
          </w:tcPr>
          <w:p w:rsidR="00C65083" w:rsidRPr="00137616" w:rsidRDefault="00C65083" w:rsidP="000627E2">
            <w:r w:rsidRPr="00137616">
              <w:t>Резервное копиров</w:t>
            </w:r>
            <w:r w:rsidRPr="00137616">
              <w:t>а</w:t>
            </w:r>
            <w:r w:rsidRPr="00137616">
              <w:t>ние</w:t>
            </w:r>
          </w:p>
        </w:tc>
      </w:tr>
      <w:tr w:rsidR="00C65083" w:rsidRPr="0087674E" w:rsidTr="00BF6059">
        <w:trPr>
          <w:trHeight w:val="315"/>
        </w:trPr>
        <w:tc>
          <w:tcPr>
            <w:tcW w:w="2410" w:type="dxa"/>
            <w:vMerge w:val="restart"/>
            <w:shd w:val="clear" w:color="auto" w:fill="auto"/>
          </w:tcPr>
          <w:p w:rsidR="00C65083" w:rsidRPr="00137616" w:rsidRDefault="00C65083" w:rsidP="000627E2">
            <w:r w:rsidRPr="00137616">
              <w:t>2.3.3. Непреднам</w:t>
            </w:r>
            <w:r w:rsidRPr="00137616">
              <w:t>е</w:t>
            </w:r>
            <w:r w:rsidRPr="00137616">
              <w:t>ренное отключение средств з</w:t>
            </w:r>
            <w:r w:rsidRPr="00137616">
              <w:t>а</w:t>
            </w:r>
            <w:r w:rsidRPr="00137616">
              <w:t>щиты</w:t>
            </w:r>
          </w:p>
        </w:tc>
        <w:tc>
          <w:tcPr>
            <w:tcW w:w="1819" w:type="dxa"/>
            <w:vMerge w:val="restart"/>
            <w:shd w:val="clear" w:color="auto" w:fill="auto"/>
            <w:vAlign w:val="center"/>
          </w:tcPr>
          <w:p w:rsidR="00C65083" w:rsidRPr="00137616" w:rsidRDefault="00C65083" w:rsidP="000627E2">
            <w:pPr>
              <w:jc w:val="center"/>
              <w:rPr>
                <w:bCs/>
              </w:rPr>
            </w:pPr>
            <w:r w:rsidRPr="00137616">
              <w:rPr>
                <w:bCs/>
              </w:rPr>
              <w:t>Маловероя</w:t>
            </w:r>
            <w:r w:rsidRPr="00137616">
              <w:rPr>
                <w:bCs/>
              </w:rPr>
              <w:t>т</w:t>
            </w:r>
            <w:r w:rsidRPr="00137616">
              <w:rPr>
                <w:bCs/>
              </w:rPr>
              <w:t>но</w:t>
            </w:r>
          </w:p>
        </w:tc>
        <w:tc>
          <w:tcPr>
            <w:tcW w:w="1597" w:type="dxa"/>
            <w:vMerge w:val="restart"/>
            <w:shd w:val="clear" w:color="auto" w:fill="auto"/>
            <w:vAlign w:val="center"/>
          </w:tcPr>
          <w:p w:rsidR="00C65083" w:rsidRPr="00137616" w:rsidRDefault="00C65083" w:rsidP="000627E2">
            <w:pPr>
              <w:jc w:val="center"/>
              <w:rPr>
                <w:bCs/>
              </w:rPr>
            </w:pPr>
            <w:r w:rsidRPr="00137616">
              <w:rPr>
                <w:bCs/>
              </w:rPr>
              <w:t>Низкая</w:t>
            </w:r>
          </w:p>
        </w:tc>
        <w:tc>
          <w:tcPr>
            <w:tcW w:w="1301" w:type="dxa"/>
            <w:vMerge w:val="restart"/>
            <w:shd w:val="clear" w:color="auto" w:fill="auto"/>
            <w:vAlign w:val="center"/>
          </w:tcPr>
          <w:p w:rsidR="00C65083" w:rsidRPr="00137616" w:rsidRDefault="00C65083" w:rsidP="000627E2">
            <w:pPr>
              <w:jc w:val="center"/>
              <w:rPr>
                <w:bCs/>
              </w:rPr>
            </w:pPr>
            <w:r w:rsidRPr="00137616">
              <w:rPr>
                <w:bCs/>
              </w:rPr>
              <w:t>Низкая</w:t>
            </w:r>
          </w:p>
        </w:tc>
        <w:tc>
          <w:tcPr>
            <w:tcW w:w="1635" w:type="dxa"/>
            <w:vMerge w:val="restart"/>
            <w:shd w:val="clear" w:color="auto" w:fill="auto"/>
            <w:vAlign w:val="center"/>
          </w:tcPr>
          <w:p w:rsidR="00C65083" w:rsidRPr="00137616" w:rsidRDefault="00C65083" w:rsidP="000627E2">
            <w:pPr>
              <w:jc w:val="center"/>
              <w:rPr>
                <w:bCs/>
              </w:rPr>
            </w:pPr>
            <w:r w:rsidRPr="00137616">
              <w:rPr>
                <w:bCs/>
              </w:rPr>
              <w:t>Неактуал</w:t>
            </w:r>
            <w:r w:rsidRPr="00137616">
              <w:rPr>
                <w:bCs/>
              </w:rPr>
              <w:t>ь</w:t>
            </w:r>
            <w:r w:rsidRPr="00137616">
              <w:rPr>
                <w:bCs/>
              </w:rPr>
              <w:t>ная</w:t>
            </w:r>
          </w:p>
        </w:tc>
        <w:tc>
          <w:tcPr>
            <w:tcW w:w="2833" w:type="dxa"/>
            <w:vMerge w:val="restart"/>
            <w:shd w:val="clear" w:color="auto" w:fill="auto"/>
          </w:tcPr>
          <w:p w:rsidR="00C65083" w:rsidRPr="00137616" w:rsidRDefault="00C65083" w:rsidP="000627E2">
            <w:r w:rsidRPr="00137616">
              <w:t>Доступ к установлению режимов работы средств защиты предоставляется только администр</w:t>
            </w:r>
            <w:r w:rsidRPr="00137616">
              <w:t>а</w:t>
            </w:r>
            <w:r w:rsidRPr="00137616">
              <w:t>тору безопасности</w:t>
            </w:r>
          </w:p>
        </w:tc>
        <w:tc>
          <w:tcPr>
            <w:tcW w:w="2943" w:type="dxa"/>
            <w:shd w:val="clear" w:color="auto" w:fill="auto"/>
          </w:tcPr>
          <w:p w:rsidR="00C65083" w:rsidRPr="00137616" w:rsidRDefault="00C65083" w:rsidP="000627E2">
            <w:r w:rsidRPr="00137616">
              <w:t>Инструкция польз</w:t>
            </w:r>
            <w:r w:rsidRPr="00137616">
              <w:t>о</w:t>
            </w:r>
            <w:r w:rsidRPr="00137616">
              <w:t>вателя</w:t>
            </w:r>
          </w:p>
        </w:tc>
      </w:tr>
      <w:tr w:rsidR="00C65083" w:rsidRPr="0087674E" w:rsidTr="00BF6059">
        <w:trPr>
          <w:trHeight w:val="645"/>
        </w:trPr>
        <w:tc>
          <w:tcPr>
            <w:tcW w:w="2410" w:type="dxa"/>
            <w:vMerge/>
            <w:vAlign w:val="center"/>
          </w:tcPr>
          <w:p w:rsidR="00C65083" w:rsidRPr="00137616" w:rsidRDefault="00C65083" w:rsidP="000627E2"/>
        </w:tc>
        <w:tc>
          <w:tcPr>
            <w:tcW w:w="1819" w:type="dxa"/>
            <w:vMerge/>
            <w:vAlign w:val="center"/>
          </w:tcPr>
          <w:p w:rsidR="00C65083" w:rsidRPr="00137616" w:rsidRDefault="00C65083" w:rsidP="000627E2">
            <w:pPr>
              <w:rPr>
                <w:bCs/>
              </w:rPr>
            </w:pPr>
          </w:p>
        </w:tc>
        <w:tc>
          <w:tcPr>
            <w:tcW w:w="1597" w:type="dxa"/>
            <w:vMerge/>
            <w:vAlign w:val="center"/>
          </w:tcPr>
          <w:p w:rsidR="00C65083" w:rsidRPr="00137616" w:rsidRDefault="00C65083" w:rsidP="000627E2">
            <w:pPr>
              <w:rPr>
                <w:bCs/>
              </w:rPr>
            </w:pPr>
          </w:p>
        </w:tc>
        <w:tc>
          <w:tcPr>
            <w:tcW w:w="1301" w:type="dxa"/>
            <w:vMerge/>
            <w:vAlign w:val="center"/>
          </w:tcPr>
          <w:p w:rsidR="00C65083" w:rsidRPr="00137616" w:rsidRDefault="00C65083" w:rsidP="000627E2">
            <w:pPr>
              <w:rPr>
                <w:bCs/>
              </w:rPr>
            </w:pPr>
          </w:p>
        </w:tc>
        <w:tc>
          <w:tcPr>
            <w:tcW w:w="1635" w:type="dxa"/>
            <w:vMerge/>
            <w:vAlign w:val="center"/>
          </w:tcPr>
          <w:p w:rsidR="00C65083" w:rsidRPr="00137616" w:rsidRDefault="00C65083" w:rsidP="000627E2">
            <w:pPr>
              <w:rPr>
                <w:bCs/>
              </w:rPr>
            </w:pPr>
          </w:p>
        </w:tc>
        <w:tc>
          <w:tcPr>
            <w:tcW w:w="2833" w:type="dxa"/>
            <w:vMerge/>
            <w:vAlign w:val="center"/>
          </w:tcPr>
          <w:p w:rsidR="00C65083" w:rsidRPr="00137616" w:rsidRDefault="00C65083" w:rsidP="000627E2"/>
        </w:tc>
        <w:tc>
          <w:tcPr>
            <w:tcW w:w="2943" w:type="dxa"/>
            <w:shd w:val="clear" w:color="auto" w:fill="auto"/>
          </w:tcPr>
          <w:p w:rsidR="00C65083" w:rsidRPr="00137616" w:rsidRDefault="00C65083" w:rsidP="000627E2">
            <w:r w:rsidRPr="00137616">
              <w:t>Инструкция администратора безопасн</w:t>
            </w:r>
            <w:r w:rsidRPr="00137616">
              <w:t>о</w:t>
            </w:r>
            <w:r w:rsidRPr="00137616">
              <w:t>сти</w:t>
            </w:r>
          </w:p>
        </w:tc>
      </w:tr>
      <w:tr w:rsidR="00C65083" w:rsidRPr="0087674E" w:rsidTr="00BF6059">
        <w:trPr>
          <w:trHeight w:val="645"/>
        </w:trPr>
        <w:tc>
          <w:tcPr>
            <w:tcW w:w="2410" w:type="dxa"/>
            <w:shd w:val="clear" w:color="auto" w:fill="auto"/>
          </w:tcPr>
          <w:p w:rsidR="00C65083" w:rsidRPr="00137616" w:rsidRDefault="00C65083" w:rsidP="000627E2">
            <w:r w:rsidRPr="00137616">
              <w:t>2.3.4. Выход из строя а</w:t>
            </w:r>
            <w:r w:rsidRPr="00137616">
              <w:t>п</w:t>
            </w:r>
            <w:r w:rsidRPr="00137616">
              <w:t>паратно-программных средств</w:t>
            </w:r>
          </w:p>
        </w:tc>
        <w:tc>
          <w:tcPr>
            <w:tcW w:w="1819" w:type="dxa"/>
            <w:shd w:val="clear" w:color="auto" w:fill="auto"/>
            <w:vAlign w:val="center"/>
          </w:tcPr>
          <w:p w:rsidR="00C65083" w:rsidRPr="00137616" w:rsidRDefault="00C65083" w:rsidP="000627E2">
            <w:pPr>
              <w:jc w:val="center"/>
              <w:rPr>
                <w:bCs/>
              </w:rPr>
            </w:pPr>
            <w:r w:rsidRPr="00137616">
              <w:rPr>
                <w:bCs/>
              </w:rPr>
              <w:t>Маловероя</w:t>
            </w:r>
            <w:r w:rsidRPr="00137616">
              <w:rPr>
                <w:bCs/>
              </w:rPr>
              <w:t>т</w:t>
            </w:r>
            <w:r w:rsidRPr="00137616">
              <w:rPr>
                <w:bCs/>
              </w:rPr>
              <w:t>но</w:t>
            </w:r>
          </w:p>
        </w:tc>
        <w:tc>
          <w:tcPr>
            <w:tcW w:w="1597" w:type="dxa"/>
            <w:shd w:val="clear" w:color="auto" w:fill="auto"/>
            <w:vAlign w:val="center"/>
          </w:tcPr>
          <w:p w:rsidR="00C65083" w:rsidRPr="00137616" w:rsidRDefault="00C65083" w:rsidP="000627E2">
            <w:pPr>
              <w:jc w:val="center"/>
              <w:rPr>
                <w:bCs/>
              </w:rPr>
            </w:pPr>
            <w:r w:rsidRPr="00137616">
              <w:rPr>
                <w:bCs/>
              </w:rPr>
              <w:t>Низкая</w:t>
            </w:r>
          </w:p>
        </w:tc>
        <w:tc>
          <w:tcPr>
            <w:tcW w:w="1301" w:type="dxa"/>
            <w:shd w:val="clear" w:color="auto" w:fill="auto"/>
            <w:vAlign w:val="center"/>
          </w:tcPr>
          <w:p w:rsidR="00C65083" w:rsidRPr="00137616" w:rsidRDefault="00C65083" w:rsidP="000627E2">
            <w:pPr>
              <w:jc w:val="center"/>
              <w:rPr>
                <w:bCs/>
              </w:rPr>
            </w:pPr>
            <w:r w:rsidRPr="00137616">
              <w:rPr>
                <w:bCs/>
              </w:rPr>
              <w:t>Низкая</w:t>
            </w:r>
          </w:p>
        </w:tc>
        <w:tc>
          <w:tcPr>
            <w:tcW w:w="1635" w:type="dxa"/>
            <w:shd w:val="clear" w:color="auto" w:fill="auto"/>
            <w:vAlign w:val="center"/>
          </w:tcPr>
          <w:p w:rsidR="00C65083" w:rsidRPr="00137616" w:rsidRDefault="00C65083" w:rsidP="000627E2">
            <w:pPr>
              <w:jc w:val="center"/>
              <w:rPr>
                <w:bCs/>
              </w:rPr>
            </w:pPr>
            <w:r w:rsidRPr="00137616">
              <w:rPr>
                <w:bCs/>
              </w:rPr>
              <w:t>Неактуал</w:t>
            </w:r>
            <w:r w:rsidRPr="00137616">
              <w:rPr>
                <w:bCs/>
              </w:rPr>
              <w:t>ь</w:t>
            </w:r>
            <w:r w:rsidRPr="00137616">
              <w:rPr>
                <w:bCs/>
              </w:rPr>
              <w:t>ная</w:t>
            </w:r>
          </w:p>
        </w:tc>
        <w:tc>
          <w:tcPr>
            <w:tcW w:w="2833" w:type="dxa"/>
            <w:shd w:val="clear" w:color="auto" w:fill="auto"/>
          </w:tcPr>
          <w:p w:rsidR="00C65083" w:rsidRPr="00137616" w:rsidRDefault="00C65083" w:rsidP="000627E2">
            <w:r w:rsidRPr="00137616">
              <w:t> </w:t>
            </w:r>
          </w:p>
        </w:tc>
        <w:tc>
          <w:tcPr>
            <w:tcW w:w="2943" w:type="dxa"/>
            <w:shd w:val="clear" w:color="auto" w:fill="auto"/>
          </w:tcPr>
          <w:p w:rsidR="00C65083" w:rsidRPr="00137616" w:rsidRDefault="00C65083" w:rsidP="000627E2">
            <w:r w:rsidRPr="00137616">
              <w:t>Резервирование</w:t>
            </w:r>
          </w:p>
        </w:tc>
      </w:tr>
      <w:tr w:rsidR="00C65083" w:rsidRPr="0087674E" w:rsidTr="00BF6059">
        <w:trPr>
          <w:trHeight w:val="960"/>
        </w:trPr>
        <w:tc>
          <w:tcPr>
            <w:tcW w:w="2410" w:type="dxa"/>
            <w:shd w:val="clear" w:color="auto" w:fill="auto"/>
          </w:tcPr>
          <w:p w:rsidR="00C65083" w:rsidRPr="00137616" w:rsidRDefault="00C65083" w:rsidP="000627E2">
            <w:r w:rsidRPr="00137616">
              <w:t>2.3.5. Сбой системы эле</w:t>
            </w:r>
            <w:r w:rsidRPr="00137616">
              <w:t>к</w:t>
            </w:r>
            <w:r w:rsidRPr="00137616">
              <w:t>троснабжения</w:t>
            </w:r>
          </w:p>
        </w:tc>
        <w:tc>
          <w:tcPr>
            <w:tcW w:w="1819" w:type="dxa"/>
            <w:shd w:val="clear" w:color="auto" w:fill="auto"/>
            <w:vAlign w:val="center"/>
          </w:tcPr>
          <w:p w:rsidR="00C65083" w:rsidRPr="00137616" w:rsidRDefault="00C65083" w:rsidP="000627E2">
            <w:pPr>
              <w:jc w:val="center"/>
              <w:rPr>
                <w:bCs/>
              </w:rPr>
            </w:pPr>
            <w:r w:rsidRPr="00137616">
              <w:rPr>
                <w:bCs/>
              </w:rPr>
              <w:t>Маловероя</w:t>
            </w:r>
            <w:r w:rsidRPr="00137616">
              <w:rPr>
                <w:bCs/>
              </w:rPr>
              <w:t>т</w:t>
            </w:r>
            <w:r w:rsidRPr="00137616">
              <w:rPr>
                <w:bCs/>
              </w:rPr>
              <w:t>но</w:t>
            </w:r>
          </w:p>
        </w:tc>
        <w:tc>
          <w:tcPr>
            <w:tcW w:w="1597" w:type="dxa"/>
            <w:shd w:val="clear" w:color="auto" w:fill="auto"/>
            <w:vAlign w:val="center"/>
          </w:tcPr>
          <w:p w:rsidR="00C65083" w:rsidRPr="00137616" w:rsidRDefault="00C65083" w:rsidP="000627E2">
            <w:pPr>
              <w:jc w:val="center"/>
              <w:rPr>
                <w:bCs/>
              </w:rPr>
            </w:pPr>
            <w:r w:rsidRPr="00137616">
              <w:rPr>
                <w:bCs/>
              </w:rPr>
              <w:t>Низкая</w:t>
            </w:r>
          </w:p>
        </w:tc>
        <w:tc>
          <w:tcPr>
            <w:tcW w:w="1301" w:type="dxa"/>
            <w:shd w:val="clear" w:color="auto" w:fill="auto"/>
            <w:vAlign w:val="center"/>
          </w:tcPr>
          <w:p w:rsidR="00C65083" w:rsidRPr="00137616" w:rsidRDefault="00C65083" w:rsidP="000627E2">
            <w:pPr>
              <w:jc w:val="center"/>
              <w:rPr>
                <w:bCs/>
              </w:rPr>
            </w:pPr>
            <w:r w:rsidRPr="00137616">
              <w:rPr>
                <w:bCs/>
              </w:rPr>
              <w:t>Низкая</w:t>
            </w:r>
          </w:p>
        </w:tc>
        <w:tc>
          <w:tcPr>
            <w:tcW w:w="1635" w:type="dxa"/>
            <w:shd w:val="clear" w:color="auto" w:fill="auto"/>
            <w:vAlign w:val="center"/>
          </w:tcPr>
          <w:p w:rsidR="00C65083" w:rsidRPr="00137616" w:rsidRDefault="00C65083" w:rsidP="000627E2">
            <w:pPr>
              <w:jc w:val="center"/>
              <w:rPr>
                <w:bCs/>
              </w:rPr>
            </w:pPr>
            <w:r w:rsidRPr="00137616">
              <w:rPr>
                <w:bCs/>
              </w:rPr>
              <w:t>Неактуал</w:t>
            </w:r>
            <w:r w:rsidRPr="00137616">
              <w:rPr>
                <w:bCs/>
              </w:rPr>
              <w:t>ь</w:t>
            </w:r>
            <w:r w:rsidRPr="00137616">
              <w:rPr>
                <w:bCs/>
              </w:rPr>
              <w:t>ная</w:t>
            </w:r>
          </w:p>
        </w:tc>
        <w:tc>
          <w:tcPr>
            <w:tcW w:w="2833" w:type="dxa"/>
            <w:shd w:val="clear" w:color="auto" w:fill="auto"/>
          </w:tcPr>
          <w:p w:rsidR="00C65083" w:rsidRPr="00137616" w:rsidRDefault="00C65083" w:rsidP="000627E2">
            <w:r w:rsidRPr="00137616">
              <w:t>Использование источн</w:t>
            </w:r>
            <w:r w:rsidRPr="00137616">
              <w:t>и</w:t>
            </w:r>
            <w:r w:rsidRPr="00137616">
              <w:t>ка бесперебойного электроп</w:t>
            </w:r>
            <w:r w:rsidRPr="00137616">
              <w:t>и</w:t>
            </w:r>
            <w:r w:rsidRPr="00137616">
              <w:t>тания</w:t>
            </w:r>
          </w:p>
        </w:tc>
        <w:tc>
          <w:tcPr>
            <w:tcW w:w="2943" w:type="dxa"/>
            <w:shd w:val="clear" w:color="auto" w:fill="auto"/>
          </w:tcPr>
          <w:p w:rsidR="00C65083" w:rsidRPr="00137616" w:rsidRDefault="00C65083" w:rsidP="000627E2">
            <w:r w:rsidRPr="00137616">
              <w:t>Резервное копиров</w:t>
            </w:r>
            <w:r w:rsidRPr="00137616">
              <w:t>а</w:t>
            </w:r>
            <w:r w:rsidRPr="00137616">
              <w:t>ние</w:t>
            </w:r>
          </w:p>
        </w:tc>
      </w:tr>
      <w:tr w:rsidR="00C65083" w:rsidRPr="0087674E" w:rsidTr="00BF6059">
        <w:trPr>
          <w:trHeight w:val="660"/>
        </w:trPr>
        <w:tc>
          <w:tcPr>
            <w:tcW w:w="2410" w:type="dxa"/>
            <w:shd w:val="clear" w:color="auto" w:fill="auto"/>
          </w:tcPr>
          <w:p w:rsidR="00C65083" w:rsidRPr="00137616" w:rsidRDefault="00C65083" w:rsidP="000627E2">
            <w:r w:rsidRPr="00137616">
              <w:t>2.3.6. Стихийное бе</w:t>
            </w:r>
            <w:r w:rsidRPr="00137616">
              <w:t>д</w:t>
            </w:r>
            <w:r w:rsidRPr="00137616">
              <w:t>ствие</w:t>
            </w:r>
          </w:p>
        </w:tc>
        <w:tc>
          <w:tcPr>
            <w:tcW w:w="1819" w:type="dxa"/>
            <w:shd w:val="clear" w:color="auto" w:fill="auto"/>
            <w:vAlign w:val="center"/>
          </w:tcPr>
          <w:p w:rsidR="00C65083" w:rsidRPr="00137616" w:rsidRDefault="00C65083" w:rsidP="000627E2">
            <w:pPr>
              <w:jc w:val="center"/>
              <w:rPr>
                <w:bCs/>
              </w:rPr>
            </w:pPr>
            <w:r w:rsidRPr="00137616">
              <w:rPr>
                <w:bCs/>
              </w:rPr>
              <w:t>Маловероя</w:t>
            </w:r>
            <w:r w:rsidRPr="00137616">
              <w:rPr>
                <w:bCs/>
              </w:rPr>
              <w:t>т</w:t>
            </w:r>
            <w:r w:rsidRPr="00137616">
              <w:rPr>
                <w:bCs/>
              </w:rPr>
              <w:t>но</w:t>
            </w:r>
          </w:p>
        </w:tc>
        <w:tc>
          <w:tcPr>
            <w:tcW w:w="1597" w:type="dxa"/>
            <w:shd w:val="clear" w:color="auto" w:fill="auto"/>
            <w:vAlign w:val="center"/>
          </w:tcPr>
          <w:p w:rsidR="00C65083" w:rsidRPr="00137616" w:rsidRDefault="00C65083" w:rsidP="000627E2">
            <w:pPr>
              <w:jc w:val="center"/>
              <w:rPr>
                <w:bCs/>
              </w:rPr>
            </w:pPr>
            <w:r w:rsidRPr="00137616">
              <w:rPr>
                <w:bCs/>
              </w:rPr>
              <w:t>Низкая</w:t>
            </w:r>
          </w:p>
        </w:tc>
        <w:tc>
          <w:tcPr>
            <w:tcW w:w="1301" w:type="dxa"/>
            <w:shd w:val="clear" w:color="auto" w:fill="auto"/>
            <w:vAlign w:val="center"/>
          </w:tcPr>
          <w:p w:rsidR="00C65083" w:rsidRPr="00137616" w:rsidRDefault="00C65083" w:rsidP="000627E2">
            <w:pPr>
              <w:jc w:val="center"/>
              <w:rPr>
                <w:bCs/>
              </w:rPr>
            </w:pPr>
            <w:r w:rsidRPr="00137616">
              <w:rPr>
                <w:bCs/>
              </w:rPr>
              <w:t>Низкая</w:t>
            </w:r>
          </w:p>
        </w:tc>
        <w:tc>
          <w:tcPr>
            <w:tcW w:w="1635" w:type="dxa"/>
            <w:shd w:val="clear" w:color="auto" w:fill="auto"/>
            <w:vAlign w:val="center"/>
          </w:tcPr>
          <w:p w:rsidR="00C65083" w:rsidRPr="00137616" w:rsidRDefault="00C65083" w:rsidP="000627E2">
            <w:pPr>
              <w:jc w:val="center"/>
              <w:rPr>
                <w:bCs/>
              </w:rPr>
            </w:pPr>
            <w:r w:rsidRPr="00137616">
              <w:rPr>
                <w:bCs/>
              </w:rPr>
              <w:t>Неактуал</w:t>
            </w:r>
            <w:r w:rsidRPr="00137616">
              <w:rPr>
                <w:bCs/>
              </w:rPr>
              <w:t>ь</w:t>
            </w:r>
            <w:r w:rsidRPr="00137616">
              <w:rPr>
                <w:bCs/>
              </w:rPr>
              <w:t>ная</w:t>
            </w:r>
          </w:p>
        </w:tc>
        <w:tc>
          <w:tcPr>
            <w:tcW w:w="2833" w:type="dxa"/>
            <w:shd w:val="clear" w:color="auto" w:fill="auto"/>
          </w:tcPr>
          <w:p w:rsidR="00C65083" w:rsidRPr="00137616" w:rsidRDefault="00C65083" w:rsidP="000627E2">
            <w:r w:rsidRPr="00137616">
              <w:t>Пожарная сигнал</w:t>
            </w:r>
            <w:r w:rsidRPr="00137616">
              <w:t>и</w:t>
            </w:r>
            <w:r w:rsidRPr="00137616">
              <w:t>зация</w:t>
            </w:r>
          </w:p>
        </w:tc>
        <w:tc>
          <w:tcPr>
            <w:tcW w:w="2943" w:type="dxa"/>
            <w:shd w:val="clear" w:color="auto" w:fill="auto"/>
          </w:tcPr>
          <w:p w:rsidR="00C65083" w:rsidRPr="00137616" w:rsidRDefault="00C65083" w:rsidP="000627E2">
            <w:r w:rsidRPr="00137616">
              <w:t> </w:t>
            </w:r>
          </w:p>
        </w:tc>
      </w:tr>
      <w:tr w:rsidR="00C65083" w:rsidRPr="0087674E" w:rsidTr="00BF6059">
        <w:trPr>
          <w:trHeight w:val="375"/>
        </w:trPr>
        <w:tc>
          <w:tcPr>
            <w:tcW w:w="14538" w:type="dxa"/>
            <w:gridSpan w:val="7"/>
            <w:shd w:val="clear" w:color="auto" w:fill="auto"/>
          </w:tcPr>
          <w:p w:rsidR="00C65083" w:rsidRPr="00137616" w:rsidRDefault="00C65083" w:rsidP="000627E2">
            <w:pPr>
              <w:rPr>
                <w:bCs/>
              </w:rPr>
            </w:pPr>
            <w:r w:rsidRPr="00137616">
              <w:rPr>
                <w:bCs/>
              </w:rPr>
              <w:t>2.4. Угрозы преднамеренных действий внутренних нарушителей</w:t>
            </w:r>
          </w:p>
        </w:tc>
      </w:tr>
      <w:tr w:rsidR="00C65083" w:rsidRPr="0087674E" w:rsidTr="00BF6059">
        <w:trPr>
          <w:trHeight w:val="630"/>
        </w:trPr>
        <w:tc>
          <w:tcPr>
            <w:tcW w:w="2410" w:type="dxa"/>
            <w:vMerge w:val="restart"/>
            <w:shd w:val="clear" w:color="auto" w:fill="auto"/>
          </w:tcPr>
          <w:p w:rsidR="00C65083" w:rsidRPr="00137616" w:rsidRDefault="00C65083" w:rsidP="000627E2">
            <w:r w:rsidRPr="00137616">
              <w:t>2.4.1. Доступ к информации, модиф</w:t>
            </w:r>
            <w:r w:rsidRPr="00137616">
              <w:t>и</w:t>
            </w:r>
            <w:r w:rsidRPr="00137616">
              <w:t xml:space="preserve">кация, уничтожение лицами </w:t>
            </w:r>
            <w:r w:rsidRPr="00137616">
              <w:lastRenderedPageBreak/>
              <w:t>не допуще</w:t>
            </w:r>
            <w:r w:rsidRPr="00137616">
              <w:t>н</w:t>
            </w:r>
            <w:r w:rsidRPr="00137616">
              <w:t>ных к ее обработке</w:t>
            </w:r>
          </w:p>
        </w:tc>
        <w:tc>
          <w:tcPr>
            <w:tcW w:w="1819" w:type="dxa"/>
            <w:vMerge w:val="restart"/>
            <w:shd w:val="clear" w:color="auto" w:fill="auto"/>
            <w:vAlign w:val="center"/>
          </w:tcPr>
          <w:p w:rsidR="00C65083" w:rsidRPr="00137616" w:rsidRDefault="00C65083" w:rsidP="000627E2">
            <w:pPr>
              <w:jc w:val="center"/>
              <w:rPr>
                <w:bCs/>
              </w:rPr>
            </w:pPr>
            <w:r w:rsidRPr="00137616">
              <w:rPr>
                <w:bCs/>
              </w:rPr>
              <w:lastRenderedPageBreak/>
              <w:t>Маловероя</w:t>
            </w:r>
            <w:r w:rsidRPr="00137616">
              <w:rPr>
                <w:bCs/>
              </w:rPr>
              <w:t>т</w:t>
            </w:r>
            <w:r w:rsidRPr="00137616">
              <w:rPr>
                <w:bCs/>
              </w:rPr>
              <w:t>но</w:t>
            </w:r>
          </w:p>
        </w:tc>
        <w:tc>
          <w:tcPr>
            <w:tcW w:w="1597" w:type="dxa"/>
            <w:vMerge w:val="restart"/>
            <w:shd w:val="clear" w:color="auto" w:fill="auto"/>
            <w:vAlign w:val="center"/>
          </w:tcPr>
          <w:p w:rsidR="00C65083" w:rsidRPr="00137616" w:rsidRDefault="00C65083" w:rsidP="000627E2">
            <w:pPr>
              <w:jc w:val="center"/>
              <w:rPr>
                <w:bCs/>
              </w:rPr>
            </w:pPr>
            <w:r w:rsidRPr="00137616">
              <w:rPr>
                <w:bCs/>
              </w:rPr>
              <w:t>Низкая</w:t>
            </w:r>
          </w:p>
        </w:tc>
        <w:tc>
          <w:tcPr>
            <w:tcW w:w="1301" w:type="dxa"/>
            <w:vMerge w:val="restart"/>
            <w:shd w:val="clear" w:color="auto" w:fill="auto"/>
            <w:vAlign w:val="center"/>
          </w:tcPr>
          <w:p w:rsidR="00C65083" w:rsidRPr="00137616" w:rsidRDefault="00C65083" w:rsidP="000627E2">
            <w:pPr>
              <w:jc w:val="center"/>
              <w:rPr>
                <w:bCs/>
              </w:rPr>
            </w:pPr>
            <w:r w:rsidRPr="00137616">
              <w:rPr>
                <w:bCs/>
              </w:rPr>
              <w:t>Низкая</w:t>
            </w:r>
          </w:p>
        </w:tc>
        <w:tc>
          <w:tcPr>
            <w:tcW w:w="1635" w:type="dxa"/>
            <w:vMerge w:val="restart"/>
            <w:shd w:val="clear" w:color="auto" w:fill="auto"/>
            <w:vAlign w:val="center"/>
          </w:tcPr>
          <w:p w:rsidR="00C65083" w:rsidRPr="00137616" w:rsidRDefault="00C65083" w:rsidP="000627E2">
            <w:pPr>
              <w:jc w:val="center"/>
              <w:rPr>
                <w:bCs/>
              </w:rPr>
            </w:pPr>
            <w:r w:rsidRPr="00137616">
              <w:rPr>
                <w:bCs/>
              </w:rPr>
              <w:t>Неактуал</w:t>
            </w:r>
            <w:r w:rsidRPr="00137616">
              <w:rPr>
                <w:bCs/>
              </w:rPr>
              <w:t>ь</w:t>
            </w:r>
            <w:r w:rsidRPr="00137616">
              <w:rPr>
                <w:bCs/>
              </w:rPr>
              <w:t>ная</w:t>
            </w:r>
          </w:p>
        </w:tc>
        <w:tc>
          <w:tcPr>
            <w:tcW w:w="2833" w:type="dxa"/>
            <w:vMerge w:val="restart"/>
            <w:shd w:val="clear" w:color="auto" w:fill="auto"/>
          </w:tcPr>
          <w:p w:rsidR="00C65083" w:rsidRPr="00137616" w:rsidRDefault="00C65083" w:rsidP="000627E2">
            <w:r w:rsidRPr="00137616">
              <w:t>Система защиты от НСД</w:t>
            </w:r>
          </w:p>
        </w:tc>
        <w:tc>
          <w:tcPr>
            <w:tcW w:w="2943" w:type="dxa"/>
            <w:shd w:val="clear" w:color="auto" w:fill="auto"/>
          </w:tcPr>
          <w:p w:rsidR="00C65083" w:rsidRPr="00137616" w:rsidRDefault="00C65083" w:rsidP="000627E2">
            <w:r w:rsidRPr="00137616">
              <w:t>Акт установки средств защиты</w:t>
            </w:r>
          </w:p>
        </w:tc>
      </w:tr>
      <w:tr w:rsidR="00C65083" w:rsidRPr="0087674E" w:rsidTr="00BF6059">
        <w:trPr>
          <w:trHeight w:val="540"/>
        </w:trPr>
        <w:tc>
          <w:tcPr>
            <w:tcW w:w="2410" w:type="dxa"/>
            <w:vMerge/>
            <w:vAlign w:val="center"/>
          </w:tcPr>
          <w:p w:rsidR="00C65083" w:rsidRPr="00137616" w:rsidRDefault="00C65083" w:rsidP="000627E2"/>
        </w:tc>
        <w:tc>
          <w:tcPr>
            <w:tcW w:w="1819" w:type="dxa"/>
            <w:vMerge/>
            <w:vAlign w:val="center"/>
          </w:tcPr>
          <w:p w:rsidR="00C65083" w:rsidRPr="00137616" w:rsidRDefault="00C65083" w:rsidP="000627E2">
            <w:pPr>
              <w:rPr>
                <w:bCs/>
              </w:rPr>
            </w:pPr>
          </w:p>
        </w:tc>
        <w:tc>
          <w:tcPr>
            <w:tcW w:w="1597" w:type="dxa"/>
            <w:vMerge/>
            <w:vAlign w:val="center"/>
          </w:tcPr>
          <w:p w:rsidR="00C65083" w:rsidRPr="00137616" w:rsidRDefault="00C65083" w:rsidP="000627E2">
            <w:pPr>
              <w:rPr>
                <w:bCs/>
              </w:rPr>
            </w:pPr>
          </w:p>
        </w:tc>
        <w:tc>
          <w:tcPr>
            <w:tcW w:w="1301" w:type="dxa"/>
            <w:vMerge/>
            <w:vAlign w:val="center"/>
          </w:tcPr>
          <w:p w:rsidR="00C65083" w:rsidRPr="00137616" w:rsidRDefault="00C65083" w:rsidP="000627E2">
            <w:pPr>
              <w:rPr>
                <w:bCs/>
              </w:rPr>
            </w:pPr>
          </w:p>
        </w:tc>
        <w:tc>
          <w:tcPr>
            <w:tcW w:w="1635" w:type="dxa"/>
            <w:vMerge/>
            <w:vAlign w:val="center"/>
          </w:tcPr>
          <w:p w:rsidR="00C65083" w:rsidRPr="00137616" w:rsidRDefault="00C65083" w:rsidP="000627E2">
            <w:pPr>
              <w:rPr>
                <w:bCs/>
              </w:rPr>
            </w:pPr>
          </w:p>
        </w:tc>
        <w:tc>
          <w:tcPr>
            <w:tcW w:w="2833" w:type="dxa"/>
            <w:vMerge/>
            <w:vAlign w:val="center"/>
          </w:tcPr>
          <w:p w:rsidR="00C65083" w:rsidRPr="00137616" w:rsidRDefault="00C65083" w:rsidP="000627E2"/>
        </w:tc>
        <w:tc>
          <w:tcPr>
            <w:tcW w:w="2943" w:type="dxa"/>
            <w:shd w:val="clear" w:color="auto" w:fill="auto"/>
          </w:tcPr>
          <w:p w:rsidR="00C65083" w:rsidRPr="00137616" w:rsidRDefault="00C65083" w:rsidP="000627E2">
            <w:r w:rsidRPr="00137616">
              <w:t>Разрешительная си</w:t>
            </w:r>
            <w:r w:rsidRPr="00137616">
              <w:t>с</w:t>
            </w:r>
            <w:r w:rsidRPr="00137616">
              <w:t>тема допуска</w:t>
            </w:r>
          </w:p>
        </w:tc>
      </w:tr>
      <w:tr w:rsidR="00C65083" w:rsidRPr="0087674E" w:rsidTr="00BF6059">
        <w:trPr>
          <w:trHeight w:val="630"/>
        </w:trPr>
        <w:tc>
          <w:tcPr>
            <w:tcW w:w="2410" w:type="dxa"/>
            <w:vMerge/>
            <w:vAlign w:val="center"/>
          </w:tcPr>
          <w:p w:rsidR="00C65083" w:rsidRPr="00137616" w:rsidRDefault="00C65083" w:rsidP="000627E2"/>
        </w:tc>
        <w:tc>
          <w:tcPr>
            <w:tcW w:w="1819" w:type="dxa"/>
            <w:vMerge/>
            <w:vAlign w:val="center"/>
          </w:tcPr>
          <w:p w:rsidR="00C65083" w:rsidRPr="00137616" w:rsidRDefault="00C65083" w:rsidP="000627E2">
            <w:pPr>
              <w:rPr>
                <w:bCs/>
              </w:rPr>
            </w:pPr>
          </w:p>
        </w:tc>
        <w:tc>
          <w:tcPr>
            <w:tcW w:w="1597" w:type="dxa"/>
            <w:vMerge/>
            <w:vAlign w:val="center"/>
          </w:tcPr>
          <w:p w:rsidR="00C65083" w:rsidRPr="00137616" w:rsidRDefault="00C65083" w:rsidP="000627E2">
            <w:pPr>
              <w:rPr>
                <w:bCs/>
              </w:rPr>
            </w:pPr>
          </w:p>
        </w:tc>
        <w:tc>
          <w:tcPr>
            <w:tcW w:w="1301" w:type="dxa"/>
            <w:vMerge/>
            <w:vAlign w:val="center"/>
          </w:tcPr>
          <w:p w:rsidR="00C65083" w:rsidRPr="00137616" w:rsidRDefault="00C65083" w:rsidP="000627E2">
            <w:pPr>
              <w:rPr>
                <w:bCs/>
              </w:rPr>
            </w:pPr>
          </w:p>
        </w:tc>
        <w:tc>
          <w:tcPr>
            <w:tcW w:w="1635" w:type="dxa"/>
            <w:vMerge/>
            <w:vAlign w:val="center"/>
          </w:tcPr>
          <w:p w:rsidR="00C65083" w:rsidRPr="00137616" w:rsidRDefault="00C65083" w:rsidP="000627E2">
            <w:pPr>
              <w:rPr>
                <w:bCs/>
              </w:rPr>
            </w:pPr>
          </w:p>
        </w:tc>
        <w:tc>
          <w:tcPr>
            <w:tcW w:w="2833" w:type="dxa"/>
            <w:vMerge/>
            <w:vAlign w:val="center"/>
          </w:tcPr>
          <w:p w:rsidR="00C65083" w:rsidRPr="00137616" w:rsidRDefault="00C65083" w:rsidP="000627E2"/>
        </w:tc>
        <w:tc>
          <w:tcPr>
            <w:tcW w:w="2943" w:type="dxa"/>
            <w:shd w:val="clear" w:color="auto" w:fill="auto"/>
          </w:tcPr>
          <w:p w:rsidR="00C65083" w:rsidRPr="00137616" w:rsidRDefault="00C65083" w:rsidP="000627E2">
            <w:r w:rsidRPr="00137616">
              <w:t>Технологический процесс обработки</w:t>
            </w:r>
          </w:p>
        </w:tc>
      </w:tr>
      <w:tr w:rsidR="00C65083" w:rsidRPr="0087674E" w:rsidTr="00BF6059">
        <w:trPr>
          <w:trHeight w:val="330"/>
        </w:trPr>
        <w:tc>
          <w:tcPr>
            <w:tcW w:w="2410" w:type="dxa"/>
            <w:vMerge/>
            <w:vAlign w:val="center"/>
          </w:tcPr>
          <w:p w:rsidR="00C65083" w:rsidRPr="00137616" w:rsidRDefault="00C65083" w:rsidP="000627E2"/>
        </w:tc>
        <w:tc>
          <w:tcPr>
            <w:tcW w:w="1819" w:type="dxa"/>
            <w:vMerge/>
            <w:vAlign w:val="center"/>
          </w:tcPr>
          <w:p w:rsidR="00C65083" w:rsidRPr="00137616" w:rsidRDefault="00C65083" w:rsidP="000627E2">
            <w:pPr>
              <w:rPr>
                <w:bCs/>
              </w:rPr>
            </w:pPr>
          </w:p>
        </w:tc>
        <w:tc>
          <w:tcPr>
            <w:tcW w:w="1597" w:type="dxa"/>
            <w:vMerge/>
            <w:vAlign w:val="center"/>
          </w:tcPr>
          <w:p w:rsidR="00C65083" w:rsidRPr="00137616" w:rsidRDefault="00C65083" w:rsidP="000627E2">
            <w:pPr>
              <w:rPr>
                <w:bCs/>
              </w:rPr>
            </w:pPr>
          </w:p>
        </w:tc>
        <w:tc>
          <w:tcPr>
            <w:tcW w:w="1301" w:type="dxa"/>
            <w:vMerge/>
            <w:vAlign w:val="center"/>
          </w:tcPr>
          <w:p w:rsidR="00C65083" w:rsidRPr="00137616" w:rsidRDefault="00C65083" w:rsidP="000627E2">
            <w:pPr>
              <w:rPr>
                <w:bCs/>
              </w:rPr>
            </w:pPr>
          </w:p>
        </w:tc>
        <w:tc>
          <w:tcPr>
            <w:tcW w:w="1635" w:type="dxa"/>
            <w:vMerge/>
            <w:vAlign w:val="center"/>
          </w:tcPr>
          <w:p w:rsidR="00C65083" w:rsidRPr="00137616" w:rsidRDefault="00C65083" w:rsidP="000627E2">
            <w:pPr>
              <w:rPr>
                <w:bCs/>
              </w:rPr>
            </w:pPr>
          </w:p>
        </w:tc>
        <w:tc>
          <w:tcPr>
            <w:tcW w:w="2833" w:type="dxa"/>
            <w:vMerge/>
            <w:vAlign w:val="center"/>
          </w:tcPr>
          <w:p w:rsidR="00C65083" w:rsidRPr="00137616" w:rsidRDefault="00C65083" w:rsidP="000627E2"/>
        </w:tc>
        <w:tc>
          <w:tcPr>
            <w:tcW w:w="2943" w:type="dxa"/>
            <w:shd w:val="clear" w:color="auto" w:fill="auto"/>
          </w:tcPr>
          <w:p w:rsidR="00C65083" w:rsidRPr="00137616" w:rsidRDefault="00C65083" w:rsidP="000627E2">
            <w:r w:rsidRPr="00137616">
              <w:t> </w:t>
            </w:r>
          </w:p>
        </w:tc>
      </w:tr>
      <w:tr w:rsidR="00C65083" w:rsidRPr="0087674E" w:rsidTr="00BF6059">
        <w:trPr>
          <w:trHeight w:val="315"/>
        </w:trPr>
        <w:tc>
          <w:tcPr>
            <w:tcW w:w="2410" w:type="dxa"/>
            <w:vMerge w:val="restart"/>
            <w:shd w:val="clear" w:color="auto" w:fill="auto"/>
          </w:tcPr>
          <w:p w:rsidR="00C65083" w:rsidRPr="00137616" w:rsidRDefault="00C65083" w:rsidP="000627E2">
            <w:r w:rsidRPr="00137616">
              <w:t>2.4.2. Разглашение информации, мод</w:t>
            </w:r>
            <w:r w:rsidRPr="00137616">
              <w:t>и</w:t>
            </w:r>
            <w:r w:rsidRPr="00137616">
              <w:t>фикация, уничтож</w:t>
            </w:r>
            <w:r w:rsidRPr="00137616">
              <w:t>е</w:t>
            </w:r>
            <w:r w:rsidRPr="00137616">
              <w:t>ние сотрудниками допущенными к ее о</w:t>
            </w:r>
            <w:r w:rsidRPr="00137616">
              <w:t>б</w:t>
            </w:r>
            <w:r w:rsidRPr="00137616">
              <w:t>работке</w:t>
            </w:r>
          </w:p>
        </w:tc>
        <w:tc>
          <w:tcPr>
            <w:tcW w:w="1819" w:type="dxa"/>
            <w:vMerge w:val="restart"/>
            <w:shd w:val="clear" w:color="auto" w:fill="auto"/>
            <w:vAlign w:val="center"/>
          </w:tcPr>
          <w:p w:rsidR="00C65083" w:rsidRPr="00137616" w:rsidRDefault="00C65083" w:rsidP="000627E2">
            <w:pPr>
              <w:jc w:val="center"/>
              <w:rPr>
                <w:bCs/>
              </w:rPr>
            </w:pPr>
            <w:r w:rsidRPr="00137616">
              <w:rPr>
                <w:bCs/>
              </w:rPr>
              <w:t>Низкая</w:t>
            </w:r>
          </w:p>
        </w:tc>
        <w:tc>
          <w:tcPr>
            <w:tcW w:w="1597" w:type="dxa"/>
            <w:vMerge w:val="restart"/>
            <w:shd w:val="clear" w:color="auto" w:fill="auto"/>
            <w:vAlign w:val="center"/>
          </w:tcPr>
          <w:p w:rsidR="00C65083" w:rsidRPr="00137616" w:rsidRDefault="00C65083" w:rsidP="000627E2">
            <w:pPr>
              <w:jc w:val="center"/>
              <w:rPr>
                <w:bCs/>
              </w:rPr>
            </w:pPr>
            <w:r w:rsidRPr="00137616">
              <w:rPr>
                <w:bCs/>
              </w:rPr>
              <w:t>Средняя</w:t>
            </w:r>
          </w:p>
        </w:tc>
        <w:tc>
          <w:tcPr>
            <w:tcW w:w="1301" w:type="dxa"/>
            <w:vMerge w:val="restart"/>
            <w:shd w:val="clear" w:color="auto" w:fill="auto"/>
            <w:vAlign w:val="center"/>
          </w:tcPr>
          <w:p w:rsidR="00C65083" w:rsidRPr="00137616" w:rsidRDefault="00C65083" w:rsidP="000627E2">
            <w:pPr>
              <w:jc w:val="center"/>
              <w:rPr>
                <w:bCs/>
              </w:rPr>
            </w:pPr>
            <w:r w:rsidRPr="00137616">
              <w:rPr>
                <w:bCs/>
              </w:rPr>
              <w:t>Низкая</w:t>
            </w:r>
          </w:p>
        </w:tc>
        <w:tc>
          <w:tcPr>
            <w:tcW w:w="1635" w:type="dxa"/>
            <w:vMerge w:val="restart"/>
            <w:shd w:val="clear" w:color="auto" w:fill="auto"/>
            <w:vAlign w:val="center"/>
          </w:tcPr>
          <w:p w:rsidR="00C65083" w:rsidRPr="00137616" w:rsidRDefault="00C65083" w:rsidP="000627E2">
            <w:pPr>
              <w:jc w:val="center"/>
              <w:rPr>
                <w:bCs/>
              </w:rPr>
            </w:pPr>
            <w:r w:rsidRPr="00137616">
              <w:rPr>
                <w:bCs/>
              </w:rPr>
              <w:t>Неактуал</w:t>
            </w:r>
            <w:r w:rsidRPr="00137616">
              <w:rPr>
                <w:bCs/>
              </w:rPr>
              <w:t>ь</w:t>
            </w:r>
            <w:r w:rsidRPr="00137616">
              <w:rPr>
                <w:bCs/>
              </w:rPr>
              <w:t>ная</w:t>
            </w:r>
          </w:p>
        </w:tc>
        <w:tc>
          <w:tcPr>
            <w:tcW w:w="2833" w:type="dxa"/>
            <w:vMerge w:val="restart"/>
            <w:shd w:val="clear" w:color="auto" w:fill="auto"/>
          </w:tcPr>
          <w:p w:rsidR="00C65083" w:rsidRPr="00137616" w:rsidRDefault="00C65083" w:rsidP="000627E2">
            <w:r w:rsidRPr="00137616">
              <w:t> </w:t>
            </w:r>
          </w:p>
        </w:tc>
        <w:tc>
          <w:tcPr>
            <w:tcW w:w="2943" w:type="dxa"/>
            <w:shd w:val="clear" w:color="auto" w:fill="auto"/>
          </w:tcPr>
          <w:p w:rsidR="00C65083" w:rsidRPr="00137616" w:rsidRDefault="00C65083" w:rsidP="000627E2">
            <w:r w:rsidRPr="00137616">
              <w:t>Договор о не разгл</w:t>
            </w:r>
            <w:r w:rsidRPr="00137616">
              <w:t>а</w:t>
            </w:r>
            <w:r w:rsidRPr="00137616">
              <w:t>шении</w:t>
            </w:r>
          </w:p>
        </w:tc>
      </w:tr>
      <w:tr w:rsidR="00C65083" w:rsidRPr="0087674E" w:rsidTr="00BF6059">
        <w:trPr>
          <w:trHeight w:val="330"/>
        </w:trPr>
        <w:tc>
          <w:tcPr>
            <w:tcW w:w="2410" w:type="dxa"/>
            <w:vMerge/>
            <w:vAlign w:val="center"/>
          </w:tcPr>
          <w:p w:rsidR="00C65083" w:rsidRPr="00137616" w:rsidRDefault="00C65083" w:rsidP="000627E2"/>
        </w:tc>
        <w:tc>
          <w:tcPr>
            <w:tcW w:w="1819" w:type="dxa"/>
            <w:vMerge/>
            <w:vAlign w:val="center"/>
          </w:tcPr>
          <w:p w:rsidR="00C65083" w:rsidRPr="00137616" w:rsidRDefault="00C65083" w:rsidP="000627E2">
            <w:pPr>
              <w:rPr>
                <w:bCs/>
              </w:rPr>
            </w:pPr>
          </w:p>
        </w:tc>
        <w:tc>
          <w:tcPr>
            <w:tcW w:w="1597" w:type="dxa"/>
            <w:vMerge/>
            <w:vAlign w:val="center"/>
          </w:tcPr>
          <w:p w:rsidR="00C65083" w:rsidRPr="00137616" w:rsidRDefault="00C65083" w:rsidP="000627E2">
            <w:pPr>
              <w:rPr>
                <w:bCs/>
              </w:rPr>
            </w:pPr>
          </w:p>
        </w:tc>
        <w:tc>
          <w:tcPr>
            <w:tcW w:w="1301" w:type="dxa"/>
            <w:vMerge/>
            <w:vAlign w:val="center"/>
          </w:tcPr>
          <w:p w:rsidR="00C65083" w:rsidRPr="00137616" w:rsidRDefault="00C65083" w:rsidP="000627E2">
            <w:pPr>
              <w:rPr>
                <w:bCs/>
              </w:rPr>
            </w:pPr>
          </w:p>
        </w:tc>
        <w:tc>
          <w:tcPr>
            <w:tcW w:w="1635" w:type="dxa"/>
            <w:vMerge/>
            <w:vAlign w:val="center"/>
          </w:tcPr>
          <w:p w:rsidR="00C65083" w:rsidRPr="00137616" w:rsidRDefault="00C65083" w:rsidP="000627E2">
            <w:pPr>
              <w:rPr>
                <w:bCs/>
              </w:rPr>
            </w:pPr>
          </w:p>
        </w:tc>
        <w:tc>
          <w:tcPr>
            <w:tcW w:w="2833" w:type="dxa"/>
            <w:vMerge/>
            <w:vAlign w:val="center"/>
          </w:tcPr>
          <w:p w:rsidR="00C65083" w:rsidRPr="00137616" w:rsidRDefault="00C65083" w:rsidP="000627E2"/>
        </w:tc>
        <w:tc>
          <w:tcPr>
            <w:tcW w:w="2943" w:type="dxa"/>
            <w:shd w:val="clear" w:color="auto" w:fill="auto"/>
          </w:tcPr>
          <w:p w:rsidR="00C65083" w:rsidRPr="00137616" w:rsidRDefault="00C65083" w:rsidP="000627E2">
            <w:r w:rsidRPr="00137616">
              <w:t>Инструкция польз</w:t>
            </w:r>
            <w:r w:rsidRPr="00137616">
              <w:t>о</w:t>
            </w:r>
            <w:r w:rsidRPr="00137616">
              <w:t>вателя</w:t>
            </w:r>
          </w:p>
        </w:tc>
      </w:tr>
      <w:tr w:rsidR="00C65083" w:rsidRPr="0087674E" w:rsidTr="00BF6059">
        <w:trPr>
          <w:trHeight w:val="450"/>
        </w:trPr>
        <w:tc>
          <w:tcPr>
            <w:tcW w:w="14538" w:type="dxa"/>
            <w:gridSpan w:val="7"/>
            <w:shd w:val="clear" w:color="auto" w:fill="auto"/>
          </w:tcPr>
          <w:p w:rsidR="00C65083" w:rsidRPr="00137616" w:rsidRDefault="00C65083" w:rsidP="000627E2">
            <w:pPr>
              <w:rPr>
                <w:bCs/>
              </w:rPr>
            </w:pPr>
            <w:r w:rsidRPr="00137616">
              <w:rPr>
                <w:bCs/>
              </w:rPr>
              <w:t>2.5. Угрозы несанкционированного доступа по каналам связи</w:t>
            </w:r>
          </w:p>
        </w:tc>
      </w:tr>
      <w:tr w:rsidR="00BF6059" w:rsidRPr="0087674E" w:rsidTr="00CC6406">
        <w:trPr>
          <w:trHeight w:val="450"/>
        </w:trPr>
        <w:tc>
          <w:tcPr>
            <w:tcW w:w="14538" w:type="dxa"/>
            <w:gridSpan w:val="7"/>
            <w:shd w:val="clear" w:color="auto" w:fill="auto"/>
          </w:tcPr>
          <w:p w:rsidR="00BF6059" w:rsidRPr="00443805" w:rsidRDefault="00BF6059" w:rsidP="000627E2">
            <w:r w:rsidRPr="00137616">
              <w:t>2.5.1. Угроза «</w:t>
            </w:r>
            <w:r w:rsidRPr="00443805">
              <w:t>Анализ сетевого трафика» с перехватом передаваемой из</w:t>
            </w:r>
            <w:r w:rsidR="00443805" w:rsidRPr="00443805">
              <w:t xml:space="preserve"> </w:t>
            </w:r>
            <w:r w:rsidR="00E0408B">
              <w:t>И</w:t>
            </w:r>
            <w:r w:rsidRPr="00443805">
              <w:t>С и принимаемой из внешних сетей информации:</w:t>
            </w:r>
          </w:p>
          <w:p w:rsidR="00BF6059" w:rsidRPr="00137616" w:rsidRDefault="00BF6059" w:rsidP="000627E2">
            <w:pPr>
              <w:rPr>
                <w:rFonts w:ascii="Arial" w:hAnsi="Arial"/>
              </w:rPr>
            </w:pPr>
            <w:r w:rsidRPr="00137616">
              <w:rPr>
                <w:rFonts w:ascii="Arial" w:hAnsi="Arial"/>
              </w:rPr>
              <w:t> </w:t>
            </w:r>
          </w:p>
        </w:tc>
      </w:tr>
      <w:tr w:rsidR="00C65083" w:rsidRPr="0087674E" w:rsidTr="00BF6059">
        <w:trPr>
          <w:trHeight w:val="810"/>
        </w:trPr>
        <w:tc>
          <w:tcPr>
            <w:tcW w:w="2410" w:type="dxa"/>
            <w:shd w:val="clear" w:color="auto" w:fill="auto"/>
          </w:tcPr>
          <w:p w:rsidR="00C65083" w:rsidRPr="00137616" w:rsidRDefault="00C65083" w:rsidP="000627E2">
            <w:r w:rsidRPr="00137616">
              <w:t>2.5.1.1. Перехват за переделами с контр</w:t>
            </w:r>
            <w:r w:rsidRPr="00137616">
              <w:t>о</w:t>
            </w:r>
            <w:r w:rsidRPr="00137616">
              <w:t>лируемой зоны;</w:t>
            </w:r>
          </w:p>
        </w:tc>
        <w:tc>
          <w:tcPr>
            <w:tcW w:w="1819" w:type="dxa"/>
            <w:shd w:val="clear" w:color="auto" w:fill="auto"/>
            <w:vAlign w:val="center"/>
          </w:tcPr>
          <w:p w:rsidR="00C65083" w:rsidRPr="00137616" w:rsidRDefault="00C65083" w:rsidP="000627E2">
            <w:pPr>
              <w:jc w:val="center"/>
              <w:rPr>
                <w:bCs/>
              </w:rPr>
            </w:pPr>
            <w:r w:rsidRPr="00137616">
              <w:rPr>
                <w:bCs/>
              </w:rPr>
              <w:t>Низкая</w:t>
            </w:r>
          </w:p>
        </w:tc>
        <w:tc>
          <w:tcPr>
            <w:tcW w:w="1597" w:type="dxa"/>
            <w:shd w:val="clear" w:color="auto" w:fill="auto"/>
            <w:vAlign w:val="center"/>
          </w:tcPr>
          <w:p w:rsidR="00C65083" w:rsidRPr="00137616" w:rsidRDefault="00C65083" w:rsidP="000627E2">
            <w:pPr>
              <w:jc w:val="center"/>
              <w:rPr>
                <w:bCs/>
              </w:rPr>
            </w:pPr>
            <w:r w:rsidRPr="00137616">
              <w:rPr>
                <w:bCs/>
              </w:rPr>
              <w:t>Средняя</w:t>
            </w:r>
          </w:p>
        </w:tc>
        <w:tc>
          <w:tcPr>
            <w:tcW w:w="1301" w:type="dxa"/>
            <w:shd w:val="clear" w:color="auto" w:fill="auto"/>
            <w:vAlign w:val="center"/>
          </w:tcPr>
          <w:p w:rsidR="00C65083" w:rsidRPr="00137616" w:rsidRDefault="00C65083" w:rsidP="000627E2">
            <w:pPr>
              <w:jc w:val="center"/>
              <w:rPr>
                <w:bCs/>
              </w:rPr>
            </w:pPr>
            <w:r w:rsidRPr="00137616">
              <w:rPr>
                <w:bCs/>
              </w:rPr>
              <w:t>Средняя</w:t>
            </w:r>
          </w:p>
        </w:tc>
        <w:tc>
          <w:tcPr>
            <w:tcW w:w="1635" w:type="dxa"/>
            <w:shd w:val="clear" w:color="auto" w:fill="auto"/>
            <w:vAlign w:val="center"/>
          </w:tcPr>
          <w:p w:rsidR="00C65083" w:rsidRPr="00137616" w:rsidRDefault="00C65083" w:rsidP="000627E2">
            <w:pPr>
              <w:jc w:val="center"/>
              <w:rPr>
                <w:bCs/>
              </w:rPr>
            </w:pPr>
            <w:r w:rsidRPr="00137616">
              <w:rPr>
                <w:bCs/>
              </w:rPr>
              <w:t>Актуальная</w:t>
            </w:r>
          </w:p>
        </w:tc>
        <w:tc>
          <w:tcPr>
            <w:tcW w:w="2833" w:type="dxa"/>
            <w:shd w:val="clear" w:color="auto" w:fill="auto"/>
          </w:tcPr>
          <w:p w:rsidR="00C65083" w:rsidRPr="00137616" w:rsidRDefault="00C65083" w:rsidP="000627E2">
            <w:r w:rsidRPr="00137616">
              <w:t>Шифрование</w:t>
            </w:r>
          </w:p>
        </w:tc>
        <w:tc>
          <w:tcPr>
            <w:tcW w:w="2943" w:type="dxa"/>
            <w:shd w:val="clear" w:color="auto" w:fill="auto"/>
          </w:tcPr>
          <w:p w:rsidR="00C65083" w:rsidRPr="00137616" w:rsidRDefault="00C65083" w:rsidP="000627E2">
            <w:r w:rsidRPr="00137616">
              <w:t>Технологический процесс</w:t>
            </w:r>
          </w:p>
        </w:tc>
      </w:tr>
      <w:tr w:rsidR="00C65083" w:rsidRPr="0087674E" w:rsidTr="00BF6059">
        <w:trPr>
          <w:trHeight w:val="810"/>
        </w:trPr>
        <w:tc>
          <w:tcPr>
            <w:tcW w:w="2410" w:type="dxa"/>
            <w:vMerge w:val="restart"/>
            <w:shd w:val="clear" w:color="auto" w:fill="auto"/>
          </w:tcPr>
          <w:p w:rsidR="00C65083" w:rsidRPr="00137616" w:rsidRDefault="00C65083" w:rsidP="000627E2">
            <w:r w:rsidRPr="00137616">
              <w:t>2.5.1.2. Перехват в пределах контрол</w:t>
            </w:r>
            <w:r w:rsidRPr="00137616">
              <w:t>и</w:t>
            </w:r>
            <w:r w:rsidRPr="00137616">
              <w:t>руемой зоны внешними нарушител</w:t>
            </w:r>
            <w:r w:rsidRPr="00137616">
              <w:t>я</w:t>
            </w:r>
            <w:r w:rsidRPr="00137616">
              <w:t>ми;</w:t>
            </w:r>
          </w:p>
        </w:tc>
        <w:tc>
          <w:tcPr>
            <w:tcW w:w="1819" w:type="dxa"/>
            <w:vMerge w:val="restart"/>
            <w:shd w:val="clear" w:color="auto" w:fill="auto"/>
            <w:vAlign w:val="center"/>
          </w:tcPr>
          <w:p w:rsidR="00C65083" w:rsidRPr="00137616" w:rsidRDefault="00C65083" w:rsidP="000627E2">
            <w:pPr>
              <w:jc w:val="center"/>
              <w:rPr>
                <w:bCs/>
              </w:rPr>
            </w:pPr>
            <w:r w:rsidRPr="00137616">
              <w:rPr>
                <w:bCs/>
              </w:rPr>
              <w:t>Маловероя</w:t>
            </w:r>
            <w:r w:rsidRPr="00137616">
              <w:rPr>
                <w:bCs/>
              </w:rPr>
              <w:t>т</w:t>
            </w:r>
            <w:r w:rsidRPr="00137616">
              <w:rPr>
                <w:bCs/>
              </w:rPr>
              <w:t>но</w:t>
            </w:r>
          </w:p>
        </w:tc>
        <w:tc>
          <w:tcPr>
            <w:tcW w:w="1597" w:type="dxa"/>
            <w:vMerge w:val="restart"/>
            <w:shd w:val="clear" w:color="auto" w:fill="auto"/>
            <w:vAlign w:val="center"/>
          </w:tcPr>
          <w:p w:rsidR="00C65083" w:rsidRPr="00137616" w:rsidRDefault="00C65083" w:rsidP="000627E2">
            <w:pPr>
              <w:jc w:val="center"/>
              <w:rPr>
                <w:bCs/>
              </w:rPr>
            </w:pPr>
            <w:r w:rsidRPr="00137616">
              <w:rPr>
                <w:bCs/>
              </w:rPr>
              <w:t>Низкая</w:t>
            </w:r>
          </w:p>
        </w:tc>
        <w:tc>
          <w:tcPr>
            <w:tcW w:w="1301" w:type="dxa"/>
            <w:vMerge w:val="restart"/>
            <w:shd w:val="clear" w:color="auto" w:fill="auto"/>
            <w:vAlign w:val="center"/>
          </w:tcPr>
          <w:p w:rsidR="00C65083" w:rsidRPr="00137616" w:rsidRDefault="00C65083" w:rsidP="000627E2">
            <w:pPr>
              <w:jc w:val="center"/>
              <w:rPr>
                <w:bCs/>
              </w:rPr>
            </w:pPr>
            <w:r w:rsidRPr="00137616">
              <w:rPr>
                <w:bCs/>
              </w:rPr>
              <w:t>Низкая</w:t>
            </w:r>
          </w:p>
        </w:tc>
        <w:tc>
          <w:tcPr>
            <w:tcW w:w="1635" w:type="dxa"/>
            <w:vMerge w:val="restart"/>
            <w:shd w:val="clear" w:color="auto" w:fill="auto"/>
            <w:vAlign w:val="center"/>
          </w:tcPr>
          <w:p w:rsidR="00C65083" w:rsidRPr="00137616" w:rsidRDefault="00C65083" w:rsidP="000627E2">
            <w:pPr>
              <w:jc w:val="center"/>
              <w:rPr>
                <w:bCs/>
              </w:rPr>
            </w:pPr>
            <w:r w:rsidRPr="00137616">
              <w:rPr>
                <w:bCs/>
              </w:rPr>
              <w:t>Неактуал</w:t>
            </w:r>
            <w:r w:rsidRPr="00137616">
              <w:rPr>
                <w:bCs/>
              </w:rPr>
              <w:t>ь</w:t>
            </w:r>
            <w:r w:rsidRPr="00137616">
              <w:rPr>
                <w:bCs/>
              </w:rPr>
              <w:t>ная</w:t>
            </w:r>
          </w:p>
        </w:tc>
        <w:tc>
          <w:tcPr>
            <w:tcW w:w="2833" w:type="dxa"/>
            <w:shd w:val="clear" w:color="auto" w:fill="auto"/>
          </w:tcPr>
          <w:p w:rsidR="00C65083" w:rsidRPr="00137616" w:rsidRDefault="00C65083" w:rsidP="000627E2">
            <w:r w:rsidRPr="00137616">
              <w:t>Шифрование</w:t>
            </w:r>
          </w:p>
        </w:tc>
        <w:tc>
          <w:tcPr>
            <w:tcW w:w="2943" w:type="dxa"/>
            <w:shd w:val="clear" w:color="auto" w:fill="auto"/>
          </w:tcPr>
          <w:p w:rsidR="00C65083" w:rsidRPr="00137616" w:rsidRDefault="00C65083" w:rsidP="000627E2">
            <w:r w:rsidRPr="00137616">
              <w:t>Пропускной режим</w:t>
            </w:r>
          </w:p>
        </w:tc>
      </w:tr>
      <w:tr w:rsidR="00C65083" w:rsidRPr="0087674E" w:rsidTr="00BF6059">
        <w:trPr>
          <w:trHeight w:val="675"/>
        </w:trPr>
        <w:tc>
          <w:tcPr>
            <w:tcW w:w="2410" w:type="dxa"/>
            <w:vMerge/>
            <w:vAlign w:val="center"/>
          </w:tcPr>
          <w:p w:rsidR="00C65083" w:rsidRPr="00137616" w:rsidRDefault="00C65083" w:rsidP="000627E2"/>
        </w:tc>
        <w:tc>
          <w:tcPr>
            <w:tcW w:w="1819" w:type="dxa"/>
            <w:vMerge/>
            <w:vAlign w:val="center"/>
          </w:tcPr>
          <w:p w:rsidR="00C65083" w:rsidRPr="00137616" w:rsidRDefault="00C65083" w:rsidP="000627E2">
            <w:pPr>
              <w:rPr>
                <w:bCs/>
              </w:rPr>
            </w:pPr>
          </w:p>
        </w:tc>
        <w:tc>
          <w:tcPr>
            <w:tcW w:w="1597" w:type="dxa"/>
            <w:vMerge/>
            <w:vAlign w:val="center"/>
          </w:tcPr>
          <w:p w:rsidR="00C65083" w:rsidRPr="00137616" w:rsidRDefault="00C65083" w:rsidP="000627E2">
            <w:pPr>
              <w:rPr>
                <w:bCs/>
              </w:rPr>
            </w:pPr>
          </w:p>
        </w:tc>
        <w:tc>
          <w:tcPr>
            <w:tcW w:w="1301" w:type="dxa"/>
            <w:vMerge/>
            <w:vAlign w:val="center"/>
          </w:tcPr>
          <w:p w:rsidR="00C65083" w:rsidRPr="00137616" w:rsidRDefault="00C65083" w:rsidP="000627E2">
            <w:pPr>
              <w:rPr>
                <w:bCs/>
              </w:rPr>
            </w:pPr>
          </w:p>
        </w:tc>
        <w:tc>
          <w:tcPr>
            <w:tcW w:w="1635" w:type="dxa"/>
            <w:vMerge/>
            <w:vAlign w:val="center"/>
          </w:tcPr>
          <w:p w:rsidR="00C65083" w:rsidRPr="00137616" w:rsidRDefault="00C65083" w:rsidP="000627E2">
            <w:pPr>
              <w:rPr>
                <w:bCs/>
              </w:rPr>
            </w:pPr>
          </w:p>
        </w:tc>
        <w:tc>
          <w:tcPr>
            <w:tcW w:w="2833" w:type="dxa"/>
            <w:shd w:val="clear" w:color="auto" w:fill="auto"/>
          </w:tcPr>
          <w:p w:rsidR="00C65083" w:rsidRPr="00137616" w:rsidRDefault="00C65083" w:rsidP="000627E2">
            <w:r w:rsidRPr="00137616">
              <w:t>Физическая зашита к</w:t>
            </w:r>
            <w:r w:rsidRPr="00137616">
              <w:t>а</w:t>
            </w:r>
            <w:r w:rsidRPr="00137616">
              <w:t>нала связи</w:t>
            </w:r>
          </w:p>
        </w:tc>
        <w:tc>
          <w:tcPr>
            <w:tcW w:w="2943" w:type="dxa"/>
            <w:shd w:val="clear" w:color="auto" w:fill="auto"/>
          </w:tcPr>
          <w:p w:rsidR="00C65083" w:rsidRPr="00137616" w:rsidRDefault="00C65083" w:rsidP="000627E2">
            <w:r w:rsidRPr="00137616">
              <w:t>Технологический процесс</w:t>
            </w:r>
          </w:p>
        </w:tc>
      </w:tr>
      <w:tr w:rsidR="00C65083" w:rsidRPr="0087674E" w:rsidTr="00BF6059">
        <w:trPr>
          <w:trHeight w:val="630"/>
        </w:trPr>
        <w:tc>
          <w:tcPr>
            <w:tcW w:w="2410" w:type="dxa"/>
            <w:vMerge w:val="restart"/>
            <w:shd w:val="clear" w:color="auto" w:fill="auto"/>
          </w:tcPr>
          <w:p w:rsidR="00C65083" w:rsidRPr="00137616" w:rsidRDefault="00C65083" w:rsidP="000627E2">
            <w:r w:rsidRPr="00137616">
              <w:t>2.5.1.3. Перехват в пределах контрол</w:t>
            </w:r>
            <w:r w:rsidRPr="00137616">
              <w:t>и</w:t>
            </w:r>
            <w:r w:rsidRPr="00137616">
              <w:t>руемой зоны внутренними нарушит</w:t>
            </w:r>
            <w:r w:rsidRPr="00137616">
              <w:t>е</w:t>
            </w:r>
            <w:r w:rsidRPr="00137616">
              <w:t>лями.</w:t>
            </w:r>
          </w:p>
        </w:tc>
        <w:tc>
          <w:tcPr>
            <w:tcW w:w="1819" w:type="dxa"/>
            <w:vMerge w:val="restart"/>
            <w:shd w:val="clear" w:color="auto" w:fill="auto"/>
            <w:vAlign w:val="center"/>
          </w:tcPr>
          <w:p w:rsidR="00C65083" w:rsidRPr="00137616" w:rsidRDefault="00C65083" w:rsidP="000627E2">
            <w:pPr>
              <w:jc w:val="center"/>
              <w:rPr>
                <w:bCs/>
              </w:rPr>
            </w:pPr>
            <w:r w:rsidRPr="00137616">
              <w:rPr>
                <w:bCs/>
              </w:rPr>
              <w:t>Маловероя</w:t>
            </w:r>
            <w:r w:rsidRPr="00137616">
              <w:rPr>
                <w:bCs/>
              </w:rPr>
              <w:t>т</w:t>
            </w:r>
            <w:r w:rsidRPr="00137616">
              <w:rPr>
                <w:bCs/>
              </w:rPr>
              <w:t>но</w:t>
            </w:r>
          </w:p>
        </w:tc>
        <w:tc>
          <w:tcPr>
            <w:tcW w:w="1597" w:type="dxa"/>
            <w:vMerge w:val="restart"/>
            <w:shd w:val="clear" w:color="auto" w:fill="auto"/>
            <w:vAlign w:val="center"/>
          </w:tcPr>
          <w:p w:rsidR="00C65083" w:rsidRPr="00137616" w:rsidRDefault="00C65083" w:rsidP="000627E2">
            <w:pPr>
              <w:jc w:val="center"/>
              <w:rPr>
                <w:bCs/>
              </w:rPr>
            </w:pPr>
            <w:r w:rsidRPr="00137616">
              <w:rPr>
                <w:bCs/>
              </w:rPr>
              <w:t>Низкая</w:t>
            </w:r>
          </w:p>
        </w:tc>
        <w:tc>
          <w:tcPr>
            <w:tcW w:w="1301" w:type="dxa"/>
            <w:vMerge w:val="restart"/>
            <w:shd w:val="clear" w:color="auto" w:fill="auto"/>
            <w:vAlign w:val="center"/>
          </w:tcPr>
          <w:p w:rsidR="00C65083" w:rsidRPr="00137616" w:rsidRDefault="00C65083" w:rsidP="000627E2">
            <w:pPr>
              <w:jc w:val="center"/>
              <w:rPr>
                <w:bCs/>
              </w:rPr>
            </w:pPr>
            <w:r w:rsidRPr="00137616">
              <w:rPr>
                <w:bCs/>
              </w:rPr>
              <w:t>Низкая</w:t>
            </w:r>
          </w:p>
        </w:tc>
        <w:tc>
          <w:tcPr>
            <w:tcW w:w="1635" w:type="dxa"/>
            <w:vMerge w:val="restart"/>
            <w:shd w:val="clear" w:color="auto" w:fill="auto"/>
            <w:vAlign w:val="center"/>
          </w:tcPr>
          <w:p w:rsidR="00C65083" w:rsidRPr="00137616" w:rsidRDefault="00C65083" w:rsidP="000627E2">
            <w:pPr>
              <w:jc w:val="center"/>
              <w:rPr>
                <w:bCs/>
              </w:rPr>
            </w:pPr>
            <w:r w:rsidRPr="00137616">
              <w:rPr>
                <w:bCs/>
              </w:rPr>
              <w:t>Неактуал</w:t>
            </w:r>
            <w:r w:rsidRPr="00137616">
              <w:rPr>
                <w:bCs/>
              </w:rPr>
              <w:t>ь</w:t>
            </w:r>
            <w:r w:rsidRPr="00137616">
              <w:rPr>
                <w:bCs/>
              </w:rPr>
              <w:t>ная</w:t>
            </w:r>
          </w:p>
        </w:tc>
        <w:tc>
          <w:tcPr>
            <w:tcW w:w="2833" w:type="dxa"/>
            <w:shd w:val="clear" w:color="auto" w:fill="auto"/>
          </w:tcPr>
          <w:p w:rsidR="00C65083" w:rsidRPr="00137616" w:rsidRDefault="00C65083" w:rsidP="000627E2">
            <w:r w:rsidRPr="00137616">
              <w:t>Шифрование</w:t>
            </w:r>
          </w:p>
        </w:tc>
        <w:tc>
          <w:tcPr>
            <w:tcW w:w="2943" w:type="dxa"/>
            <w:vMerge w:val="restart"/>
            <w:shd w:val="clear" w:color="auto" w:fill="auto"/>
          </w:tcPr>
          <w:p w:rsidR="00C65083" w:rsidRPr="00137616" w:rsidRDefault="00C65083" w:rsidP="000627E2">
            <w:r w:rsidRPr="00137616">
              <w:t>Технологический процесс</w:t>
            </w:r>
          </w:p>
        </w:tc>
      </w:tr>
      <w:tr w:rsidR="00C65083" w:rsidRPr="0087674E" w:rsidTr="00BF6059">
        <w:trPr>
          <w:trHeight w:val="465"/>
        </w:trPr>
        <w:tc>
          <w:tcPr>
            <w:tcW w:w="2410" w:type="dxa"/>
            <w:vMerge/>
            <w:vAlign w:val="center"/>
          </w:tcPr>
          <w:p w:rsidR="00C65083" w:rsidRPr="00137616" w:rsidRDefault="00C65083" w:rsidP="000627E2"/>
        </w:tc>
        <w:tc>
          <w:tcPr>
            <w:tcW w:w="1819" w:type="dxa"/>
            <w:vMerge/>
            <w:vAlign w:val="center"/>
          </w:tcPr>
          <w:p w:rsidR="00C65083" w:rsidRPr="00137616" w:rsidRDefault="00C65083" w:rsidP="000627E2">
            <w:pPr>
              <w:rPr>
                <w:bCs/>
              </w:rPr>
            </w:pPr>
          </w:p>
        </w:tc>
        <w:tc>
          <w:tcPr>
            <w:tcW w:w="1597" w:type="dxa"/>
            <w:vMerge/>
            <w:vAlign w:val="center"/>
          </w:tcPr>
          <w:p w:rsidR="00C65083" w:rsidRPr="00137616" w:rsidRDefault="00C65083" w:rsidP="000627E2">
            <w:pPr>
              <w:rPr>
                <w:bCs/>
              </w:rPr>
            </w:pPr>
          </w:p>
        </w:tc>
        <w:tc>
          <w:tcPr>
            <w:tcW w:w="1301" w:type="dxa"/>
            <w:vMerge/>
            <w:vAlign w:val="center"/>
          </w:tcPr>
          <w:p w:rsidR="00C65083" w:rsidRPr="00137616" w:rsidRDefault="00C65083" w:rsidP="000627E2">
            <w:pPr>
              <w:rPr>
                <w:bCs/>
              </w:rPr>
            </w:pPr>
          </w:p>
        </w:tc>
        <w:tc>
          <w:tcPr>
            <w:tcW w:w="1635" w:type="dxa"/>
            <w:vMerge/>
            <w:vAlign w:val="center"/>
          </w:tcPr>
          <w:p w:rsidR="00C65083" w:rsidRPr="00137616" w:rsidRDefault="00C65083" w:rsidP="000627E2">
            <w:pPr>
              <w:rPr>
                <w:bCs/>
              </w:rPr>
            </w:pPr>
          </w:p>
        </w:tc>
        <w:tc>
          <w:tcPr>
            <w:tcW w:w="2833" w:type="dxa"/>
            <w:shd w:val="clear" w:color="auto" w:fill="auto"/>
          </w:tcPr>
          <w:p w:rsidR="00C65083" w:rsidRPr="00137616" w:rsidRDefault="00C65083" w:rsidP="000627E2">
            <w:r w:rsidRPr="00137616">
              <w:t>Физическая зашита к</w:t>
            </w:r>
            <w:r w:rsidRPr="00137616">
              <w:t>а</w:t>
            </w:r>
            <w:r w:rsidRPr="00137616">
              <w:t>нала связи</w:t>
            </w:r>
          </w:p>
        </w:tc>
        <w:tc>
          <w:tcPr>
            <w:tcW w:w="2943" w:type="dxa"/>
            <w:vMerge/>
            <w:vAlign w:val="center"/>
          </w:tcPr>
          <w:p w:rsidR="00C65083" w:rsidRPr="00137616" w:rsidRDefault="00C65083" w:rsidP="000627E2"/>
        </w:tc>
      </w:tr>
      <w:tr w:rsidR="00C65083" w:rsidRPr="0087674E" w:rsidTr="00BF6059">
        <w:trPr>
          <w:trHeight w:val="465"/>
        </w:trPr>
        <w:tc>
          <w:tcPr>
            <w:tcW w:w="2410" w:type="dxa"/>
            <w:vMerge w:val="restart"/>
            <w:shd w:val="clear" w:color="auto" w:fill="auto"/>
          </w:tcPr>
          <w:p w:rsidR="00C65083" w:rsidRPr="00137616" w:rsidRDefault="00C65083" w:rsidP="000627E2">
            <w:r w:rsidRPr="00137616">
              <w:t>2.5.2.Угрозы сканир</w:t>
            </w:r>
            <w:r w:rsidRPr="00137616">
              <w:t>о</w:t>
            </w:r>
            <w:r w:rsidRPr="00137616">
              <w:t xml:space="preserve">вания, направленные на </w:t>
            </w:r>
            <w:r w:rsidRPr="00137616">
              <w:lastRenderedPageBreak/>
              <w:t>выявление типа или типов использу</w:t>
            </w:r>
            <w:r w:rsidRPr="00137616">
              <w:t>е</w:t>
            </w:r>
            <w:r w:rsidRPr="00137616">
              <w:t xml:space="preserve">мых операционных </w:t>
            </w:r>
            <w:r w:rsidRPr="009D6949">
              <w:t>систем, сетевых адр</w:t>
            </w:r>
            <w:r w:rsidRPr="009D6949">
              <w:t>е</w:t>
            </w:r>
            <w:r w:rsidR="00BF6059" w:rsidRPr="009D6949">
              <w:t xml:space="preserve">сов рабочих станций </w:t>
            </w:r>
            <w:r w:rsidR="00E0408B">
              <w:t>И</w:t>
            </w:r>
            <w:r w:rsidR="00BF6059" w:rsidRPr="009D6949">
              <w:t>С</w:t>
            </w:r>
            <w:r w:rsidRPr="009D6949">
              <w:t>, топологии сети, открытых по</w:t>
            </w:r>
            <w:r w:rsidRPr="009D6949">
              <w:t>р</w:t>
            </w:r>
            <w:r w:rsidRPr="009D6949">
              <w:t>тов и служб, открытых</w:t>
            </w:r>
            <w:r w:rsidRPr="00137616">
              <w:t xml:space="preserve"> соед</w:t>
            </w:r>
            <w:r w:rsidRPr="00137616">
              <w:t>и</w:t>
            </w:r>
            <w:r w:rsidRPr="00137616">
              <w:t>нений и др.</w:t>
            </w:r>
          </w:p>
        </w:tc>
        <w:tc>
          <w:tcPr>
            <w:tcW w:w="1819" w:type="dxa"/>
            <w:vMerge w:val="restart"/>
            <w:shd w:val="clear" w:color="auto" w:fill="auto"/>
            <w:vAlign w:val="center"/>
          </w:tcPr>
          <w:p w:rsidR="00C65083" w:rsidRPr="00137616" w:rsidRDefault="00C65083" w:rsidP="000627E2">
            <w:pPr>
              <w:jc w:val="center"/>
              <w:rPr>
                <w:bCs/>
              </w:rPr>
            </w:pPr>
            <w:r w:rsidRPr="00137616">
              <w:rPr>
                <w:bCs/>
              </w:rPr>
              <w:lastRenderedPageBreak/>
              <w:t>Низкая</w:t>
            </w:r>
          </w:p>
        </w:tc>
        <w:tc>
          <w:tcPr>
            <w:tcW w:w="1597" w:type="dxa"/>
            <w:vMerge w:val="restart"/>
            <w:shd w:val="clear" w:color="auto" w:fill="auto"/>
            <w:vAlign w:val="center"/>
          </w:tcPr>
          <w:p w:rsidR="00C65083" w:rsidRPr="00137616" w:rsidRDefault="00C65083" w:rsidP="000627E2">
            <w:pPr>
              <w:jc w:val="center"/>
              <w:rPr>
                <w:bCs/>
              </w:rPr>
            </w:pPr>
            <w:r w:rsidRPr="00137616">
              <w:rPr>
                <w:bCs/>
              </w:rPr>
              <w:t>Средняя</w:t>
            </w:r>
          </w:p>
        </w:tc>
        <w:tc>
          <w:tcPr>
            <w:tcW w:w="1301" w:type="dxa"/>
            <w:vMerge w:val="restart"/>
            <w:shd w:val="clear" w:color="auto" w:fill="auto"/>
            <w:vAlign w:val="center"/>
          </w:tcPr>
          <w:p w:rsidR="00C65083" w:rsidRPr="00137616" w:rsidRDefault="00C65083" w:rsidP="000627E2">
            <w:pPr>
              <w:jc w:val="center"/>
              <w:rPr>
                <w:bCs/>
              </w:rPr>
            </w:pPr>
            <w:r w:rsidRPr="00137616">
              <w:rPr>
                <w:bCs/>
              </w:rPr>
              <w:t>Средняя</w:t>
            </w:r>
          </w:p>
        </w:tc>
        <w:tc>
          <w:tcPr>
            <w:tcW w:w="1635" w:type="dxa"/>
            <w:vMerge w:val="restart"/>
            <w:shd w:val="clear" w:color="auto" w:fill="auto"/>
            <w:vAlign w:val="center"/>
          </w:tcPr>
          <w:p w:rsidR="00C65083" w:rsidRPr="00137616" w:rsidRDefault="00C65083" w:rsidP="000627E2">
            <w:pPr>
              <w:jc w:val="center"/>
              <w:rPr>
                <w:bCs/>
              </w:rPr>
            </w:pPr>
            <w:r w:rsidRPr="00137616">
              <w:rPr>
                <w:bCs/>
              </w:rPr>
              <w:t>Актуальная</w:t>
            </w:r>
          </w:p>
        </w:tc>
        <w:tc>
          <w:tcPr>
            <w:tcW w:w="2833" w:type="dxa"/>
            <w:vMerge w:val="restart"/>
            <w:shd w:val="clear" w:color="auto" w:fill="auto"/>
          </w:tcPr>
          <w:p w:rsidR="00C65083" w:rsidRPr="00137616" w:rsidRDefault="00C65083" w:rsidP="000627E2">
            <w:r w:rsidRPr="00137616">
              <w:t>Межсетевой экран</w:t>
            </w:r>
          </w:p>
        </w:tc>
        <w:tc>
          <w:tcPr>
            <w:tcW w:w="2943" w:type="dxa"/>
            <w:shd w:val="clear" w:color="auto" w:fill="auto"/>
          </w:tcPr>
          <w:p w:rsidR="00C65083" w:rsidRPr="00137616" w:rsidRDefault="00C65083" w:rsidP="000627E2">
            <w:r w:rsidRPr="00137616">
              <w:t>Технологический процесс</w:t>
            </w:r>
          </w:p>
        </w:tc>
      </w:tr>
      <w:tr w:rsidR="00C65083" w:rsidRPr="0087674E" w:rsidTr="00BF6059">
        <w:trPr>
          <w:trHeight w:val="465"/>
        </w:trPr>
        <w:tc>
          <w:tcPr>
            <w:tcW w:w="2410" w:type="dxa"/>
            <w:vMerge/>
            <w:vAlign w:val="center"/>
          </w:tcPr>
          <w:p w:rsidR="00C65083" w:rsidRPr="00137616" w:rsidRDefault="00C65083" w:rsidP="000627E2"/>
        </w:tc>
        <w:tc>
          <w:tcPr>
            <w:tcW w:w="1819" w:type="dxa"/>
            <w:vMerge/>
            <w:vAlign w:val="center"/>
          </w:tcPr>
          <w:p w:rsidR="00C65083" w:rsidRPr="00137616" w:rsidRDefault="00C65083" w:rsidP="000627E2">
            <w:pPr>
              <w:rPr>
                <w:bCs/>
              </w:rPr>
            </w:pPr>
          </w:p>
        </w:tc>
        <w:tc>
          <w:tcPr>
            <w:tcW w:w="1597" w:type="dxa"/>
            <w:vMerge/>
            <w:vAlign w:val="center"/>
          </w:tcPr>
          <w:p w:rsidR="00C65083" w:rsidRPr="00137616" w:rsidRDefault="00C65083" w:rsidP="000627E2">
            <w:pPr>
              <w:rPr>
                <w:bCs/>
              </w:rPr>
            </w:pPr>
          </w:p>
        </w:tc>
        <w:tc>
          <w:tcPr>
            <w:tcW w:w="1301" w:type="dxa"/>
            <w:vMerge/>
            <w:vAlign w:val="center"/>
          </w:tcPr>
          <w:p w:rsidR="00C65083" w:rsidRPr="00137616" w:rsidRDefault="00C65083" w:rsidP="000627E2">
            <w:pPr>
              <w:rPr>
                <w:bCs/>
              </w:rPr>
            </w:pPr>
          </w:p>
        </w:tc>
        <w:tc>
          <w:tcPr>
            <w:tcW w:w="1635" w:type="dxa"/>
            <w:vMerge/>
            <w:vAlign w:val="center"/>
          </w:tcPr>
          <w:p w:rsidR="00C65083" w:rsidRPr="00137616" w:rsidRDefault="00C65083" w:rsidP="000627E2">
            <w:pPr>
              <w:rPr>
                <w:bCs/>
              </w:rPr>
            </w:pPr>
          </w:p>
        </w:tc>
        <w:tc>
          <w:tcPr>
            <w:tcW w:w="2833" w:type="dxa"/>
            <w:vMerge/>
            <w:vAlign w:val="center"/>
          </w:tcPr>
          <w:p w:rsidR="00C65083" w:rsidRPr="00137616" w:rsidRDefault="00C65083" w:rsidP="000627E2"/>
        </w:tc>
        <w:tc>
          <w:tcPr>
            <w:tcW w:w="2943" w:type="dxa"/>
            <w:shd w:val="clear" w:color="auto" w:fill="auto"/>
          </w:tcPr>
          <w:p w:rsidR="00C65083" w:rsidRPr="00137616" w:rsidRDefault="00C65083" w:rsidP="000627E2">
            <w:r w:rsidRPr="00137616">
              <w:t>Инструкция польз</w:t>
            </w:r>
            <w:r w:rsidRPr="00137616">
              <w:t>о</w:t>
            </w:r>
            <w:r w:rsidRPr="00137616">
              <w:t>вателя</w:t>
            </w:r>
          </w:p>
        </w:tc>
      </w:tr>
      <w:tr w:rsidR="00C65083" w:rsidRPr="0087674E" w:rsidTr="00BF6059">
        <w:trPr>
          <w:trHeight w:val="630"/>
        </w:trPr>
        <w:tc>
          <w:tcPr>
            <w:tcW w:w="2410" w:type="dxa"/>
            <w:vMerge/>
            <w:vAlign w:val="center"/>
          </w:tcPr>
          <w:p w:rsidR="00C65083" w:rsidRPr="00137616" w:rsidRDefault="00C65083" w:rsidP="000627E2"/>
        </w:tc>
        <w:tc>
          <w:tcPr>
            <w:tcW w:w="1819" w:type="dxa"/>
            <w:vMerge/>
            <w:vAlign w:val="center"/>
          </w:tcPr>
          <w:p w:rsidR="00C65083" w:rsidRPr="00137616" w:rsidRDefault="00C65083" w:rsidP="000627E2">
            <w:pPr>
              <w:rPr>
                <w:bCs/>
              </w:rPr>
            </w:pPr>
          </w:p>
        </w:tc>
        <w:tc>
          <w:tcPr>
            <w:tcW w:w="1597" w:type="dxa"/>
            <w:vMerge/>
            <w:vAlign w:val="center"/>
          </w:tcPr>
          <w:p w:rsidR="00C65083" w:rsidRPr="00137616" w:rsidRDefault="00C65083" w:rsidP="000627E2">
            <w:pPr>
              <w:rPr>
                <w:bCs/>
              </w:rPr>
            </w:pPr>
          </w:p>
        </w:tc>
        <w:tc>
          <w:tcPr>
            <w:tcW w:w="1301" w:type="dxa"/>
            <w:vMerge/>
            <w:vAlign w:val="center"/>
          </w:tcPr>
          <w:p w:rsidR="00C65083" w:rsidRPr="00137616" w:rsidRDefault="00C65083" w:rsidP="000627E2">
            <w:pPr>
              <w:rPr>
                <w:bCs/>
              </w:rPr>
            </w:pPr>
          </w:p>
        </w:tc>
        <w:tc>
          <w:tcPr>
            <w:tcW w:w="1635" w:type="dxa"/>
            <w:vMerge/>
            <w:vAlign w:val="center"/>
          </w:tcPr>
          <w:p w:rsidR="00C65083" w:rsidRPr="00137616" w:rsidRDefault="00C65083" w:rsidP="000627E2">
            <w:pPr>
              <w:rPr>
                <w:bCs/>
              </w:rPr>
            </w:pPr>
          </w:p>
        </w:tc>
        <w:tc>
          <w:tcPr>
            <w:tcW w:w="2833" w:type="dxa"/>
            <w:vMerge/>
            <w:vAlign w:val="center"/>
          </w:tcPr>
          <w:p w:rsidR="00C65083" w:rsidRPr="00137616" w:rsidRDefault="00C65083" w:rsidP="000627E2"/>
        </w:tc>
        <w:tc>
          <w:tcPr>
            <w:tcW w:w="2943" w:type="dxa"/>
            <w:shd w:val="clear" w:color="auto" w:fill="auto"/>
          </w:tcPr>
          <w:p w:rsidR="00C65083" w:rsidRPr="00137616" w:rsidRDefault="00C65083" w:rsidP="000627E2">
            <w:r w:rsidRPr="00137616">
              <w:t>Инструкция администратора безопасн</w:t>
            </w:r>
            <w:r w:rsidRPr="00137616">
              <w:t>о</w:t>
            </w:r>
            <w:r w:rsidRPr="00137616">
              <w:t>сти</w:t>
            </w:r>
          </w:p>
        </w:tc>
      </w:tr>
      <w:tr w:rsidR="00C65083" w:rsidRPr="0087674E" w:rsidTr="00BF6059">
        <w:trPr>
          <w:trHeight w:val="1005"/>
        </w:trPr>
        <w:tc>
          <w:tcPr>
            <w:tcW w:w="2410" w:type="dxa"/>
            <w:vMerge/>
            <w:vAlign w:val="center"/>
          </w:tcPr>
          <w:p w:rsidR="00C65083" w:rsidRPr="00137616" w:rsidRDefault="00C65083" w:rsidP="000627E2"/>
        </w:tc>
        <w:tc>
          <w:tcPr>
            <w:tcW w:w="1819" w:type="dxa"/>
            <w:vMerge/>
            <w:vAlign w:val="center"/>
          </w:tcPr>
          <w:p w:rsidR="00C65083" w:rsidRPr="00137616" w:rsidRDefault="00C65083" w:rsidP="000627E2">
            <w:pPr>
              <w:rPr>
                <w:bCs/>
              </w:rPr>
            </w:pPr>
          </w:p>
        </w:tc>
        <w:tc>
          <w:tcPr>
            <w:tcW w:w="1597" w:type="dxa"/>
            <w:vMerge/>
            <w:vAlign w:val="center"/>
          </w:tcPr>
          <w:p w:rsidR="00C65083" w:rsidRPr="00137616" w:rsidRDefault="00C65083" w:rsidP="000627E2">
            <w:pPr>
              <w:rPr>
                <w:bCs/>
              </w:rPr>
            </w:pPr>
          </w:p>
        </w:tc>
        <w:tc>
          <w:tcPr>
            <w:tcW w:w="1301" w:type="dxa"/>
            <w:vMerge/>
            <w:vAlign w:val="center"/>
          </w:tcPr>
          <w:p w:rsidR="00C65083" w:rsidRPr="00137616" w:rsidRDefault="00C65083" w:rsidP="000627E2">
            <w:pPr>
              <w:rPr>
                <w:bCs/>
              </w:rPr>
            </w:pPr>
          </w:p>
        </w:tc>
        <w:tc>
          <w:tcPr>
            <w:tcW w:w="1635" w:type="dxa"/>
            <w:vMerge/>
            <w:vAlign w:val="center"/>
          </w:tcPr>
          <w:p w:rsidR="00C65083" w:rsidRPr="00137616" w:rsidRDefault="00C65083" w:rsidP="000627E2">
            <w:pPr>
              <w:rPr>
                <w:bCs/>
              </w:rPr>
            </w:pPr>
          </w:p>
        </w:tc>
        <w:tc>
          <w:tcPr>
            <w:tcW w:w="2833" w:type="dxa"/>
            <w:vMerge/>
            <w:vAlign w:val="center"/>
          </w:tcPr>
          <w:p w:rsidR="00C65083" w:rsidRPr="00137616" w:rsidRDefault="00C65083" w:rsidP="000627E2"/>
        </w:tc>
        <w:tc>
          <w:tcPr>
            <w:tcW w:w="2943" w:type="dxa"/>
            <w:shd w:val="clear" w:color="auto" w:fill="auto"/>
          </w:tcPr>
          <w:p w:rsidR="00C65083" w:rsidRPr="00137616" w:rsidRDefault="00C65083" w:rsidP="000627E2">
            <w:r w:rsidRPr="00137616">
              <w:t>Акт установки средств защиты</w:t>
            </w:r>
          </w:p>
        </w:tc>
      </w:tr>
      <w:tr w:rsidR="00C65083" w:rsidRPr="0087674E" w:rsidTr="00BF6059">
        <w:trPr>
          <w:trHeight w:val="420"/>
        </w:trPr>
        <w:tc>
          <w:tcPr>
            <w:tcW w:w="2410" w:type="dxa"/>
            <w:vMerge w:val="restart"/>
            <w:shd w:val="clear" w:color="auto" w:fill="auto"/>
          </w:tcPr>
          <w:p w:rsidR="00C65083" w:rsidRPr="00137616" w:rsidRDefault="00C65083" w:rsidP="000627E2">
            <w:r w:rsidRPr="00137616">
              <w:t>2.5.3. Угрозы выявл</w:t>
            </w:r>
            <w:r w:rsidRPr="00137616">
              <w:t>е</w:t>
            </w:r>
            <w:r w:rsidRPr="00137616">
              <w:t>ния паролей по с</w:t>
            </w:r>
            <w:r w:rsidRPr="00137616">
              <w:t>е</w:t>
            </w:r>
            <w:r w:rsidRPr="00137616">
              <w:t>ти.</w:t>
            </w:r>
          </w:p>
        </w:tc>
        <w:tc>
          <w:tcPr>
            <w:tcW w:w="1819" w:type="dxa"/>
            <w:vMerge w:val="restart"/>
            <w:shd w:val="clear" w:color="auto" w:fill="auto"/>
            <w:vAlign w:val="center"/>
          </w:tcPr>
          <w:p w:rsidR="00C65083" w:rsidRPr="00137616" w:rsidRDefault="00C65083" w:rsidP="000627E2">
            <w:pPr>
              <w:jc w:val="center"/>
              <w:rPr>
                <w:bCs/>
              </w:rPr>
            </w:pPr>
            <w:r w:rsidRPr="00137616">
              <w:rPr>
                <w:bCs/>
              </w:rPr>
              <w:t>Средняя</w:t>
            </w:r>
          </w:p>
        </w:tc>
        <w:tc>
          <w:tcPr>
            <w:tcW w:w="1597" w:type="dxa"/>
            <w:vMerge w:val="restart"/>
            <w:shd w:val="clear" w:color="auto" w:fill="auto"/>
            <w:vAlign w:val="center"/>
          </w:tcPr>
          <w:p w:rsidR="00C65083" w:rsidRPr="00137616" w:rsidRDefault="00C65083" w:rsidP="000627E2">
            <w:pPr>
              <w:jc w:val="center"/>
              <w:rPr>
                <w:bCs/>
              </w:rPr>
            </w:pPr>
            <w:r w:rsidRPr="00137616">
              <w:rPr>
                <w:bCs/>
              </w:rPr>
              <w:t>Средняя</w:t>
            </w:r>
          </w:p>
        </w:tc>
        <w:tc>
          <w:tcPr>
            <w:tcW w:w="1301" w:type="dxa"/>
            <w:vMerge w:val="restart"/>
            <w:shd w:val="clear" w:color="auto" w:fill="auto"/>
            <w:vAlign w:val="center"/>
          </w:tcPr>
          <w:p w:rsidR="00C65083" w:rsidRPr="00137616" w:rsidRDefault="00C65083" w:rsidP="000627E2">
            <w:pPr>
              <w:jc w:val="center"/>
              <w:rPr>
                <w:bCs/>
              </w:rPr>
            </w:pPr>
            <w:r w:rsidRPr="00137616">
              <w:rPr>
                <w:bCs/>
              </w:rPr>
              <w:t>Средняя</w:t>
            </w:r>
          </w:p>
        </w:tc>
        <w:tc>
          <w:tcPr>
            <w:tcW w:w="1635" w:type="dxa"/>
            <w:vMerge w:val="restart"/>
            <w:shd w:val="clear" w:color="auto" w:fill="auto"/>
            <w:vAlign w:val="center"/>
          </w:tcPr>
          <w:p w:rsidR="00C65083" w:rsidRPr="00137616" w:rsidRDefault="00C65083" w:rsidP="000627E2">
            <w:pPr>
              <w:jc w:val="center"/>
              <w:rPr>
                <w:bCs/>
              </w:rPr>
            </w:pPr>
            <w:r w:rsidRPr="00137616">
              <w:rPr>
                <w:bCs/>
              </w:rPr>
              <w:t>Актуальная</w:t>
            </w:r>
          </w:p>
        </w:tc>
        <w:tc>
          <w:tcPr>
            <w:tcW w:w="2833" w:type="dxa"/>
            <w:vMerge w:val="restart"/>
            <w:shd w:val="clear" w:color="auto" w:fill="auto"/>
          </w:tcPr>
          <w:p w:rsidR="00C65083" w:rsidRPr="00137616" w:rsidRDefault="00C65083" w:rsidP="000627E2">
            <w:r w:rsidRPr="00137616">
              <w:t>Межсетевой экран</w:t>
            </w:r>
          </w:p>
        </w:tc>
        <w:tc>
          <w:tcPr>
            <w:tcW w:w="2943" w:type="dxa"/>
            <w:shd w:val="clear" w:color="auto" w:fill="auto"/>
          </w:tcPr>
          <w:p w:rsidR="00C65083" w:rsidRPr="00137616" w:rsidRDefault="00C65083" w:rsidP="000627E2">
            <w:r w:rsidRPr="00137616">
              <w:t>Технологический процесс</w:t>
            </w:r>
          </w:p>
        </w:tc>
      </w:tr>
      <w:tr w:rsidR="00C65083" w:rsidRPr="0087674E" w:rsidTr="00BF6059">
        <w:trPr>
          <w:trHeight w:val="375"/>
        </w:trPr>
        <w:tc>
          <w:tcPr>
            <w:tcW w:w="2410" w:type="dxa"/>
            <w:vMerge/>
            <w:vAlign w:val="center"/>
          </w:tcPr>
          <w:p w:rsidR="00C65083" w:rsidRPr="00137616" w:rsidRDefault="00C65083" w:rsidP="000627E2"/>
        </w:tc>
        <w:tc>
          <w:tcPr>
            <w:tcW w:w="1819" w:type="dxa"/>
            <w:vMerge/>
            <w:vAlign w:val="center"/>
          </w:tcPr>
          <w:p w:rsidR="00C65083" w:rsidRPr="00137616" w:rsidRDefault="00C65083" w:rsidP="000627E2">
            <w:pPr>
              <w:rPr>
                <w:bCs/>
              </w:rPr>
            </w:pPr>
          </w:p>
        </w:tc>
        <w:tc>
          <w:tcPr>
            <w:tcW w:w="1597" w:type="dxa"/>
            <w:vMerge/>
            <w:vAlign w:val="center"/>
          </w:tcPr>
          <w:p w:rsidR="00C65083" w:rsidRPr="00137616" w:rsidRDefault="00C65083" w:rsidP="000627E2">
            <w:pPr>
              <w:rPr>
                <w:bCs/>
              </w:rPr>
            </w:pPr>
          </w:p>
        </w:tc>
        <w:tc>
          <w:tcPr>
            <w:tcW w:w="1301" w:type="dxa"/>
            <w:vMerge/>
            <w:vAlign w:val="center"/>
          </w:tcPr>
          <w:p w:rsidR="00C65083" w:rsidRPr="00137616" w:rsidRDefault="00C65083" w:rsidP="000627E2">
            <w:pPr>
              <w:rPr>
                <w:bCs/>
              </w:rPr>
            </w:pPr>
          </w:p>
        </w:tc>
        <w:tc>
          <w:tcPr>
            <w:tcW w:w="1635" w:type="dxa"/>
            <w:vMerge/>
            <w:vAlign w:val="center"/>
          </w:tcPr>
          <w:p w:rsidR="00C65083" w:rsidRPr="00137616" w:rsidRDefault="00C65083" w:rsidP="000627E2">
            <w:pPr>
              <w:rPr>
                <w:bCs/>
              </w:rPr>
            </w:pPr>
          </w:p>
        </w:tc>
        <w:tc>
          <w:tcPr>
            <w:tcW w:w="2833" w:type="dxa"/>
            <w:vMerge/>
            <w:vAlign w:val="center"/>
          </w:tcPr>
          <w:p w:rsidR="00C65083" w:rsidRPr="00137616" w:rsidRDefault="00C65083" w:rsidP="000627E2"/>
        </w:tc>
        <w:tc>
          <w:tcPr>
            <w:tcW w:w="2943" w:type="dxa"/>
            <w:shd w:val="clear" w:color="auto" w:fill="auto"/>
          </w:tcPr>
          <w:p w:rsidR="00C65083" w:rsidRPr="00137616" w:rsidRDefault="00C65083" w:rsidP="000627E2">
            <w:r w:rsidRPr="00137616">
              <w:t>Инструкция польз</w:t>
            </w:r>
            <w:r w:rsidRPr="00137616">
              <w:t>о</w:t>
            </w:r>
            <w:r w:rsidRPr="00137616">
              <w:t>вателя</w:t>
            </w:r>
          </w:p>
        </w:tc>
      </w:tr>
      <w:tr w:rsidR="00C65083" w:rsidRPr="0087674E" w:rsidTr="00BF6059">
        <w:trPr>
          <w:trHeight w:val="630"/>
        </w:trPr>
        <w:tc>
          <w:tcPr>
            <w:tcW w:w="2410" w:type="dxa"/>
            <w:vMerge/>
            <w:vAlign w:val="center"/>
          </w:tcPr>
          <w:p w:rsidR="00C65083" w:rsidRPr="00137616" w:rsidRDefault="00C65083" w:rsidP="000627E2"/>
        </w:tc>
        <w:tc>
          <w:tcPr>
            <w:tcW w:w="1819" w:type="dxa"/>
            <w:vMerge/>
            <w:vAlign w:val="center"/>
          </w:tcPr>
          <w:p w:rsidR="00C65083" w:rsidRPr="00137616" w:rsidRDefault="00C65083" w:rsidP="000627E2">
            <w:pPr>
              <w:rPr>
                <w:bCs/>
              </w:rPr>
            </w:pPr>
          </w:p>
        </w:tc>
        <w:tc>
          <w:tcPr>
            <w:tcW w:w="1597" w:type="dxa"/>
            <w:vMerge/>
            <w:vAlign w:val="center"/>
          </w:tcPr>
          <w:p w:rsidR="00C65083" w:rsidRPr="00137616" w:rsidRDefault="00C65083" w:rsidP="000627E2">
            <w:pPr>
              <w:rPr>
                <w:bCs/>
              </w:rPr>
            </w:pPr>
          </w:p>
        </w:tc>
        <w:tc>
          <w:tcPr>
            <w:tcW w:w="1301" w:type="dxa"/>
            <w:vMerge/>
            <w:vAlign w:val="center"/>
          </w:tcPr>
          <w:p w:rsidR="00C65083" w:rsidRPr="00137616" w:rsidRDefault="00C65083" w:rsidP="000627E2">
            <w:pPr>
              <w:rPr>
                <w:bCs/>
              </w:rPr>
            </w:pPr>
          </w:p>
        </w:tc>
        <w:tc>
          <w:tcPr>
            <w:tcW w:w="1635" w:type="dxa"/>
            <w:vMerge/>
            <w:vAlign w:val="center"/>
          </w:tcPr>
          <w:p w:rsidR="00C65083" w:rsidRPr="00137616" w:rsidRDefault="00C65083" w:rsidP="000627E2">
            <w:pPr>
              <w:rPr>
                <w:bCs/>
              </w:rPr>
            </w:pPr>
          </w:p>
        </w:tc>
        <w:tc>
          <w:tcPr>
            <w:tcW w:w="2833" w:type="dxa"/>
            <w:vMerge/>
            <w:vAlign w:val="center"/>
          </w:tcPr>
          <w:p w:rsidR="00C65083" w:rsidRPr="00137616" w:rsidRDefault="00C65083" w:rsidP="000627E2"/>
        </w:tc>
        <w:tc>
          <w:tcPr>
            <w:tcW w:w="2943" w:type="dxa"/>
            <w:shd w:val="clear" w:color="auto" w:fill="auto"/>
          </w:tcPr>
          <w:p w:rsidR="00C65083" w:rsidRPr="00137616" w:rsidRDefault="00C65083" w:rsidP="000627E2">
            <w:r w:rsidRPr="00137616">
              <w:t>Инструкция администратора безопасн</w:t>
            </w:r>
            <w:r w:rsidRPr="00137616">
              <w:t>о</w:t>
            </w:r>
            <w:r w:rsidRPr="00137616">
              <w:t>сти</w:t>
            </w:r>
          </w:p>
        </w:tc>
      </w:tr>
      <w:tr w:rsidR="00C65083" w:rsidRPr="0087674E" w:rsidTr="00BF6059">
        <w:trPr>
          <w:trHeight w:val="645"/>
        </w:trPr>
        <w:tc>
          <w:tcPr>
            <w:tcW w:w="2410" w:type="dxa"/>
            <w:vMerge/>
            <w:vAlign w:val="center"/>
          </w:tcPr>
          <w:p w:rsidR="00C65083" w:rsidRPr="00137616" w:rsidRDefault="00C65083" w:rsidP="000627E2"/>
        </w:tc>
        <w:tc>
          <w:tcPr>
            <w:tcW w:w="1819" w:type="dxa"/>
            <w:vMerge/>
            <w:vAlign w:val="center"/>
          </w:tcPr>
          <w:p w:rsidR="00C65083" w:rsidRPr="00137616" w:rsidRDefault="00C65083" w:rsidP="000627E2">
            <w:pPr>
              <w:rPr>
                <w:bCs/>
              </w:rPr>
            </w:pPr>
          </w:p>
        </w:tc>
        <w:tc>
          <w:tcPr>
            <w:tcW w:w="1597" w:type="dxa"/>
            <w:vMerge/>
            <w:vAlign w:val="center"/>
          </w:tcPr>
          <w:p w:rsidR="00C65083" w:rsidRPr="00137616" w:rsidRDefault="00C65083" w:rsidP="000627E2">
            <w:pPr>
              <w:rPr>
                <w:bCs/>
              </w:rPr>
            </w:pPr>
          </w:p>
        </w:tc>
        <w:tc>
          <w:tcPr>
            <w:tcW w:w="1301" w:type="dxa"/>
            <w:vMerge/>
            <w:vAlign w:val="center"/>
          </w:tcPr>
          <w:p w:rsidR="00C65083" w:rsidRPr="00137616" w:rsidRDefault="00C65083" w:rsidP="000627E2">
            <w:pPr>
              <w:rPr>
                <w:bCs/>
              </w:rPr>
            </w:pPr>
          </w:p>
        </w:tc>
        <w:tc>
          <w:tcPr>
            <w:tcW w:w="1635" w:type="dxa"/>
            <w:vMerge/>
            <w:vAlign w:val="center"/>
          </w:tcPr>
          <w:p w:rsidR="00C65083" w:rsidRPr="00137616" w:rsidRDefault="00C65083" w:rsidP="000627E2">
            <w:pPr>
              <w:rPr>
                <w:bCs/>
              </w:rPr>
            </w:pPr>
          </w:p>
        </w:tc>
        <w:tc>
          <w:tcPr>
            <w:tcW w:w="2833" w:type="dxa"/>
            <w:vMerge/>
            <w:vAlign w:val="center"/>
          </w:tcPr>
          <w:p w:rsidR="00C65083" w:rsidRPr="00137616" w:rsidRDefault="00C65083" w:rsidP="000627E2"/>
        </w:tc>
        <w:tc>
          <w:tcPr>
            <w:tcW w:w="2943" w:type="dxa"/>
            <w:shd w:val="clear" w:color="auto" w:fill="auto"/>
          </w:tcPr>
          <w:p w:rsidR="00C65083" w:rsidRPr="00137616" w:rsidRDefault="00C65083" w:rsidP="000627E2">
            <w:r w:rsidRPr="00137616">
              <w:t>Акт установки средств защиты</w:t>
            </w:r>
          </w:p>
        </w:tc>
      </w:tr>
      <w:tr w:rsidR="00C65083" w:rsidRPr="0087674E" w:rsidTr="00BF6059">
        <w:trPr>
          <w:trHeight w:val="315"/>
        </w:trPr>
        <w:tc>
          <w:tcPr>
            <w:tcW w:w="2410" w:type="dxa"/>
            <w:vMerge w:val="restart"/>
            <w:shd w:val="clear" w:color="auto" w:fill="auto"/>
          </w:tcPr>
          <w:p w:rsidR="00C65083" w:rsidRPr="00137616" w:rsidRDefault="00C65083" w:rsidP="000627E2">
            <w:r w:rsidRPr="00137616">
              <w:t>2.5.4. Угрозы навяз</w:t>
            </w:r>
            <w:r w:rsidRPr="00137616">
              <w:t>ы</w:t>
            </w:r>
            <w:r w:rsidRPr="00137616">
              <w:t>вание ложного ма</w:t>
            </w:r>
            <w:r w:rsidRPr="00137616">
              <w:t>р</w:t>
            </w:r>
            <w:r w:rsidRPr="00137616">
              <w:t>шрута сети.</w:t>
            </w:r>
          </w:p>
        </w:tc>
        <w:tc>
          <w:tcPr>
            <w:tcW w:w="1819" w:type="dxa"/>
            <w:vMerge w:val="restart"/>
            <w:shd w:val="clear" w:color="auto" w:fill="auto"/>
            <w:vAlign w:val="center"/>
          </w:tcPr>
          <w:p w:rsidR="00C65083" w:rsidRPr="00137616" w:rsidRDefault="00C65083" w:rsidP="000627E2">
            <w:pPr>
              <w:jc w:val="center"/>
              <w:rPr>
                <w:bCs/>
              </w:rPr>
            </w:pPr>
            <w:r w:rsidRPr="00137616">
              <w:rPr>
                <w:bCs/>
              </w:rPr>
              <w:t>Низкая</w:t>
            </w:r>
          </w:p>
        </w:tc>
        <w:tc>
          <w:tcPr>
            <w:tcW w:w="1597" w:type="dxa"/>
            <w:vMerge w:val="restart"/>
            <w:shd w:val="clear" w:color="auto" w:fill="auto"/>
            <w:vAlign w:val="center"/>
          </w:tcPr>
          <w:p w:rsidR="00C65083" w:rsidRPr="00137616" w:rsidRDefault="00C65083" w:rsidP="000627E2">
            <w:pPr>
              <w:jc w:val="center"/>
              <w:rPr>
                <w:bCs/>
              </w:rPr>
            </w:pPr>
            <w:r w:rsidRPr="00137616">
              <w:rPr>
                <w:bCs/>
              </w:rPr>
              <w:t>Средняя</w:t>
            </w:r>
          </w:p>
        </w:tc>
        <w:tc>
          <w:tcPr>
            <w:tcW w:w="1301" w:type="dxa"/>
            <w:vMerge w:val="restart"/>
            <w:shd w:val="clear" w:color="auto" w:fill="auto"/>
            <w:vAlign w:val="center"/>
          </w:tcPr>
          <w:p w:rsidR="00C65083" w:rsidRPr="00137616" w:rsidRDefault="00C65083" w:rsidP="000627E2">
            <w:pPr>
              <w:jc w:val="center"/>
              <w:rPr>
                <w:bCs/>
              </w:rPr>
            </w:pPr>
            <w:r w:rsidRPr="00137616">
              <w:rPr>
                <w:bCs/>
              </w:rPr>
              <w:t>Низкая</w:t>
            </w:r>
          </w:p>
        </w:tc>
        <w:tc>
          <w:tcPr>
            <w:tcW w:w="1635" w:type="dxa"/>
            <w:vMerge w:val="restart"/>
            <w:shd w:val="clear" w:color="auto" w:fill="auto"/>
            <w:vAlign w:val="center"/>
          </w:tcPr>
          <w:p w:rsidR="00C65083" w:rsidRPr="00137616" w:rsidRDefault="00C65083" w:rsidP="000627E2">
            <w:pPr>
              <w:jc w:val="center"/>
              <w:rPr>
                <w:bCs/>
              </w:rPr>
            </w:pPr>
            <w:r w:rsidRPr="00137616">
              <w:rPr>
                <w:bCs/>
              </w:rPr>
              <w:t>Неактуал</w:t>
            </w:r>
            <w:r w:rsidRPr="00137616">
              <w:rPr>
                <w:bCs/>
              </w:rPr>
              <w:t>ь</w:t>
            </w:r>
            <w:r w:rsidRPr="00137616">
              <w:rPr>
                <w:bCs/>
              </w:rPr>
              <w:t>ная</w:t>
            </w:r>
          </w:p>
        </w:tc>
        <w:tc>
          <w:tcPr>
            <w:tcW w:w="2833" w:type="dxa"/>
            <w:vMerge w:val="restart"/>
            <w:shd w:val="clear" w:color="auto" w:fill="auto"/>
          </w:tcPr>
          <w:p w:rsidR="00C65083" w:rsidRPr="00137616" w:rsidRDefault="00C65083" w:rsidP="000627E2">
            <w:r w:rsidRPr="00137616">
              <w:t>Межсетевой экран</w:t>
            </w:r>
          </w:p>
        </w:tc>
        <w:tc>
          <w:tcPr>
            <w:tcW w:w="2943" w:type="dxa"/>
            <w:shd w:val="clear" w:color="auto" w:fill="auto"/>
          </w:tcPr>
          <w:p w:rsidR="00C65083" w:rsidRPr="00137616" w:rsidRDefault="00C65083" w:rsidP="000627E2">
            <w:r w:rsidRPr="00137616">
              <w:t>Технологический процесс</w:t>
            </w:r>
          </w:p>
        </w:tc>
      </w:tr>
      <w:tr w:rsidR="00C65083" w:rsidRPr="0087674E" w:rsidTr="00BF6059">
        <w:trPr>
          <w:trHeight w:val="315"/>
        </w:trPr>
        <w:tc>
          <w:tcPr>
            <w:tcW w:w="2410" w:type="dxa"/>
            <w:vMerge/>
            <w:vAlign w:val="center"/>
          </w:tcPr>
          <w:p w:rsidR="00C65083" w:rsidRPr="00137616" w:rsidRDefault="00C65083" w:rsidP="000627E2"/>
        </w:tc>
        <w:tc>
          <w:tcPr>
            <w:tcW w:w="1819" w:type="dxa"/>
            <w:vMerge/>
            <w:vAlign w:val="center"/>
          </w:tcPr>
          <w:p w:rsidR="00C65083" w:rsidRPr="00137616" w:rsidRDefault="00C65083" w:rsidP="000627E2">
            <w:pPr>
              <w:rPr>
                <w:bCs/>
              </w:rPr>
            </w:pPr>
          </w:p>
        </w:tc>
        <w:tc>
          <w:tcPr>
            <w:tcW w:w="1597" w:type="dxa"/>
            <w:vMerge/>
            <w:vAlign w:val="center"/>
          </w:tcPr>
          <w:p w:rsidR="00C65083" w:rsidRPr="00137616" w:rsidRDefault="00C65083" w:rsidP="000627E2">
            <w:pPr>
              <w:rPr>
                <w:bCs/>
              </w:rPr>
            </w:pPr>
          </w:p>
        </w:tc>
        <w:tc>
          <w:tcPr>
            <w:tcW w:w="1301" w:type="dxa"/>
            <w:vMerge/>
            <w:vAlign w:val="center"/>
          </w:tcPr>
          <w:p w:rsidR="00C65083" w:rsidRPr="00137616" w:rsidRDefault="00C65083" w:rsidP="000627E2">
            <w:pPr>
              <w:rPr>
                <w:bCs/>
              </w:rPr>
            </w:pPr>
          </w:p>
        </w:tc>
        <w:tc>
          <w:tcPr>
            <w:tcW w:w="1635" w:type="dxa"/>
            <w:vMerge/>
            <w:vAlign w:val="center"/>
          </w:tcPr>
          <w:p w:rsidR="00C65083" w:rsidRPr="00137616" w:rsidRDefault="00C65083" w:rsidP="000627E2">
            <w:pPr>
              <w:rPr>
                <w:bCs/>
              </w:rPr>
            </w:pPr>
          </w:p>
        </w:tc>
        <w:tc>
          <w:tcPr>
            <w:tcW w:w="2833" w:type="dxa"/>
            <w:vMerge/>
            <w:vAlign w:val="center"/>
          </w:tcPr>
          <w:p w:rsidR="00C65083" w:rsidRPr="00137616" w:rsidRDefault="00C65083" w:rsidP="000627E2"/>
        </w:tc>
        <w:tc>
          <w:tcPr>
            <w:tcW w:w="2943" w:type="dxa"/>
            <w:shd w:val="clear" w:color="auto" w:fill="auto"/>
          </w:tcPr>
          <w:p w:rsidR="00C65083" w:rsidRPr="00137616" w:rsidRDefault="00C65083" w:rsidP="000627E2">
            <w:r w:rsidRPr="00137616">
              <w:t>Инструкция польз</w:t>
            </w:r>
            <w:r w:rsidRPr="00137616">
              <w:t>о</w:t>
            </w:r>
            <w:r w:rsidRPr="00137616">
              <w:t>вателя</w:t>
            </w:r>
          </w:p>
        </w:tc>
      </w:tr>
      <w:tr w:rsidR="00C65083" w:rsidRPr="0087674E" w:rsidTr="00BF6059">
        <w:trPr>
          <w:trHeight w:val="630"/>
        </w:trPr>
        <w:tc>
          <w:tcPr>
            <w:tcW w:w="2410" w:type="dxa"/>
            <w:vMerge/>
            <w:vAlign w:val="center"/>
          </w:tcPr>
          <w:p w:rsidR="00C65083" w:rsidRPr="00137616" w:rsidRDefault="00C65083" w:rsidP="000627E2"/>
        </w:tc>
        <w:tc>
          <w:tcPr>
            <w:tcW w:w="1819" w:type="dxa"/>
            <w:vMerge/>
            <w:vAlign w:val="center"/>
          </w:tcPr>
          <w:p w:rsidR="00C65083" w:rsidRPr="00137616" w:rsidRDefault="00C65083" w:rsidP="000627E2">
            <w:pPr>
              <w:rPr>
                <w:bCs/>
              </w:rPr>
            </w:pPr>
          </w:p>
        </w:tc>
        <w:tc>
          <w:tcPr>
            <w:tcW w:w="1597" w:type="dxa"/>
            <w:vMerge/>
            <w:vAlign w:val="center"/>
          </w:tcPr>
          <w:p w:rsidR="00C65083" w:rsidRPr="00137616" w:rsidRDefault="00C65083" w:rsidP="000627E2">
            <w:pPr>
              <w:rPr>
                <w:bCs/>
              </w:rPr>
            </w:pPr>
          </w:p>
        </w:tc>
        <w:tc>
          <w:tcPr>
            <w:tcW w:w="1301" w:type="dxa"/>
            <w:vMerge/>
            <w:vAlign w:val="center"/>
          </w:tcPr>
          <w:p w:rsidR="00C65083" w:rsidRPr="00137616" w:rsidRDefault="00C65083" w:rsidP="000627E2">
            <w:pPr>
              <w:rPr>
                <w:bCs/>
              </w:rPr>
            </w:pPr>
          </w:p>
        </w:tc>
        <w:tc>
          <w:tcPr>
            <w:tcW w:w="1635" w:type="dxa"/>
            <w:vMerge/>
            <w:vAlign w:val="center"/>
          </w:tcPr>
          <w:p w:rsidR="00C65083" w:rsidRPr="00137616" w:rsidRDefault="00C65083" w:rsidP="000627E2">
            <w:pPr>
              <w:rPr>
                <w:bCs/>
              </w:rPr>
            </w:pPr>
          </w:p>
        </w:tc>
        <w:tc>
          <w:tcPr>
            <w:tcW w:w="2833" w:type="dxa"/>
            <w:vMerge/>
            <w:vAlign w:val="center"/>
          </w:tcPr>
          <w:p w:rsidR="00C65083" w:rsidRPr="00137616" w:rsidRDefault="00C65083" w:rsidP="000627E2"/>
        </w:tc>
        <w:tc>
          <w:tcPr>
            <w:tcW w:w="2943" w:type="dxa"/>
            <w:shd w:val="clear" w:color="auto" w:fill="auto"/>
          </w:tcPr>
          <w:p w:rsidR="00C65083" w:rsidRPr="00137616" w:rsidRDefault="00C65083" w:rsidP="000627E2">
            <w:r w:rsidRPr="00137616">
              <w:t>Инструкция администратора безопасн</w:t>
            </w:r>
            <w:r w:rsidRPr="00137616">
              <w:t>о</w:t>
            </w:r>
            <w:r w:rsidRPr="00137616">
              <w:t>сти</w:t>
            </w:r>
          </w:p>
        </w:tc>
      </w:tr>
      <w:tr w:rsidR="00C65083" w:rsidRPr="0087674E" w:rsidTr="00BF6059">
        <w:trPr>
          <w:trHeight w:val="645"/>
        </w:trPr>
        <w:tc>
          <w:tcPr>
            <w:tcW w:w="2410" w:type="dxa"/>
            <w:vMerge/>
            <w:vAlign w:val="center"/>
          </w:tcPr>
          <w:p w:rsidR="00C65083" w:rsidRPr="00137616" w:rsidRDefault="00C65083" w:rsidP="000627E2"/>
        </w:tc>
        <w:tc>
          <w:tcPr>
            <w:tcW w:w="1819" w:type="dxa"/>
            <w:vMerge/>
            <w:vAlign w:val="center"/>
          </w:tcPr>
          <w:p w:rsidR="00C65083" w:rsidRPr="00137616" w:rsidRDefault="00C65083" w:rsidP="000627E2">
            <w:pPr>
              <w:rPr>
                <w:bCs/>
              </w:rPr>
            </w:pPr>
          </w:p>
        </w:tc>
        <w:tc>
          <w:tcPr>
            <w:tcW w:w="1597" w:type="dxa"/>
            <w:vMerge/>
            <w:vAlign w:val="center"/>
          </w:tcPr>
          <w:p w:rsidR="00C65083" w:rsidRPr="00137616" w:rsidRDefault="00C65083" w:rsidP="000627E2">
            <w:pPr>
              <w:rPr>
                <w:bCs/>
              </w:rPr>
            </w:pPr>
          </w:p>
        </w:tc>
        <w:tc>
          <w:tcPr>
            <w:tcW w:w="1301" w:type="dxa"/>
            <w:vMerge/>
            <w:vAlign w:val="center"/>
          </w:tcPr>
          <w:p w:rsidR="00C65083" w:rsidRPr="00137616" w:rsidRDefault="00C65083" w:rsidP="000627E2">
            <w:pPr>
              <w:rPr>
                <w:bCs/>
              </w:rPr>
            </w:pPr>
          </w:p>
        </w:tc>
        <w:tc>
          <w:tcPr>
            <w:tcW w:w="1635" w:type="dxa"/>
            <w:vMerge/>
            <w:vAlign w:val="center"/>
          </w:tcPr>
          <w:p w:rsidR="00C65083" w:rsidRPr="00137616" w:rsidRDefault="00C65083" w:rsidP="000627E2">
            <w:pPr>
              <w:rPr>
                <w:bCs/>
              </w:rPr>
            </w:pPr>
          </w:p>
        </w:tc>
        <w:tc>
          <w:tcPr>
            <w:tcW w:w="2833" w:type="dxa"/>
            <w:vMerge/>
            <w:vAlign w:val="center"/>
          </w:tcPr>
          <w:p w:rsidR="00C65083" w:rsidRPr="00137616" w:rsidRDefault="00C65083" w:rsidP="000627E2"/>
        </w:tc>
        <w:tc>
          <w:tcPr>
            <w:tcW w:w="2943" w:type="dxa"/>
            <w:shd w:val="clear" w:color="auto" w:fill="auto"/>
          </w:tcPr>
          <w:p w:rsidR="00C65083" w:rsidRPr="00137616" w:rsidRDefault="00C65083" w:rsidP="000627E2">
            <w:r w:rsidRPr="00137616">
              <w:t>Акт установки средств защиты</w:t>
            </w:r>
          </w:p>
        </w:tc>
      </w:tr>
      <w:tr w:rsidR="00C65083" w:rsidRPr="0087674E" w:rsidTr="00BF6059">
        <w:trPr>
          <w:trHeight w:val="315"/>
        </w:trPr>
        <w:tc>
          <w:tcPr>
            <w:tcW w:w="2410" w:type="dxa"/>
            <w:vMerge w:val="restart"/>
            <w:shd w:val="clear" w:color="auto" w:fill="auto"/>
          </w:tcPr>
          <w:p w:rsidR="00C65083" w:rsidRPr="00137616" w:rsidRDefault="00C65083" w:rsidP="000627E2">
            <w:r w:rsidRPr="00137616">
              <w:t>2.5.5. Угрозы подм</w:t>
            </w:r>
            <w:r w:rsidRPr="00137616">
              <w:t>е</w:t>
            </w:r>
            <w:r w:rsidRPr="00137616">
              <w:t>ны доверенного об</w:t>
            </w:r>
            <w:r w:rsidRPr="00137616">
              <w:t>ъ</w:t>
            </w:r>
            <w:r w:rsidRPr="00137616">
              <w:t>екта в сети.</w:t>
            </w:r>
          </w:p>
        </w:tc>
        <w:tc>
          <w:tcPr>
            <w:tcW w:w="1819" w:type="dxa"/>
            <w:vMerge w:val="restart"/>
            <w:shd w:val="clear" w:color="auto" w:fill="auto"/>
            <w:vAlign w:val="center"/>
          </w:tcPr>
          <w:p w:rsidR="00C65083" w:rsidRPr="00137616" w:rsidRDefault="00C65083" w:rsidP="000627E2">
            <w:pPr>
              <w:jc w:val="center"/>
              <w:rPr>
                <w:bCs/>
              </w:rPr>
            </w:pPr>
            <w:r w:rsidRPr="00137616">
              <w:rPr>
                <w:bCs/>
              </w:rPr>
              <w:t>Низкая</w:t>
            </w:r>
          </w:p>
        </w:tc>
        <w:tc>
          <w:tcPr>
            <w:tcW w:w="1597" w:type="dxa"/>
            <w:vMerge w:val="restart"/>
            <w:shd w:val="clear" w:color="auto" w:fill="auto"/>
            <w:vAlign w:val="center"/>
          </w:tcPr>
          <w:p w:rsidR="00C65083" w:rsidRPr="00137616" w:rsidRDefault="00C65083" w:rsidP="000627E2">
            <w:pPr>
              <w:jc w:val="center"/>
              <w:rPr>
                <w:bCs/>
              </w:rPr>
            </w:pPr>
            <w:r w:rsidRPr="00137616">
              <w:rPr>
                <w:bCs/>
              </w:rPr>
              <w:t>Средняя</w:t>
            </w:r>
          </w:p>
        </w:tc>
        <w:tc>
          <w:tcPr>
            <w:tcW w:w="1301" w:type="dxa"/>
            <w:vMerge w:val="restart"/>
            <w:shd w:val="clear" w:color="auto" w:fill="auto"/>
            <w:vAlign w:val="center"/>
          </w:tcPr>
          <w:p w:rsidR="00C65083" w:rsidRPr="00137616" w:rsidRDefault="00C65083" w:rsidP="000627E2">
            <w:pPr>
              <w:jc w:val="center"/>
              <w:rPr>
                <w:bCs/>
              </w:rPr>
            </w:pPr>
            <w:r w:rsidRPr="00137616">
              <w:rPr>
                <w:bCs/>
              </w:rPr>
              <w:t>Средняя</w:t>
            </w:r>
          </w:p>
        </w:tc>
        <w:tc>
          <w:tcPr>
            <w:tcW w:w="1635" w:type="dxa"/>
            <w:vMerge w:val="restart"/>
            <w:shd w:val="clear" w:color="auto" w:fill="auto"/>
            <w:vAlign w:val="center"/>
          </w:tcPr>
          <w:p w:rsidR="00C65083" w:rsidRPr="00137616" w:rsidRDefault="00C65083" w:rsidP="000627E2">
            <w:pPr>
              <w:jc w:val="center"/>
              <w:rPr>
                <w:bCs/>
              </w:rPr>
            </w:pPr>
            <w:r w:rsidRPr="00137616">
              <w:rPr>
                <w:bCs/>
              </w:rPr>
              <w:t>Актуальная</w:t>
            </w:r>
          </w:p>
        </w:tc>
        <w:tc>
          <w:tcPr>
            <w:tcW w:w="2833" w:type="dxa"/>
            <w:vMerge w:val="restart"/>
            <w:shd w:val="clear" w:color="auto" w:fill="auto"/>
          </w:tcPr>
          <w:p w:rsidR="00C65083" w:rsidRPr="00137616" w:rsidRDefault="00C65083" w:rsidP="000627E2">
            <w:r w:rsidRPr="00137616">
              <w:t>Межсетевой экран</w:t>
            </w:r>
          </w:p>
        </w:tc>
        <w:tc>
          <w:tcPr>
            <w:tcW w:w="2943" w:type="dxa"/>
            <w:shd w:val="clear" w:color="auto" w:fill="auto"/>
          </w:tcPr>
          <w:p w:rsidR="00C65083" w:rsidRPr="00137616" w:rsidRDefault="00C65083" w:rsidP="000627E2">
            <w:r w:rsidRPr="00137616">
              <w:t>Технологический процесс</w:t>
            </w:r>
          </w:p>
        </w:tc>
      </w:tr>
      <w:tr w:rsidR="00C65083" w:rsidRPr="0087674E" w:rsidTr="00BF6059">
        <w:trPr>
          <w:trHeight w:val="315"/>
        </w:trPr>
        <w:tc>
          <w:tcPr>
            <w:tcW w:w="2410" w:type="dxa"/>
            <w:vMerge/>
            <w:vAlign w:val="center"/>
          </w:tcPr>
          <w:p w:rsidR="00C65083" w:rsidRPr="00137616" w:rsidRDefault="00C65083" w:rsidP="000627E2"/>
        </w:tc>
        <w:tc>
          <w:tcPr>
            <w:tcW w:w="1819" w:type="dxa"/>
            <w:vMerge/>
            <w:vAlign w:val="center"/>
          </w:tcPr>
          <w:p w:rsidR="00C65083" w:rsidRPr="00137616" w:rsidRDefault="00C65083" w:rsidP="000627E2">
            <w:pPr>
              <w:rPr>
                <w:bCs/>
              </w:rPr>
            </w:pPr>
          </w:p>
        </w:tc>
        <w:tc>
          <w:tcPr>
            <w:tcW w:w="1597" w:type="dxa"/>
            <w:vMerge/>
            <w:vAlign w:val="center"/>
          </w:tcPr>
          <w:p w:rsidR="00C65083" w:rsidRPr="00137616" w:rsidRDefault="00C65083" w:rsidP="000627E2">
            <w:pPr>
              <w:rPr>
                <w:bCs/>
              </w:rPr>
            </w:pPr>
          </w:p>
        </w:tc>
        <w:tc>
          <w:tcPr>
            <w:tcW w:w="1301" w:type="dxa"/>
            <w:vMerge/>
            <w:vAlign w:val="center"/>
          </w:tcPr>
          <w:p w:rsidR="00C65083" w:rsidRPr="00137616" w:rsidRDefault="00C65083" w:rsidP="000627E2">
            <w:pPr>
              <w:rPr>
                <w:bCs/>
              </w:rPr>
            </w:pPr>
          </w:p>
        </w:tc>
        <w:tc>
          <w:tcPr>
            <w:tcW w:w="1635" w:type="dxa"/>
            <w:vMerge/>
            <w:vAlign w:val="center"/>
          </w:tcPr>
          <w:p w:rsidR="00C65083" w:rsidRPr="00137616" w:rsidRDefault="00C65083" w:rsidP="000627E2">
            <w:pPr>
              <w:rPr>
                <w:bCs/>
              </w:rPr>
            </w:pPr>
          </w:p>
        </w:tc>
        <w:tc>
          <w:tcPr>
            <w:tcW w:w="2833" w:type="dxa"/>
            <w:vMerge/>
            <w:vAlign w:val="center"/>
          </w:tcPr>
          <w:p w:rsidR="00C65083" w:rsidRPr="00137616" w:rsidRDefault="00C65083" w:rsidP="000627E2"/>
        </w:tc>
        <w:tc>
          <w:tcPr>
            <w:tcW w:w="2943" w:type="dxa"/>
            <w:shd w:val="clear" w:color="auto" w:fill="auto"/>
          </w:tcPr>
          <w:p w:rsidR="00C65083" w:rsidRPr="00137616" w:rsidRDefault="00C65083" w:rsidP="000627E2">
            <w:r w:rsidRPr="00137616">
              <w:t>Инструкция польз</w:t>
            </w:r>
            <w:r w:rsidRPr="00137616">
              <w:t>о</w:t>
            </w:r>
            <w:r w:rsidRPr="00137616">
              <w:t>вателя</w:t>
            </w:r>
          </w:p>
        </w:tc>
      </w:tr>
      <w:tr w:rsidR="00C65083" w:rsidRPr="0087674E" w:rsidTr="00BF6059">
        <w:trPr>
          <w:trHeight w:val="630"/>
        </w:trPr>
        <w:tc>
          <w:tcPr>
            <w:tcW w:w="2410" w:type="dxa"/>
            <w:vMerge/>
            <w:vAlign w:val="center"/>
          </w:tcPr>
          <w:p w:rsidR="00C65083" w:rsidRPr="00137616" w:rsidRDefault="00C65083" w:rsidP="000627E2"/>
        </w:tc>
        <w:tc>
          <w:tcPr>
            <w:tcW w:w="1819" w:type="dxa"/>
            <w:vMerge/>
            <w:vAlign w:val="center"/>
          </w:tcPr>
          <w:p w:rsidR="00C65083" w:rsidRPr="00137616" w:rsidRDefault="00C65083" w:rsidP="000627E2">
            <w:pPr>
              <w:rPr>
                <w:bCs/>
              </w:rPr>
            </w:pPr>
          </w:p>
        </w:tc>
        <w:tc>
          <w:tcPr>
            <w:tcW w:w="1597" w:type="dxa"/>
            <w:vMerge/>
            <w:vAlign w:val="center"/>
          </w:tcPr>
          <w:p w:rsidR="00C65083" w:rsidRPr="00137616" w:rsidRDefault="00C65083" w:rsidP="000627E2">
            <w:pPr>
              <w:rPr>
                <w:bCs/>
              </w:rPr>
            </w:pPr>
          </w:p>
        </w:tc>
        <w:tc>
          <w:tcPr>
            <w:tcW w:w="1301" w:type="dxa"/>
            <w:vMerge/>
            <w:vAlign w:val="center"/>
          </w:tcPr>
          <w:p w:rsidR="00C65083" w:rsidRPr="00137616" w:rsidRDefault="00C65083" w:rsidP="000627E2">
            <w:pPr>
              <w:rPr>
                <w:bCs/>
              </w:rPr>
            </w:pPr>
          </w:p>
        </w:tc>
        <w:tc>
          <w:tcPr>
            <w:tcW w:w="1635" w:type="dxa"/>
            <w:vMerge/>
            <w:vAlign w:val="center"/>
          </w:tcPr>
          <w:p w:rsidR="00C65083" w:rsidRPr="00137616" w:rsidRDefault="00C65083" w:rsidP="000627E2">
            <w:pPr>
              <w:rPr>
                <w:bCs/>
              </w:rPr>
            </w:pPr>
          </w:p>
        </w:tc>
        <w:tc>
          <w:tcPr>
            <w:tcW w:w="2833" w:type="dxa"/>
            <w:vMerge/>
            <w:vAlign w:val="center"/>
          </w:tcPr>
          <w:p w:rsidR="00C65083" w:rsidRPr="00137616" w:rsidRDefault="00C65083" w:rsidP="000627E2"/>
        </w:tc>
        <w:tc>
          <w:tcPr>
            <w:tcW w:w="2943" w:type="dxa"/>
            <w:shd w:val="clear" w:color="auto" w:fill="auto"/>
          </w:tcPr>
          <w:p w:rsidR="00C65083" w:rsidRPr="00137616" w:rsidRDefault="00C65083" w:rsidP="000627E2">
            <w:r w:rsidRPr="00137616">
              <w:t>Инструкция администратора безопасн</w:t>
            </w:r>
            <w:r w:rsidRPr="00137616">
              <w:t>о</w:t>
            </w:r>
            <w:r w:rsidRPr="00137616">
              <w:t>сти</w:t>
            </w:r>
          </w:p>
        </w:tc>
      </w:tr>
      <w:tr w:rsidR="00C65083" w:rsidRPr="0087674E" w:rsidTr="00BF6059">
        <w:trPr>
          <w:trHeight w:val="645"/>
        </w:trPr>
        <w:tc>
          <w:tcPr>
            <w:tcW w:w="2410" w:type="dxa"/>
            <w:vMerge/>
            <w:vAlign w:val="center"/>
          </w:tcPr>
          <w:p w:rsidR="00C65083" w:rsidRPr="00137616" w:rsidRDefault="00C65083" w:rsidP="000627E2"/>
        </w:tc>
        <w:tc>
          <w:tcPr>
            <w:tcW w:w="1819" w:type="dxa"/>
            <w:vMerge/>
            <w:vAlign w:val="center"/>
          </w:tcPr>
          <w:p w:rsidR="00C65083" w:rsidRPr="00137616" w:rsidRDefault="00C65083" w:rsidP="000627E2">
            <w:pPr>
              <w:rPr>
                <w:bCs/>
              </w:rPr>
            </w:pPr>
          </w:p>
        </w:tc>
        <w:tc>
          <w:tcPr>
            <w:tcW w:w="1597" w:type="dxa"/>
            <w:vMerge/>
            <w:vAlign w:val="center"/>
          </w:tcPr>
          <w:p w:rsidR="00C65083" w:rsidRPr="00137616" w:rsidRDefault="00C65083" w:rsidP="000627E2">
            <w:pPr>
              <w:rPr>
                <w:bCs/>
              </w:rPr>
            </w:pPr>
          </w:p>
        </w:tc>
        <w:tc>
          <w:tcPr>
            <w:tcW w:w="1301" w:type="dxa"/>
            <w:vMerge/>
            <w:vAlign w:val="center"/>
          </w:tcPr>
          <w:p w:rsidR="00C65083" w:rsidRPr="00137616" w:rsidRDefault="00C65083" w:rsidP="000627E2">
            <w:pPr>
              <w:rPr>
                <w:bCs/>
              </w:rPr>
            </w:pPr>
          </w:p>
        </w:tc>
        <w:tc>
          <w:tcPr>
            <w:tcW w:w="1635" w:type="dxa"/>
            <w:vMerge/>
            <w:vAlign w:val="center"/>
          </w:tcPr>
          <w:p w:rsidR="00C65083" w:rsidRPr="00137616" w:rsidRDefault="00C65083" w:rsidP="000627E2">
            <w:pPr>
              <w:rPr>
                <w:bCs/>
              </w:rPr>
            </w:pPr>
          </w:p>
        </w:tc>
        <w:tc>
          <w:tcPr>
            <w:tcW w:w="2833" w:type="dxa"/>
            <w:vMerge/>
            <w:vAlign w:val="center"/>
          </w:tcPr>
          <w:p w:rsidR="00C65083" w:rsidRPr="00137616" w:rsidRDefault="00C65083" w:rsidP="000627E2"/>
        </w:tc>
        <w:tc>
          <w:tcPr>
            <w:tcW w:w="2943" w:type="dxa"/>
            <w:shd w:val="clear" w:color="auto" w:fill="auto"/>
          </w:tcPr>
          <w:p w:rsidR="00C65083" w:rsidRPr="00137616" w:rsidRDefault="00C65083" w:rsidP="000627E2">
            <w:r w:rsidRPr="00137616">
              <w:t>Акт установки средств защиты</w:t>
            </w:r>
          </w:p>
        </w:tc>
      </w:tr>
      <w:tr w:rsidR="00C65083" w:rsidRPr="0087674E" w:rsidTr="00BF6059">
        <w:trPr>
          <w:trHeight w:val="315"/>
        </w:trPr>
        <w:tc>
          <w:tcPr>
            <w:tcW w:w="2410" w:type="dxa"/>
            <w:vMerge w:val="restart"/>
            <w:shd w:val="clear" w:color="auto" w:fill="auto"/>
          </w:tcPr>
          <w:p w:rsidR="00C65083" w:rsidRPr="00137616" w:rsidRDefault="00C65083" w:rsidP="000627E2">
            <w:r w:rsidRPr="00137616">
              <w:t xml:space="preserve">2.5.6. Угрозы </w:t>
            </w:r>
            <w:r w:rsidRPr="009D6949">
              <w:t>внедр</w:t>
            </w:r>
            <w:r w:rsidRPr="009D6949">
              <w:t>е</w:t>
            </w:r>
            <w:r w:rsidR="00BF6059" w:rsidRPr="009D6949">
              <w:t>ния ложного объекта</w:t>
            </w:r>
            <w:r w:rsidR="009D6949" w:rsidRPr="009D6949">
              <w:t>,</w:t>
            </w:r>
            <w:r w:rsidR="00BF6059" w:rsidRPr="009D6949">
              <w:t xml:space="preserve"> как в </w:t>
            </w:r>
            <w:r w:rsidR="00E0408B">
              <w:t>И</w:t>
            </w:r>
            <w:r w:rsidR="00BF6059" w:rsidRPr="009D6949">
              <w:t>С</w:t>
            </w:r>
            <w:r w:rsidRPr="009D6949">
              <w:t>, так и во</w:t>
            </w:r>
            <w:r w:rsidRPr="00137616">
              <w:t xml:space="preserve"> внешних с</w:t>
            </w:r>
            <w:r w:rsidRPr="00137616">
              <w:t>е</w:t>
            </w:r>
            <w:r w:rsidRPr="00137616">
              <w:t>тях.</w:t>
            </w:r>
          </w:p>
        </w:tc>
        <w:tc>
          <w:tcPr>
            <w:tcW w:w="1819" w:type="dxa"/>
            <w:vMerge w:val="restart"/>
            <w:shd w:val="clear" w:color="auto" w:fill="auto"/>
            <w:vAlign w:val="center"/>
          </w:tcPr>
          <w:p w:rsidR="00C65083" w:rsidRPr="00137616" w:rsidRDefault="00C65083" w:rsidP="000627E2">
            <w:pPr>
              <w:jc w:val="center"/>
              <w:rPr>
                <w:bCs/>
              </w:rPr>
            </w:pPr>
            <w:r w:rsidRPr="00137616">
              <w:rPr>
                <w:bCs/>
              </w:rPr>
              <w:t>Низкая</w:t>
            </w:r>
          </w:p>
        </w:tc>
        <w:tc>
          <w:tcPr>
            <w:tcW w:w="1597" w:type="dxa"/>
            <w:vMerge w:val="restart"/>
            <w:shd w:val="clear" w:color="auto" w:fill="auto"/>
            <w:vAlign w:val="center"/>
          </w:tcPr>
          <w:p w:rsidR="00C65083" w:rsidRPr="00137616" w:rsidRDefault="00C65083" w:rsidP="000627E2">
            <w:pPr>
              <w:jc w:val="center"/>
              <w:rPr>
                <w:bCs/>
              </w:rPr>
            </w:pPr>
            <w:r w:rsidRPr="00137616">
              <w:rPr>
                <w:bCs/>
              </w:rPr>
              <w:t>Средняя</w:t>
            </w:r>
          </w:p>
        </w:tc>
        <w:tc>
          <w:tcPr>
            <w:tcW w:w="1301" w:type="dxa"/>
            <w:vMerge w:val="restart"/>
            <w:shd w:val="clear" w:color="auto" w:fill="auto"/>
            <w:vAlign w:val="center"/>
          </w:tcPr>
          <w:p w:rsidR="00C65083" w:rsidRPr="00137616" w:rsidRDefault="00C65083" w:rsidP="000627E2">
            <w:pPr>
              <w:jc w:val="center"/>
              <w:rPr>
                <w:bCs/>
              </w:rPr>
            </w:pPr>
            <w:r w:rsidRPr="00137616">
              <w:rPr>
                <w:bCs/>
              </w:rPr>
              <w:t>Средняя</w:t>
            </w:r>
          </w:p>
        </w:tc>
        <w:tc>
          <w:tcPr>
            <w:tcW w:w="1635" w:type="dxa"/>
            <w:vMerge w:val="restart"/>
            <w:shd w:val="clear" w:color="auto" w:fill="auto"/>
            <w:vAlign w:val="center"/>
          </w:tcPr>
          <w:p w:rsidR="00C65083" w:rsidRPr="00137616" w:rsidRDefault="00C65083" w:rsidP="000627E2">
            <w:pPr>
              <w:jc w:val="center"/>
              <w:rPr>
                <w:bCs/>
              </w:rPr>
            </w:pPr>
            <w:r w:rsidRPr="00137616">
              <w:rPr>
                <w:bCs/>
              </w:rPr>
              <w:t>Актуальная</w:t>
            </w:r>
          </w:p>
        </w:tc>
        <w:tc>
          <w:tcPr>
            <w:tcW w:w="2833" w:type="dxa"/>
            <w:vMerge w:val="restart"/>
            <w:shd w:val="clear" w:color="auto" w:fill="auto"/>
          </w:tcPr>
          <w:p w:rsidR="00C65083" w:rsidRPr="00137616" w:rsidRDefault="00C65083" w:rsidP="000627E2">
            <w:r w:rsidRPr="00137616">
              <w:t>Межсетевой экран</w:t>
            </w:r>
          </w:p>
        </w:tc>
        <w:tc>
          <w:tcPr>
            <w:tcW w:w="2943" w:type="dxa"/>
            <w:shd w:val="clear" w:color="auto" w:fill="auto"/>
          </w:tcPr>
          <w:p w:rsidR="00C65083" w:rsidRPr="00137616" w:rsidRDefault="00C65083" w:rsidP="000627E2">
            <w:r w:rsidRPr="00137616">
              <w:t>Технологический процесс</w:t>
            </w:r>
          </w:p>
        </w:tc>
      </w:tr>
      <w:tr w:rsidR="00C65083" w:rsidRPr="0087674E" w:rsidTr="00BF6059">
        <w:trPr>
          <w:trHeight w:val="315"/>
        </w:trPr>
        <w:tc>
          <w:tcPr>
            <w:tcW w:w="2410" w:type="dxa"/>
            <w:vMerge/>
            <w:vAlign w:val="center"/>
          </w:tcPr>
          <w:p w:rsidR="00C65083" w:rsidRPr="00137616" w:rsidRDefault="00C65083" w:rsidP="000627E2"/>
        </w:tc>
        <w:tc>
          <w:tcPr>
            <w:tcW w:w="1819" w:type="dxa"/>
            <w:vMerge/>
            <w:vAlign w:val="center"/>
          </w:tcPr>
          <w:p w:rsidR="00C65083" w:rsidRPr="00137616" w:rsidRDefault="00C65083" w:rsidP="000627E2">
            <w:pPr>
              <w:rPr>
                <w:bCs/>
              </w:rPr>
            </w:pPr>
          </w:p>
        </w:tc>
        <w:tc>
          <w:tcPr>
            <w:tcW w:w="1597" w:type="dxa"/>
            <w:vMerge/>
            <w:vAlign w:val="center"/>
          </w:tcPr>
          <w:p w:rsidR="00C65083" w:rsidRPr="00137616" w:rsidRDefault="00C65083" w:rsidP="000627E2">
            <w:pPr>
              <w:rPr>
                <w:bCs/>
              </w:rPr>
            </w:pPr>
          </w:p>
        </w:tc>
        <w:tc>
          <w:tcPr>
            <w:tcW w:w="1301" w:type="dxa"/>
            <w:vMerge/>
            <w:vAlign w:val="center"/>
          </w:tcPr>
          <w:p w:rsidR="00C65083" w:rsidRPr="00137616" w:rsidRDefault="00C65083" w:rsidP="000627E2">
            <w:pPr>
              <w:rPr>
                <w:bCs/>
              </w:rPr>
            </w:pPr>
          </w:p>
        </w:tc>
        <w:tc>
          <w:tcPr>
            <w:tcW w:w="1635" w:type="dxa"/>
            <w:vMerge/>
            <w:vAlign w:val="center"/>
          </w:tcPr>
          <w:p w:rsidR="00C65083" w:rsidRPr="00137616" w:rsidRDefault="00C65083" w:rsidP="000627E2">
            <w:pPr>
              <w:rPr>
                <w:bCs/>
              </w:rPr>
            </w:pPr>
          </w:p>
        </w:tc>
        <w:tc>
          <w:tcPr>
            <w:tcW w:w="2833" w:type="dxa"/>
            <w:vMerge/>
            <w:vAlign w:val="center"/>
          </w:tcPr>
          <w:p w:rsidR="00C65083" w:rsidRPr="00137616" w:rsidRDefault="00C65083" w:rsidP="000627E2"/>
        </w:tc>
        <w:tc>
          <w:tcPr>
            <w:tcW w:w="2943" w:type="dxa"/>
            <w:shd w:val="clear" w:color="auto" w:fill="auto"/>
          </w:tcPr>
          <w:p w:rsidR="00C65083" w:rsidRPr="00137616" w:rsidRDefault="00C65083" w:rsidP="000627E2">
            <w:r w:rsidRPr="00137616">
              <w:t>Инструкция польз</w:t>
            </w:r>
            <w:r w:rsidRPr="00137616">
              <w:t>о</w:t>
            </w:r>
            <w:r w:rsidRPr="00137616">
              <w:t>вателя</w:t>
            </w:r>
          </w:p>
        </w:tc>
      </w:tr>
      <w:tr w:rsidR="00C65083" w:rsidRPr="0087674E" w:rsidTr="00BF6059">
        <w:trPr>
          <w:trHeight w:val="630"/>
        </w:trPr>
        <w:tc>
          <w:tcPr>
            <w:tcW w:w="2410" w:type="dxa"/>
            <w:vMerge/>
            <w:vAlign w:val="center"/>
          </w:tcPr>
          <w:p w:rsidR="00C65083" w:rsidRPr="00137616" w:rsidRDefault="00C65083" w:rsidP="000627E2"/>
        </w:tc>
        <w:tc>
          <w:tcPr>
            <w:tcW w:w="1819" w:type="dxa"/>
            <w:vMerge/>
            <w:vAlign w:val="center"/>
          </w:tcPr>
          <w:p w:rsidR="00C65083" w:rsidRPr="00137616" w:rsidRDefault="00C65083" w:rsidP="000627E2">
            <w:pPr>
              <w:rPr>
                <w:bCs/>
              </w:rPr>
            </w:pPr>
          </w:p>
        </w:tc>
        <w:tc>
          <w:tcPr>
            <w:tcW w:w="1597" w:type="dxa"/>
            <w:vMerge/>
            <w:vAlign w:val="center"/>
          </w:tcPr>
          <w:p w:rsidR="00C65083" w:rsidRPr="00137616" w:rsidRDefault="00C65083" w:rsidP="000627E2">
            <w:pPr>
              <w:rPr>
                <w:bCs/>
              </w:rPr>
            </w:pPr>
          </w:p>
        </w:tc>
        <w:tc>
          <w:tcPr>
            <w:tcW w:w="1301" w:type="dxa"/>
            <w:vMerge/>
            <w:vAlign w:val="center"/>
          </w:tcPr>
          <w:p w:rsidR="00C65083" w:rsidRPr="00137616" w:rsidRDefault="00C65083" w:rsidP="000627E2">
            <w:pPr>
              <w:rPr>
                <w:bCs/>
              </w:rPr>
            </w:pPr>
          </w:p>
        </w:tc>
        <w:tc>
          <w:tcPr>
            <w:tcW w:w="1635" w:type="dxa"/>
            <w:vMerge/>
            <w:vAlign w:val="center"/>
          </w:tcPr>
          <w:p w:rsidR="00C65083" w:rsidRPr="00137616" w:rsidRDefault="00C65083" w:rsidP="000627E2">
            <w:pPr>
              <w:rPr>
                <w:bCs/>
              </w:rPr>
            </w:pPr>
          </w:p>
        </w:tc>
        <w:tc>
          <w:tcPr>
            <w:tcW w:w="2833" w:type="dxa"/>
            <w:vMerge/>
            <w:vAlign w:val="center"/>
          </w:tcPr>
          <w:p w:rsidR="00C65083" w:rsidRPr="00137616" w:rsidRDefault="00C65083" w:rsidP="000627E2"/>
        </w:tc>
        <w:tc>
          <w:tcPr>
            <w:tcW w:w="2943" w:type="dxa"/>
            <w:shd w:val="clear" w:color="auto" w:fill="auto"/>
          </w:tcPr>
          <w:p w:rsidR="00C65083" w:rsidRPr="00137616" w:rsidRDefault="00C65083" w:rsidP="000627E2">
            <w:r w:rsidRPr="00137616">
              <w:t>Инструкция администратора безопасн</w:t>
            </w:r>
            <w:r w:rsidRPr="00137616">
              <w:t>о</w:t>
            </w:r>
            <w:r w:rsidRPr="00137616">
              <w:t>сти</w:t>
            </w:r>
          </w:p>
        </w:tc>
      </w:tr>
      <w:tr w:rsidR="00C65083" w:rsidRPr="0087674E" w:rsidTr="00BF6059">
        <w:trPr>
          <w:trHeight w:val="645"/>
        </w:trPr>
        <w:tc>
          <w:tcPr>
            <w:tcW w:w="2410" w:type="dxa"/>
            <w:vMerge/>
            <w:vAlign w:val="center"/>
          </w:tcPr>
          <w:p w:rsidR="00C65083" w:rsidRPr="00137616" w:rsidRDefault="00C65083" w:rsidP="000627E2"/>
        </w:tc>
        <w:tc>
          <w:tcPr>
            <w:tcW w:w="1819" w:type="dxa"/>
            <w:vMerge/>
            <w:vAlign w:val="center"/>
          </w:tcPr>
          <w:p w:rsidR="00C65083" w:rsidRPr="00137616" w:rsidRDefault="00C65083" w:rsidP="000627E2">
            <w:pPr>
              <w:rPr>
                <w:bCs/>
              </w:rPr>
            </w:pPr>
          </w:p>
        </w:tc>
        <w:tc>
          <w:tcPr>
            <w:tcW w:w="1597" w:type="dxa"/>
            <w:vMerge/>
            <w:vAlign w:val="center"/>
          </w:tcPr>
          <w:p w:rsidR="00C65083" w:rsidRPr="00137616" w:rsidRDefault="00C65083" w:rsidP="000627E2">
            <w:pPr>
              <w:rPr>
                <w:bCs/>
              </w:rPr>
            </w:pPr>
          </w:p>
        </w:tc>
        <w:tc>
          <w:tcPr>
            <w:tcW w:w="1301" w:type="dxa"/>
            <w:vMerge/>
            <w:vAlign w:val="center"/>
          </w:tcPr>
          <w:p w:rsidR="00C65083" w:rsidRPr="00137616" w:rsidRDefault="00C65083" w:rsidP="000627E2">
            <w:pPr>
              <w:rPr>
                <w:bCs/>
              </w:rPr>
            </w:pPr>
          </w:p>
        </w:tc>
        <w:tc>
          <w:tcPr>
            <w:tcW w:w="1635" w:type="dxa"/>
            <w:vMerge/>
            <w:vAlign w:val="center"/>
          </w:tcPr>
          <w:p w:rsidR="00C65083" w:rsidRPr="00137616" w:rsidRDefault="00C65083" w:rsidP="000627E2">
            <w:pPr>
              <w:rPr>
                <w:bCs/>
              </w:rPr>
            </w:pPr>
          </w:p>
        </w:tc>
        <w:tc>
          <w:tcPr>
            <w:tcW w:w="2833" w:type="dxa"/>
            <w:vMerge/>
            <w:vAlign w:val="center"/>
          </w:tcPr>
          <w:p w:rsidR="00C65083" w:rsidRPr="00137616" w:rsidRDefault="00C65083" w:rsidP="000627E2"/>
        </w:tc>
        <w:tc>
          <w:tcPr>
            <w:tcW w:w="2943" w:type="dxa"/>
            <w:shd w:val="clear" w:color="auto" w:fill="auto"/>
          </w:tcPr>
          <w:p w:rsidR="00C65083" w:rsidRPr="00137616" w:rsidRDefault="00C65083" w:rsidP="000627E2">
            <w:r w:rsidRPr="00137616">
              <w:t>Акт установки средств защиты</w:t>
            </w:r>
          </w:p>
        </w:tc>
      </w:tr>
      <w:tr w:rsidR="00C65083" w:rsidRPr="0087674E" w:rsidTr="00BF6059">
        <w:trPr>
          <w:trHeight w:val="315"/>
        </w:trPr>
        <w:tc>
          <w:tcPr>
            <w:tcW w:w="2410" w:type="dxa"/>
            <w:vMerge w:val="restart"/>
            <w:shd w:val="clear" w:color="auto" w:fill="auto"/>
          </w:tcPr>
          <w:p w:rsidR="00C65083" w:rsidRPr="00137616" w:rsidRDefault="00C65083" w:rsidP="000627E2">
            <w:r w:rsidRPr="00137616">
              <w:t>2.5.7. Угрозы типа «Отказ в обслужив</w:t>
            </w:r>
            <w:r w:rsidRPr="00137616">
              <w:t>а</w:t>
            </w:r>
            <w:r w:rsidRPr="00137616">
              <w:t>нии».</w:t>
            </w:r>
          </w:p>
        </w:tc>
        <w:tc>
          <w:tcPr>
            <w:tcW w:w="1819" w:type="dxa"/>
            <w:vMerge w:val="restart"/>
            <w:shd w:val="clear" w:color="auto" w:fill="auto"/>
            <w:vAlign w:val="center"/>
          </w:tcPr>
          <w:p w:rsidR="00C65083" w:rsidRPr="00137616" w:rsidRDefault="00C65083" w:rsidP="000627E2">
            <w:pPr>
              <w:jc w:val="center"/>
              <w:rPr>
                <w:bCs/>
              </w:rPr>
            </w:pPr>
            <w:r w:rsidRPr="00137616">
              <w:rPr>
                <w:bCs/>
              </w:rPr>
              <w:t>Низкая</w:t>
            </w:r>
          </w:p>
        </w:tc>
        <w:tc>
          <w:tcPr>
            <w:tcW w:w="1597" w:type="dxa"/>
            <w:vMerge w:val="restart"/>
            <w:shd w:val="clear" w:color="auto" w:fill="auto"/>
            <w:vAlign w:val="center"/>
          </w:tcPr>
          <w:p w:rsidR="00C65083" w:rsidRPr="00137616" w:rsidRDefault="00C65083" w:rsidP="000627E2">
            <w:pPr>
              <w:jc w:val="center"/>
              <w:rPr>
                <w:bCs/>
              </w:rPr>
            </w:pPr>
            <w:r w:rsidRPr="00137616">
              <w:rPr>
                <w:bCs/>
              </w:rPr>
              <w:t>Средняя</w:t>
            </w:r>
          </w:p>
        </w:tc>
        <w:tc>
          <w:tcPr>
            <w:tcW w:w="1301" w:type="dxa"/>
            <w:vMerge w:val="restart"/>
            <w:shd w:val="clear" w:color="auto" w:fill="auto"/>
            <w:vAlign w:val="center"/>
          </w:tcPr>
          <w:p w:rsidR="00C65083" w:rsidRPr="00137616" w:rsidRDefault="00C65083" w:rsidP="000627E2">
            <w:pPr>
              <w:jc w:val="center"/>
              <w:rPr>
                <w:bCs/>
              </w:rPr>
            </w:pPr>
            <w:r w:rsidRPr="00137616">
              <w:rPr>
                <w:bCs/>
              </w:rPr>
              <w:t>Средняя</w:t>
            </w:r>
          </w:p>
        </w:tc>
        <w:tc>
          <w:tcPr>
            <w:tcW w:w="1635" w:type="dxa"/>
            <w:vMerge w:val="restart"/>
            <w:shd w:val="clear" w:color="auto" w:fill="auto"/>
            <w:vAlign w:val="center"/>
          </w:tcPr>
          <w:p w:rsidR="00C65083" w:rsidRPr="00137616" w:rsidRDefault="00C65083" w:rsidP="000627E2">
            <w:pPr>
              <w:jc w:val="center"/>
              <w:rPr>
                <w:bCs/>
              </w:rPr>
            </w:pPr>
            <w:r w:rsidRPr="00137616">
              <w:rPr>
                <w:bCs/>
              </w:rPr>
              <w:t>Актуальная</w:t>
            </w:r>
          </w:p>
        </w:tc>
        <w:tc>
          <w:tcPr>
            <w:tcW w:w="2833" w:type="dxa"/>
            <w:shd w:val="clear" w:color="auto" w:fill="auto"/>
            <w:noWrap/>
            <w:vAlign w:val="bottom"/>
          </w:tcPr>
          <w:p w:rsidR="00C65083" w:rsidRPr="00137616" w:rsidRDefault="00C65083" w:rsidP="000627E2">
            <w:r w:rsidRPr="00137616">
              <w:t>Межсетевой экран</w:t>
            </w:r>
          </w:p>
        </w:tc>
        <w:tc>
          <w:tcPr>
            <w:tcW w:w="2943" w:type="dxa"/>
            <w:shd w:val="clear" w:color="auto" w:fill="auto"/>
          </w:tcPr>
          <w:p w:rsidR="00C65083" w:rsidRPr="00137616" w:rsidRDefault="00C65083" w:rsidP="000627E2">
            <w:r w:rsidRPr="00137616">
              <w:t>Технологический процесс</w:t>
            </w:r>
          </w:p>
        </w:tc>
      </w:tr>
      <w:tr w:rsidR="00C65083" w:rsidRPr="0087674E" w:rsidTr="00BF6059">
        <w:trPr>
          <w:trHeight w:val="315"/>
        </w:trPr>
        <w:tc>
          <w:tcPr>
            <w:tcW w:w="2410" w:type="dxa"/>
            <w:vMerge/>
            <w:vAlign w:val="center"/>
          </w:tcPr>
          <w:p w:rsidR="00C65083" w:rsidRPr="00137616" w:rsidRDefault="00C65083" w:rsidP="000627E2"/>
        </w:tc>
        <w:tc>
          <w:tcPr>
            <w:tcW w:w="1819" w:type="dxa"/>
            <w:vMerge/>
            <w:vAlign w:val="center"/>
          </w:tcPr>
          <w:p w:rsidR="00C65083" w:rsidRPr="00137616" w:rsidRDefault="00C65083" w:rsidP="000627E2">
            <w:pPr>
              <w:rPr>
                <w:bCs/>
              </w:rPr>
            </w:pPr>
          </w:p>
        </w:tc>
        <w:tc>
          <w:tcPr>
            <w:tcW w:w="1597" w:type="dxa"/>
            <w:vMerge/>
            <w:vAlign w:val="center"/>
          </w:tcPr>
          <w:p w:rsidR="00C65083" w:rsidRPr="00137616" w:rsidRDefault="00C65083" w:rsidP="000627E2">
            <w:pPr>
              <w:rPr>
                <w:bCs/>
              </w:rPr>
            </w:pPr>
          </w:p>
        </w:tc>
        <w:tc>
          <w:tcPr>
            <w:tcW w:w="1301" w:type="dxa"/>
            <w:vMerge/>
            <w:vAlign w:val="center"/>
          </w:tcPr>
          <w:p w:rsidR="00C65083" w:rsidRPr="00137616" w:rsidRDefault="00C65083" w:rsidP="000627E2">
            <w:pPr>
              <w:rPr>
                <w:bCs/>
              </w:rPr>
            </w:pPr>
          </w:p>
        </w:tc>
        <w:tc>
          <w:tcPr>
            <w:tcW w:w="1635" w:type="dxa"/>
            <w:vMerge/>
            <w:vAlign w:val="center"/>
          </w:tcPr>
          <w:p w:rsidR="00C65083" w:rsidRPr="00137616" w:rsidRDefault="00C65083" w:rsidP="000627E2">
            <w:pPr>
              <w:rPr>
                <w:bCs/>
              </w:rPr>
            </w:pPr>
          </w:p>
        </w:tc>
        <w:tc>
          <w:tcPr>
            <w:tcW w:w="2833" w:type="dxa"/>
            <w:vMerge w:val="restart"/>
            <w:shd w:val="clear" w:color="auto" w:fill="auto"/>
            <w:noWrap/>
          </w:tcPr>
          <w:p w:rsidR="00C65083" w:rsidRPr="00137616" w:rsidRDefault="00C65083" w:rsidP="000627E2">
            <w:r w:rsidRPr="00137616">
              <w:t>Антивирусное ПО</w:t>
            </w:r>
          </w:p>
          <w:p w:rsidR="00C65083" w:rsidRPr="00137616" w:rsidRDefault="00C65083" w:rsidP="000627E2">
            <w:pPr>
              <w:rPr>
                <w:rFonts w:ascii="Arial" w:hAnsi="Arial"/>
              </w:rPr>
            </w:pPr>
            <w:r w:rsidRPr="00137616">
              <w:rPr>
                <w:rFonts w:ascii="Arial" w:hAnsi="Arial"/>
              </w:rPr>
              <w:t> </w:t>
            </w:r>
          </w:p>
          <w:p w:rsidR="00C65083" w:rsidRPr="00137616" w:rsidRDefault="00C65083" w:rsidP="000627E2">
            <w:r w:rsidRPr="00137616">
              <w:rPr>
                <w:rFonts w:ascii="Arial" w:hAnsi="Arial"/>
              </w:rPr>
              <w:t> </w:t>
            </w:r>
          </w:p>
        </w:tc>
        <w:tc>
          <w:tcPr>
            <w:tcW w:w="2943" w:type="dxa"/>
            <w:shd w:val="clear" w:color="auto" w:fill="auto"/>
          </w:tcPr>
          <w:p w:rsidR="00C65083" w:rsidRPr="00137616" w:rsidRDefault="00C65083" w:rsidP="000627E2">
            <w:r w:rsidRPr="00137616">
              <w:t>Инструкция польз</w:t>
            </w:r>
            <w:r w:rsidRPr="00137616">
              <w:t>о</w:t>
            </w:r>
            <w:r w:rsidRPr="00137616">
              <w:t>вателя</w:t>
            </w:r>
          </w:p>
        </w:tc>
      </w:tr>
      <w:tr w:rsidR="00C65083" w:rsidRPr="0087674E" w:rsidTr="00BF6059">
        <w:trPr>
          <w:trHeight w:val="630"/>
        </w:trPr>
        <w:tc>
          <w:tcPr>
            <w:tcW w:w="2410" w:type="dxa"/>
            <w:vMerge/>
            <w:vAlign w:val="center"/>
          </w:tcPr>
          <w:p w:rsidR="00C65083" w:rsidRPr="00137616" w:rsidRDefault="00C65083" w:rsidP="000627E2"/>
        </w:tc>
        <w:tc>
          <w:tcPr>
            <w:tcW w:w="1819" w:type="dxa"/>
            <w:vMerge/>
            <w:vAlign w:val="center"/>
          </w:tcPr>
          <w:p w:rsidR="00C65083" w:rsidRPr="00137616" w:rsidRDefault="00C65083" w:rsidP="000627E2">
            <w:pPr>
              <w:rPr>
                <w:bCs/>
              </w:rPr>
            </w:pPr>
          </w:p>
        </w:tc>
        <w:tc>
          <w:tcPr>
            <w:tcW w:w="1597" w:type="dxa"/>
            <w:vMerge/>
            <w:vAlign w:val="center"/>
          </w:tcPr>
          <w:p w:rsidR="00C65083" w:rsidRPr="00137616" w:rsidRDefault="00C65083" w:rsidP="000627E2">
            <w:pPr>
              <w:rPr>
                <w:bCs/>
              </w:rPr>
            </w:pPr>
          </w:p>
        </w:tc>
        <w:tc>
          <w:tcPr>
            <w:tcW w:w="1301" w:type="dxa"/>
            <w:vMerge/>
            <w:vAlign w:val="center"/>
          </w:tcPr>
          <w:p w:rsidR="00C65083" w:rsidRPr="00137616" w:rsidRDefault="00C65083" w:rsidP="000627E2">
            <w:pPr>
              <w:rPr>
                <w:bCs/>
              </w:rPr>
            </w:pPr>
          </w:p>
        </w:tc>
        <w:tc>
          <w:tcPr>
            <w:tcW w:w="1635" w:type="dxa"/>
            <w:vMerge/>
            <w:vAlign w:val="center"/>
          </w:tcPr>
          <w:p w:rsidR="00C65083" w:rsidRPr="00137616" w:rsidRDefault="00C65083" w:rsidP="000627E2">
            <w:pPr>
              <w:rPr>
                <w:bCs/>
              </w:rPr>
            </w:pPr>
          </w:p>
        </w:tc>
        <w:tc>
          <w:tcPr>
            <w:tcW w:w="2833" w:type="dxa"/>
            <w:vMerge/>
            <w:shd w:val="clear" w:color="auto" w:fill="auto"/>
            <w:noWrap/>
            <w:vAlign w:val="bottom"/>
          </w:tcPr>
          <w:p w:rsidR="00C65083" w:rsidRPr="00137616" w:rsidRDefault="00C65083" w:rsidP="000627E2">
            <w:pPr>
              <w:rPr>
                <w:rFonts w:ascii="Arial" w:hAnsi="Arial"/>
              </w:rPr>
            </w:pPr>
          </w:p>
        </w:tc>
        <w:tc>
          <w:tcPr>
            <w:tcW w:w="2943" w:type="dxa"/>
            <w:shd w:val="clear" w:color="auto" w:fill="auto"/>
          </w:tcPr>
          <w:p w:rsidR="00C65083" w:rsidRPr="00137616" w:rsidRDefault="00C65083" w:rsidP="000627E2">
            <w:r w:rsidRPr="00137616">
              <w:t>Инструкция администратора безопасн</w:t>
            </w:r>
            <w:r w:rsidRPr="00137616">
              <w:t>о</w:t>
            </w:r>
            <w:r w:rsidRPr="00137616">
              <w:t>сти</w:t>
            </w:r>
          </w:p>
        </w:tc>
      </w:tr>
      <w:tr w:rsidR="00C65083" w:rsidRPr="0087674E" w:rsidTr="00BF6059">
        <w:trPr>
          <w:trHeight w:val="330"/>
        </w:trPr>
        <w:tc>
          <w:tcPr>
            <w:tcW w:w="2410" w:type="dxa"/>
            <w:vMerge/>
            <w:vAlign w:val="center"/>
          </w:tcPr>
          <w:p w:rsidR="00C65083" w:rsidRPr="00137616" w:rsidRDefault="00C65083" w:rsidP="000627E2"/>
        </w:tc>
        <w:tc>
          <w:tcPr>
            <w:tcW w:w="1819" w:type="dxa"/>
            <w:vMerge/>
            <w:vAlign w:val="center"/>
          </w:tcPr>
          <w:p w:rsidR="00C65083" w:rsidRPr="00137616" w:rsidRDefault="00C65083" w:rsidP="000627E2">
            <w:pPr>
              <w:rPr>
                <w:bCs/>
              </w:rPr>
            </w:pPr>
          </w:p>
        </w:tc>
        <w:tc>
          <w:tcPr>
            <w:tcW w:w="1597" w:type="dxa"/>
            <w:vMerge/>
            <w:vAlign w:val="center"/>
          </w:tcPr>
          <w:p w:rsidR="00C65083" w:rsidRPr="00137616" w:rsidRDefault="00C65083" w:rsidP="000627E2">
            <w:pPr>
              <w:rPr>
                <w:bCs/>
              </w:rPr>
            </w:pPr>
          </w:p>
        </w:tc>
        <w:tc>
          <w:tcPr>
            <w:tcW w:w="1301" w:type="dxa"/>
            <w:vMerge/>
            <w:vAlign w:val="center"/>
          </w:tcPr>
          <w:p w:rsidR="00C65083" w:rsidRPr="00137616" w:rsidRDefault="00C65083" w:rsidP="000627E2">
            <w:pPr>
              <w:rPr>
                <w:bCs/>
              </w:rPr>
            </w:pPr>
          </w:p>
        </w:tc>
        <w:tc>
          <w:tcPr>
            <w:tcW w:w="1635" w:type="dxa"/>
            <w:vMerge/>
            <w:vAlign w:val="center"/>
          </w:tcPr>
          <w:p w:rsidR="00C65083" w:rsidRPr="00137616" w:rsidRDefault="00C65083" w:rsidP="000627E2">
            <w:pPr>
              <w:rPr>
                <w:bCs/>
              </w:rPr>
            </w:pPr>
          </w:p>
        </w:tc>
        <w:tc>
          <w:tcPr>
            <w:tcW w:w="2833" w:type="dxa"/>
            <w:vMerge/>
            <w:shd w:val="clear" w:color="auto" w:fill="auto"/>
            <w:noWrap/>
            <w:vAlign w:val="bottom"/>
          </w:tcPr>
          <w:p w:rsidR="00C65083" w:rsidRPr="00137616" w:rsidRDefault="00C65083" w:rsidP="000627E2">
            <w:pPr>
              <w:rPr>
                <w:rFonts w:ascii="Arial" w:hAnsi="Arial"/>
              </w:rPr>
            </w:pPr>
          </w:p>
        </w:tc>
        <w:tc>
          <w:tcPr>
            <w:tcW w:w="2943" w:type="dxa"/>
            <w:shd w:val="clear" w:color="auto" w:fill="auto"/>
          </w:tcPr>
          <w:p w:rsidR="00C65083" w:rsidRPr="00137616" w:rsidRDefault="00C65083" w:rsidP="000627E2">
            <w:r w:rsidRPr="00137616">
              <w:t>Резервирование</w:t>
            </w:r>
          </w:p>
        </w:tc>
      </w:tr>
      <w:tr w:rsidR="00C65083" w:rsidRPr="0087674E" w:rsidTr="00BF6059">
        <w:trPr>
          <w:trHeight w:val="315"/>
        </w:trPr>
        <w:tc>
          <w:tcPr>
            <w:tcW w:w="2410" w:type="dxa"/>
            <w:vMerge w:val="restart"/>
            <w:shd w:val="clear" w:color="auto" w:fill="auto"/>
          </w:tcPr>
          <w:p w:rsidR="00C65083" w:rsidRPr="00137616" w:rsidRDefault="00C65083" w:rsidP="000627E2">
            <w:r w:rsidRPr="00137616">
              <w:t>2.5.8. Угрозы удале</w:t>
            </w:r>
            <w:r w:rsidRPr="00137616">
              <w:t>н</w:t>
            </w:r>
            <w:r w:rsidRPr="00137616">
              <w:t>ного запуска прил</w:t>
            </w:r>
            <w:r w:rsidRPr="00137616">
              <w:t>о</w:t>
            </w:r>
            <w:r w:rsidRPr="00137616">
              <w:t>жений.</w:t>
            </w:r>
          </w:p>
        </w:tc>
        <w:tc>
          <w:tcPr>
            <w:tcW w:w="1819" w:type="dxa"/>
            <w:vMerge w:val="restart"/>
            <w:shd w:val="clear" w:color="auto" w:fill="auto"/>
            <w:vAlign w:val="center"/>
          </w:tcPr>
          <w:p w:rsidR="00C65083" w:rsidRPr="00137616" w:rsidRDefault="00C65083" w:rsidP="000627E2">
            <w:pPr>
              <w:jc w:val="center"/>
              <w:rPr>
                <w:bCs/>
              </w:rPr>
            </w:pPr>
            <w:r w:rsidRPr="00137616">
              <w:rPr>
                <w:bCs/>
              </w:rPr>
              <w:t>Средняя</w:t>
            </w:r>
          </w:p>
        </w:tc>
        <w:tc>
          <w:tcPr>
            <w:tcW w:w="1597" w:type="dxa"/>
            <w:vMerge w:val="restart"/>
            <w:shd w:val="clear" w:color="auto" w:fill="auto"/>
            <w:vAlign w:val="center"/>
          </w:tcPr>
          <w:p w:rsidR="00C65083" w:rsidRPr="00137616" w:rsidRDefault="00C65083" w:rsidP="000627E2">
            <w:pPr>
              <w:jc w:val="center"/>
              <w:rPr>
                <w:bCs/>
              </w:rPr>
            </w:pPr>
            <w:r w:rsidRPr="00137616">
              <w:rPr>
                <w:bCs/>
              </w:rPr>
              <w:t>Средняя</w:t>
            </w:r>
          </w:p>
        </w:tc>
        <w:tc>
          <w:tcPr>
            <w:tcW w:w="1301" w:type="dxa"/>
            <w:vMerge w:val="restart"/>
            <w:shd w:val="clear" w:color="auto" w:fill="auto"/>
            <w:vAlign w:val="center"/>
          </w:tcPr>
          <w:p w:rsidR="00C65083" w:rsidRPr="00137616" w:rsidRDefault="00C65083" w:rsidP="000627E2">
            <w:pPr>
              <w:jc w:val="center"/>
              <w:rPr>
                <w:bCs/>
              </w:rPr>
            </w:pPr>
            <w:r w:rsidRPr="00137616">
              <w:rPr>
                <w:bCs/>
              </w:rPr>
              <w:t>Средняя</w:t>
            </w:r>
          </w:p>
        </w:tc>
        <w:tc>
          <w:tcPr>
            <w:tcW w:w="1635" w:type="dxa"/>
            <w:vMerge w:val="restart"/>
            <w:shd w:val="clear" w:color="auto" w:fill="auto"/>
            <w:vAlign w:val="center"/>
          </w:tcPr>
          <w:p w:rsidR="00C65083" w:rsidRPr="00137616" w:rsidRDefault="00C65083" w:rsidP="000627E2">
            <w:pPr>
              <w:jc w:val="center"/>
              <w:rPr>
                <w:bCs/>
              </w:rPr>
            </w:pPr>
            <w:r w:rsidRPr="00137616">
              <w:rPr>
                <w:bCs/>
              </w:rPr>
              <w:t>Актуальная</w:t>
            </w:r>
          </w:p>
        </w:tc>
        <w:tc>
          <w:tcPr>
            <w:tcW w:w="2833" w:type="dxa"/>
            <w:shd w:val="clear" w:color="auto" w:fill="auto"/>
            <w:noWrap/>
            <w:vAlign w:val="bottom"/>
          </w:tcPr>
          <w:p w:rsidR="00C65083" w:rsidRPr="00137616" w:rsidRDefault="00C65083" w:rsidP="000627E2">
            <w:r w:rsidRPr="00137616">
              <w:t>Межсетевой экран</w:t>
            </w:r>
          </w:p>
        </w:tc>
        <w:tc>
          <w:tcPr>
            <w:tcW w:w="2943" w:type="dxa"/>
            <w:shd w:val="clear" w:color="auto" w:fill="auto"/>
          </w:tcPr>
          <w:p w:rsidR="00C65083" w:rsidRPr="00137616" w:rsidRDefault="00C65083" w:rsidP="000627E2">
            <w:r w:rsidRPr="00137616">
              <w:t>Технологический процесс</w:t>
            </w:r>
          </w:p>
        </w:tc>
      </w:tr>
      <w:tr w:rsidR="00C65083" w:rsidRPr="0087674E" w:rsidTr="00BF6059">
        <w:trPr>
          <w:trHeight w:val="375"/>
        </w:trPr>
        <w:tc>
          <w:tcPr>
            <w:tcW w:w="2410" w:type="dxa"/>
            <w:vMerge/>
            <w:vAlign w:val="center"/>
          </w:tcPr>
          <w:p w:rsidR="00C65083" w:rsidRPr="00137616" w:rsidRDefault="00C65083" w:rsidP="000627E2"/>
        </w:tc>
        <w:tc>
          <w:tcPr>
            <w:tcW w:w="1819" w:type="dxa"/>
            <w:vMerge/>
            <w:vAlign w:val="center"/>
          </w:tcPr>
          <w:p w:rsidR="00C65083" w:rsidRPr="00137616" w:rsidRDefault="00C65083" w:rsidP="000627E2">
            <w:pPr>
              <w:rPr>
                <w:bCs/>
              </w:rPr>
            </w:pPr>
          </w:p>
        </w:tc>
        <w:tc>
          <w:tcPr>
            <w:tcW w:w="1597" w:type="dxa"/>
            <w:vMerge/>
            <w:vAlign w:val="center"/>
          </w:tcPr>
          <w:p w:rsidR="00C65083" w:rsidRPr="00137616" w:rsidRDefault="00C65083" w:rsidP="000627E2">
            <w:pPr>
              <w:rPr>
                <w:bCs/>
              </w:rPr>
            </w:pPr>
          </w:p>
        </w:tc>
        <w:tc>
          <w:tcPr>
            <w:tcW w:w="1301" w:type="dxa"/>
            <w:vMerge/>
            <w:vAlign w:val="center"/>
          </w:tcPr>
          <w:p w:rsidR="00C65083" w:rsidRPr="00137616" w:rsidRDefault="00C65083" w:rsidP="000627E2">
            <w:pPr>
              <w:rPr>
                <w:bCs/>
              </w:rPr>
            </w:pPr>
          </w:p>
        </w:tc>
        <w:tc>
          <w:tcPr>
            <w:tcW w:w="1635" w:type="dxa"/>
            <w:vMerge/>
            <w:vAlign w:val="center"/>
          </w:tcPr>
          <w:p w:rsidR="00C65083" w:rsidRPr="00137616" w:rsidRDefault="00C65083" w:rsidP="000627E2">
            <w:pPr>
              <w:rPr>
                <w:bCs/>
              </w:rPr>
            </w:pPr>
          </w:p>
        </w:tc>
        <w:tc>
          <w:tcPr>
            <w:tcW w:w="2833" w:type="dxa"/>
            <w:vMerge w:val="restart"/>
            <w:shd w:val="clear" w:color="auto" w:fill="auto"/>
            <w:noWrap/>
          </w:tcPr>
          <w:p w:rsidR="00C65083" w:rsidRPr="00137616" w:rsidRDefault="00C65083" w:rsidP="000627E2">
            <w:r w:rsidRPr="00137616">
              <w:t>Антивирусное ПО</w:t>
            </w:r>
          </w:p>
          <w:p w:rsidR="00C65083" w:rsidRPr="00137616" w:rsidRDefault="00C65083" w:rsidP="000627E2">
            <w:pPr>
              <w:rPr>
                <w:rFonts w:ascii="Arial" w:hAnsi="Arial"/>
              </w:rPr>
            </w:pPr>
            <w:r w:rsidRPr="00137616">
              <w:rPr>
                <w:rFonts w:ascii="Arial" w:hAnsi="Arial"/>
              </w:rPr>
              <w:t> </w:t>
            </w:r>
          </w:p>
          <w:p w:rsidR="00C65083" w:rsidRPr="00137616" w:rsidRDefault="00C65083" w:rsidP="000627E2">
            <w:r w:rsidRPr="00137616">
              <w:rPr>
                <w:rFonts w:ascii="Arial" w:hAnsi="Arial"/>
              </w:rPr>
              <w:t> </w:t>
            </w:r>
          </w:p>
        </w:tc>
        <w:tc>
          <w:tcPr>
            <w:tcW w:w="2943" w:type="dxa"/>
            <w:shd w:val="clear" w:color="auto" w:fill="auto"/>
          </w:tcPr>
          <w:p w:rsidR="00C65083" w:rsidRPr="00137616" w:rsidRDefault="00C65083" w:rsidP="000627E2">
            <w:r w:rsidRPr="00137616">
              <w:t>Инструкция польз</w:t>
            </w:r>
            <w:r w:rsidRPr="00137616">
              <w:t>о</w:t>
            </w:r>
            <w:r w:rsidRPr="00137616">
              <w:t>вателя</w:t>
            </w:r>
          </w:p>
        </w:tc>
      </w:tr>
      <w:tr w:rsidR="00C65083" w:rsidRPr="0087674E" w:rsidTr="00BF6059">
        <w:trPr>
          <w:trHeight w:val="630"/>
        </w:trPr>
        <w:tc>
          <w:tcPr>
            <w:tcW w:w="2410" w:type="dxa"/>
            <w:vMerge/>
            <w:vAlign w:val="center"/>
          </w:tcPr>
          <w:p w:rsidR="00C65083" w:rsidRPr="00137616" w:rsidRDefault="00C65083" w:rsidP="000627E2"/>
        </w:tc>
        <w:tc>
          <w:tcPr>
            <w:tcW w:w="1819" w:type="dxa"/>
            <w:vMerge/>
            <w:vAlign w:val="center"/>
          </w:tcPr>
          <w:p w:rsidR="00C65083" w:rsidRPr="00137616" w:rsidRDefault="00C65083" w:rsidP="000627E2">
            <w:pPr>
              <w:rPr>
                <w:bCs/>
              </w:rPr>
            </w:pPr>
          </w:p>
        </w:tc>
        <w:tc>
          <w:tcPr>
            <w:tcW w:w="1597" w:type="dxa"/>
            <w:vMerge/>
            <w:vAlign w:val="center"/>
          </w:tcPr>
          <w:p w:rsidR="00C65083" w:rsidRPr="00137616" w:rsidRDefault="00C65083" w:rsidP="000627E2">
            <w:pPr>
              <w:rPr>
                <w:bCs/>
              </w:rPr>
            </w:pPr>
          </w:p>
        </w:tc>
        <w:tc>
          <w:tcPr>
            <w:tcW w:w="1301" w:type="dxa"/>
            <w:vMerge/>
            <w:vAlign w:val="center"/>
          </w:tcPr>
          <w:p w:rsidR="00C65083" w:rsidRPr="00137616" w:rsidRDefault="00C65083" w:rsidP="000627E2">
            <w:pPr>
              <w:rPr>
                <w:bCs/>
              </w:rPr>
            </w:pPr>
          </w:p>
        </w:tc>
        <w:tc>
          <w:tcPr>
            <w:tcW w:w="1635" w:type="dxa"/>
            <w:vMerge/>
            <w:vAlign w:val="center"/>
          </w:tcPr>
          <w:p w:rsidR="00C65083" w:rsidRPr="00137616" w:rsidRDefault="00C65083" w:rsidP="000627E2">
            <w:pPr>
              <w:rPr>
                <w:bCs/>
              </w:rPr>
            </w:pPr>
          </w:p>
        </w:tc>
        <w:tc>
          <w:tcPr>
            <w:tcW w:w="2833" w:type="dxa"/>
            <w:vMerge/>
            <w:shd w:val="clear" w:color="auto" w:fill="auto"/>
            <w:noWrap/>
            <w:vAlign w:val="bottom"/>
          </w:tcPr>
          <w:p w:rsidR="00C65083" w:rsidRPr="00137616" w:rsidRDefault="00C65083" w:rsidP="000627E2">
            <w:pPr>
              <w:rPr>
                <w:rFonts w:ascii="Arial" w:hAnsi="Arial"/>
              </w:rPr>
            </w:pPr>
          </w:p>
        </w:tc>
        <w:tc>
          <w:tcPr>
            <w:tcW w:w="2943" w:type="dxa"/>
            <w:shd w:val="clear" w:color="auto" w:fill="auto"/>
          </w:tcPr>
          <w:p w:rsidR="00C65083" w:rsidRPr="00137616" w:rsidRDefault="00C65083" w:rsidP="000627E2">
            <w:r w:rsidRPr="00137616">
              <w:t>Инструкция администратора безопасн</w:t>
            </w:r>
            <w:r w:rsidRPr="00137616">
              <w:t>о</w:t>
            </w:r>
            <w:r w:rsidRPr="00137616">
              <w:t>сти</w:t>
            </w:r>
          </w:p>
        </w:tc>
      </w:tr>
      <w:tr w:rsidR="00C65083" w:rsidRPr="0087674E" w:rsidTr="00BF6059">
        <w:trPr>
          <w:trHeight w:val="645"/>
        </w:trPr>
        <w:tc>
          <w:tcPr>
            <w:tcW w:w="2410" w:type="dxa"/>
            <w:vMerge/>
            <w:vAlign w:val="center"/>
          </w:tcPr>
          <w:p w:rsidR="00C65083" w:rsidRPr="00137616" w:rsidRDefault="00C65083" w:rsidP="000627E2"/>
        </w:tc>
        <w:tc>
          <w:tcPr>
            <w:tcW w:w="1819" w:type="dxa"/>
            <w:vMerge/>
            <w:vAlign w:val="center"/>
          </w:tcPr>
          <w:p w:rsidR="00C65083" w:rsidRPr="00137616" w:rsidRDefault="00C65083" w:rsidP="000627E2">
            <w:pPr>
              <w:rPr>
                <w:bCs/>
              </w:rPr>
            </w:pPr>
          </w:p>
        </w:tc>
        <w:tc>
          <w:tcPr>
            <w:tcW w:w="1597" w:type="dxa"/>
            <w:vMerge/>
            <w:vAlign w:val="center"/>
          </w:tcPr>
          <w:p w:rsidR="00C65083" w:rsidRPr="00137616" w:rsidRDefault="00C65083" w:rsidP="000627E2">
            <w:pPr>
              <w:rPr>
                <w:bCs/>
              </w:rPr>
            </w:pPr>
          </w:p>
        </w:tc>
        <w:tc>
          <w:tcPr>
            <w:tcW w:w="1301" w:type="dxa"/>
            <w:vMerge/>
            <w:vAlign w:val="center"/>
          </w:tcPr>
          <w:p w:rsidR="00C65083" w:rsidRPr="00137616" w:rsidRDefault="00C65083" w:rsidP="000627E2">
            <w:pPr>
              <w:rPr>
                <w:bCs/>
              </w:rPr>
            </w:pPr>
          </w:p>
        </w:tc>
        <w:tc>
          <w:tcPr>
            <w:tcW w:w="1635" w:type="dxa"/>
            <w:vMerge/>
            <w:vAlign w:val="center"/>
          </w:tcPr>
          <w:p w:rsidR="00C65083" w:rsidRPr="00137616" w:rsidRDefault="00C65083" w:rsidP="000627E2">
            <w:pPr>
              <w:rPr>
                <w:bCs/>
              </w:rPr>
            </w:pPr>
          </w:p>
        </w:tc>
        <w:tc>
          <w:tcPr>
            <w:tcW w:w="2833" w:type="dxa"/>
            <w:vMerge/>
            <w:shd w:val="clear" w:color="auto" w:fill="auto"/>
            <w:noWrap/>
            <w:vAlign w:val="bottom"/>
          </w:tcPr>
          <w:p w:rsidR="00C65083" w:rsidRPr="00137616" w:rsidRDefault="00C65083" w:rsidP="000627E2">
            <w:pPr>
              <w:rPr>
                <w:rFonts w:ascii="Arial" w:hAnsi="Arial"/>
              </w:rPr>
            </w:pPr>
          </w:p>
        </w:tc>
        <w:tc>
          <w:tcPr>
            <w:tcW w:w="2943" w:type="dxa"/>
            <w:shd w:val="clear" w:color="auto" w:fill="auto"/>
          </w:tcPr>
          <w:p w:rsidR="00C65083" w:rsidRPr="00137616" w:rsidRDefault="00C65083" w:rsidP="000627E2">
            <w:r w:rsidRPr="00137616">
              <w:t>Акт установки средств защиты</w:t>
            </w:r>
          </w:p>
        </w:tc>
      </w:tr>
      <w:tr w:rsidR="00C65083" w:rsidRPr="0087674E" w:rsidTr="00BF6059">
        <w:trPr>
          <w:trHeight w:val="315"/>
        </w:trPr>
        <w:tc>
          <w:tcPr>
            <w:tcW w:w="2410" w:type="dxa"/>
            <w:vMerge w:val="restart"/>
            <w:shd w:val="clear" w:color="auto" w:fill="auto"/>
          </w:tcPr>
          <w:p w:rsidR="00C65083" w:rsidRPr="00137616" w:rsidRDefault="00C65083" w:rsidP="000627E2">
            <w:r w:rsidRPr="00137616">
              <w:t>2.5.9. Угрозы внедр</w:t>
            </w:r>
            <w:r w:rsidRPr="00137616">
              <w:t>е</w:t>
            </w:r>
            <w:r w:rsidRPr="00137616">
              <w:t>ния по сети вредоно</w:t>
            </w:r>
            <w:r w:rsidRPr="00137616">
              <w:t>с</w:t>
            </w:r>
            <w:r w:rsidRPr="00137616">
              <w:t>ных программ.</w:t>
            </w:r>
          </w:p>
        </w:tc>
        <w:tc>
          <w:tcPr>
            <w:tcW w:w="1819" w:type="dxa"/>
            <w:vMerge w:val="restart"/>
            <w:shd w:val="clear" w:color="auto" w:fill="auto"/>
            <w:vAlign w:val="center"/>
          </w:tcPr>
          <w:p w:rsidR="00C65083" w:rsidRPr="00137616" w:rsidRDefault="00C65083" w:rsidP="000627E2">
            <w:pPr>
              <w:jc w:val="center"/>
              <w:rPr>
                <w:bCs/>
              </w:rPr>
            </w:pPr>
            <w:r w:rsidRPr="00137616">
              <w:rPr>
                <w:bCs/>
              </w:rPr>
              <w:t>Средняя</w:t>
            </w:r>
          </w:p>
        </w:tc>
        <w:tc>
          <w:tcPr>
            <w:tcW w:w="1597" w:type="dxa"/>
            <w:vMerge w:val="restart"/>
            <w:shd w:val="clear" w:color="auto" w:fill="auto"/>
            <w:vAlign w:val="center"/>
          </w:tcPr>
          <w:p w:rsidR="00C65083" w:rsidRPr="00137616" w:rsidRDefault="00C65083" w:rsidP="000627E2">
            <w:pPr>
              <w:jc w:val="center"/>
              <w:rPr>
                <w:bCs/>
              </w:rPr>
            </w:pPr>
            <w:r w:rsidRPr="00137616">
              <w:rPr>
                <w:bCs/>
              </w:rPr>
              <w:t>Средняя</w:t>
            </w:r>
          </w:p>
        </w:tc>
        <w:tc>
          <w:tcPr>
            <w:tcW w:w="1301" w:type="dxa"/>
            <w:vMerge w:val="restart"/>
            <w:shd w:val="clear" w:color="auto" w:fill="auto"/>
            <w:vAlign w:val="center"/>
          </w:tcPr>
          <w:p w:rsidR="00C65083" w:rsidRPr="00137616" w:rsidRDefault="00C65083" w:rsidP="000627E2">
            <w:pPr>
              <w:jc w:val="center"/>
              <w:rPr>
                <w:bCs/>
              </w:rPr>
            </w:pPr>
            <w:r w:rsidRPr="00137616">
              <w:rPr>
                <w:bCs/>
              </w:rPr>
              <w:t>Высокая</w:t>
            </w:r>
          </w:p>
        </w:tc>
        <w:tc>
          <w:tcPr>
            <w:tcW w:w="1635" w:type="dxa"/>
            <w:vMerge w:val="restart"/>
            <w:shd w:val="clear" w:color="auto" w:fill="auto"/>
            <w:vAlign w:val="center"/>
          </w:tcPr>
          <w:p w:rsidR="00C65083" w:rsidRPr="00137616" w:rsidRDefault="00C65083" w:rsidP="000627E2">
            <w:pPr>
              <w:jc w:val="center"/>
              <w:rPr>
                <w:bCs/>
              </w:rPr>
            </w:pPr>
            <w:r w:rsidRPr="00137616">
              <w:rPr>
                <w:bCs/>
              </w:rPr>
              <w:t>Актуальная</w:t>
            </w:r>
          </w:p>
        </w:tc>
        <w:tc>
          <w:tcPr>
            <w:tcW w:w="2833" w:type="dxa"/>
            <w:vMerge w:val="restart"/>
            <w:shd w:val="clear" w:color="auto" w:fill="auto"/>
            <w:noWrap/>
          </w:tcPr>
          <w:p w:rsidR="00C65083" w:rsidRPr="00137616" w:rsidRDefault="00C65083" w:rsidP="000627E2">
            <w:r w:rsidRPr="00137616">
              <w:t>Антивирусное ПО</w:t>
            </w:r>
          </w:p>
          <w:p w:rsidR="00C65083" w:rsidRPr="00137616" w:rsidRDefault="00C65083" w:rsidP="000627E2">
            <w:r w:rsidRPr="00137616">
              <w:t> </w:t>
            </w:r>
          </w:p>
          <w:p w:rsidR="00C65083" w:rsidRPr="00137616" w:rsidRDefault="00C65083" w:rsidP="000627E2">
            <w:pPr>
              <w:rPr>
                <w:rFonts w:ascii="Arial" w:hAnsi="Arial"/>
              </w:rPr>
            </w:pPr>
            <w:r w:rsidRPr="00137616">
              <w:rPr>
                <w:rFonts w:ascii="Arial" w:hAnsi="Arial"/>
              </w:rPr>
              <w:t> </w:t>
            </w:r>
          </w:p>
          <w:p w:rsidR="00C65083" w:rsidRPr="00137616" w:rsidRDefault="00C65083" w:rsidP="000627E2">
            <w:r w:rsidRPr="00137616">
              <w:rPr>
                <w:rFonts w:ascii="Arial" w:hAnsi="Arial"/>
              </w:rPr>
              <w:t> </w:t>
            </w:r>
          </w:p>
        </w:tc>
        <w:tc>
          <w:tcPr>
            <w:tcW w:w="2943" w:type="dxa"/>
            <w:shd w:val="clear" w:color="auto" w:fill="auto"/>
          </w:tcPr>
          <w:p w:rsidR="00C65083" w:rsidRPr="00137616" w:rsidRDefault="00C65083" w:rsidP="000627E2">
            <w:r w:rsidRPr="00137616">
              <w:t>Технологический процесс</w:t>
            </w:r>
          </w:p>
        </w:tc>
      </w:tr>
      <w:tr w:rsidR="00C65083" w:rsidRPr="0087674E" w:rsidTr="00BF6059">
        <w:trPr>
          <w:trHeight w:val="315"/>
        </w:trPr>
        <w:tc>
          <w:tcPr>
            <w:tcW w:w="2410" w:type="dxa"/>
            <w:vMerge/>
            <w:vAlign w:val="center"/>
          </w:tcPr>
          <w:p w:rsidR="00C65083" w:rsidRPr="00137616" w:rsidRDefault="00C65083" w:rsidP="000627E2"/>
        </w:tc>
        <w:tc>
          <w:tcPr>
            <w:tcW w:w="1819" w:type="dxa"/>
            <w:vMerge/>
            <w:vAlign w:val="center"/>
          </w:tcPr>
          <w:p w:rsidR="00C65083" w:rsidRPr="00137616" w:rsidRDefault="00C65083" w:rsidP="000627E2">
            <w:pPr>
              <w:rPr>
                <w:bCs/>
              </w:rPr>
            </w:pPr>
          </w:p>
        </w:tc>
        <w:tc>
          <w:tcPr>
            <w:tcW w:w="1597" w:type="dxa"/>
            <w:vMerge/>
            <w:vAlign w:val="center"/>
          </w:tcPr>
          <w:p w:rsidR="00C65083" w:rsidRPr="00137616" w:rsidRDefault="00C65083" w:rsidP="000627E2">
            <w:pPr>
              <w:rPr>
                <w:bCs/>
              </w:rPr>
            </w:pPr>
          </w:p>
        </w:tc>
        <w:tc>
          <w:tcPr>
            <w:tcW w:w="1301" w:type="dxa"/>
            <w:vMerge/>
            <w:vAlign w:val="center"/>
          </w:tcPr>
          <w:p w:rsidR="00C65083" w:rsidRPr="00137616" w:rsidRDefault="00C65083" w:rsidP="000627E2">
            <w:pPr>
              <w:rPr>
                <w:bCs/>
              </w:rPr>
            </w:pPr>
          </w:p>
        </w:tc>
        <w:tc>
          <w:tcPr>
            <w:tcW w:w="1635" w:type="dxa"/>
            <w:vMerge/>
            <w:vAlign w:val="center"/>
          </w:tcPr>
          <w:p w:rsidR="00C65083" w:rsidRPr="00137616" w:rsidRDefault="00C65083" w:rsidP="000627E2">
            <w:pPr>
              <w:rPr>
                <w:bCs/>
              </w:rPr>
            </w:pPr>
          </w:p>
        </w:tc>
        <w:tc>
          <w:tcPr>
            <w:tcW w:w="2833" w:type="dxa"/>
            <w:vMerge/>
            <w:shd w:val="clear" w:color="auto" w:fill="auto"/>
            <w:noWrap/>
            <w:vAlign w:val="bottom"/>
          </w:tcPr>
          <w:p w:rsidR="00C65083" w:rsidRPr="00137616" w:rsidRDefault="00C65083" w:rsidP="000627E2"/>
        </w:tc>
        <w:tc>
          <w:tcPr>
            <w:tcW w:w="2943" w:type="dxa"/>
            <w:shd w:val="clear" w:color="auto" w:fill="auto"/>
          </w:tcPr>
          <w:p w:rsidR="00C65083" w:rsidRPr="00137616" w:rsidRDefault="00C65083" w:rsidP="000627E2">
            <w:r w:rsidRPr="00137616">
              <w:t>Инструкция польз</w:t>
            </w:r>
            <w:r w:rsidRPr="00137616">
              <w:t>о</w:t>
            </w:r>
            <w:r w:rsidRPr="00137616">
              <w:t>вателя</w:t>
            </w:r>
          </w:p>
        </w:tc>
      </w:tr>
      <w:tr w:rsidR="00C65083" w:rsidRPr="0087674E" w:rsidTr="00BF6059">
        <w:trPr>
          <w:trHeight w:val="630"/>
        </w:trPr>
        <w:tc>
          <w:tcPr>
            <w:tcW w:w="2410" w:type="dxa"/>
            <w:vMerge/>
            <w:vAlign w:val="center"/>
          </w:tcPr>
          <w:p w:rsidR="00C65083" w:rsidRPr="00137616" w:rsidRDefault="00C65083" w:rsidP="000627E2"/>
        </w:tc>
        <w:tc>
          <w:tcPr>
            <w:tcW w:w="1819" w:type="dxa"/>
            <w:vMerge/>
            <w:vAlign w:val="center"/>
          </w:tcPr>
          <w:p w:rsidR="00C65083" w:rsidRPr="00137616" w:rsidRDefault="00C65083" w:rsidP="000627E2">
            <w:pPr>
              <w:rPr>
                <w:bCs/>
              </w:rPr>
            </w:pPr>
          </w:p>
        </w:tc>
        <w:tc>
          <w:tcPr>
            <w:tcW w:w="1597" w:type="dxa"/>
            <w:vMerge/>
            <w:vAlign w:val="center"/>
          </w:tcPr>
          <w:p w:rsidR="00C65083" w:rsidRPr="00137616" w:rsidRDefault="00C65083" w:rsidP="000627E2">
            <w:pPr>
              <w:rPr>
                <w:bCs/>
              </w:rPr>
            </w:pPr>
          </w:p>
        </w:tc>
        <w:tc>
          <w:tcPr>
            <w:tcW w:w="1301" w:type="dxa"/>
            <w:vMerge/>
            <w:vAlign w:val="center"/>
          </w:tcPr>
          <w:p w:rsidR="00C65083" w:rsidRPr="00137616" w:rsidRDefault="00C65083" w:rsidP="000627E2">
            <w:pPr>
              <w:rPr>
                <w:bCs/>
              </w:rPr>
            </w:pPr>
          </w:p>
        </w:tc>
        <w:tc>
          <w:tcPr>
            <w:tcW w:w="1635" w:type="dxa"/>
            <w:vMerge/>
            <w:vAlign w:val="center"/>
          </w:tcPr>
          <w:p w:rsidR="00C65083" w:rsidRPr="00137616" w:rsidRDefault="00C65083" w:rsidP="000627E2">
            <w:pPr>
              <w:rPr>
                <w:bCs/>
              </w:rPr>
            </w:pPr>
          </w:p>
        </w:tc>
        <w:tc>
          <w:tcPr>
            <w:tcW w:w="2833" w:type="dxa"/>
            <w:vMerge/>
            <w:shd w:val="clear" w:color="auto" w:fill="auto"/>
            <w:noWrap/>
            <w:vAlign w:val="bottom"/>
          </w:tcPr>
          <w:p w:rsidR="00C65083" w:rsidRPr="00137616" w:rsidRDefault="00C65083" w:rsidP="000627E2">
            <w:pPr>
              <w:rPr>
                <w:rFonts w:ascii="Arial" w:hAnsi="Arial"/>
              </w:rPr>
            </w:pPr>
          </w:p>
        </w:tc>
        <w:tc>
          <w:tcPr>
            <w:tcW w:w="2943" w:type="dxa"/>
            <w:shd w:val="clear" w:color="auto" w:fill="auto"/>
          </w:tcPr>
          <w:p w:rsidR="00C65083" w:rsidRPr="00137616" w:rsidRDefault="00C65083" w:rsidP="000627E2">
            <w:r w:rsidRPr="00137616">
              <w:t>Инструкция администратора безопасн</w:t>
            </w:r>
            <w:r w:rsidRPr="00137616">
              <w:t>о</w:t>
            </w:r>
            <w:r w:rsidRPr="00137616">
              <w:t>сти</w:t>
            </w:r>
          </w:p>
        </w:tc>
      </w:tr>
      <w:tr w:rsidR="00C65083" w:rsidRPr="0087674E" w:rsidTr="007B7B77">
        <w:trPr>
          <w:trHeight w:val="325"/>
        </w:trPr>
        <w:tc>
          <w:tcPr>
            <w:tcW w:w="2410" w:type="dxa"/>
            <w:vMerge/>
            <w:vAlign w:val="center"/>
          </w:tcPr>
          <w:p w:rsidR="00C65083" w:rsidRPr="00137616" w:rsidRDefault="00C65083" w:rsidP="000627E2"/>
        </w:tc>
        <w:tc>
          <w:tcPr>
            <w:tcW w:w="1819" w:type="dxa"/>
            <w:vMerge/>
            <w:vAlign w:val="center"/>
          </w:tcPr>
          <w:p w:rsidR="00C65083" w:rsidRPr="00137616" w:rsidRDefault="00C65083" w:rsidP="000627E2">
            <w:pPr>
              <w:rPr>
                <w:bCs/>
              </w:rPr>
            </w:pPr>
          </w:p>
        </w:tc>
        <w:tc>
          <w:tcPr>
            <w:tcW w:w="1597" w:type="dxa"/>
            <w:vMerge/>
            <w:vAlign w:val="center"/>
          </w:tcPr>
          <w:p w:rsidR="00C65083" w:rsidRPr="00137616" w:rsidRDefault="00C65083" w:rsidP="000627E2">
            <w:pPr>
              <w:rPr>
                <w:bCs/>
              </w:rPr>
            </w:pPr>
          </w:p>
        </w:tc>
        <w:tc>
          <w:tcPr>
            <w:tcW w:w="1301" w:type="dxa"/>
            <w:vMerge/>
            <w:vAlign w:val="center"/>
          </w:tcPr>
          <w:p w:rsidR="00C65083" w:rsidRPr="00137616" w:rsidRDefault="00C65083" w:rsidP="000627E2">
            <w:pPr>
              <w:rPr>
                <w:bCs/>
              </w:rPr>
            </w:pPr>
          </w:p>
        </w:tc>
        <w:tc>
          <w:tcPr>
            <w:tcW w:w="1635" w:type="dxa"/>
            <w:vMerge/>
            <w:vAlign w:val="center"/>
          </w:tcPr>
          <w:p w:rsidR="00C65083" w:rsidRPr="00137616" w:rsidRDefault="00C65083" w:rsidP="000627E2">
            <w:pPr>
              <w:rPr>
                <w:bCs/>
              </w:rPr>
            </w:pPr>
          </w:p>
        </w:tc>
        <w:tc>
          <w:tcPr>
            <w:tcW w:w="2833" w:type="dxa"/>
            <w:vMerge/>
            <w:shd w:val="clear" w:color="auto" w:fill="auto"/>
            <w:noWrap/>
            <w:vAlign w:val="bottom"/>
          </w:tcPr>
          <w:p w:rsidR="00C65083" w:rsidRPr="00137616" w:rsidRDefault="00C65083" w:rsidP="000627E2">
            <w:pPr>
              <w:rPr>
                <w:rFonts w:ascii="Arial" w:hAnsi="Arial"/>
              </w:rPr>
            </w:pPr>
          </w:p>
        </w:tc>
        <w:tc>
          <w:tcPr>
            <w:tcW w:w="2943" w:type="dxa"/>
            <w:shd w:val="clear" w:color="auto" w:fill="auto"/>
          </w:tcPr>
          <w:p w:rsidR="00C65083" w:rsidRPr="00137616" w:rsidRDefault="00C65083" w:rsidP="000627E2">
            <w:r w:rsidRPr="00137616">
              <w:t>Акт установки средств защиты</w:t>
            </w:r>
          </w:p>
        </w:tc>
      </w:tr>
    </w:tbl>
    <w:p w:rsidR="00C65083" w:rsidRDefault="00C65083" w:rsidP="000627E2">
      <w:pPr>
        <w:shd w:val="clear" w:color="auto" w:fill="FFFFFF"/>
        <w:ind w:firstLine="680"/>
        <w:jc w:val="both"/>
      </w:pPr>
    </w:p>
    <w:p w:rsidR="00C65083" w:rsidRDefault="00C65083" w:rsidP="000627E2">
      <w:pPr>
        <w:shd w:val="clear" w:color="auto" w:fill="FFFFFF"/>
        <w:ind w:firstLine="720"/>
        <w:jc w:val="both"/>
        <w:rPr>
          <w:sz w:val="28"/>
          <w:szCs w:val="28"/>
        </w:rPr>
        <w:sectPr w:rsidR="00C65083" w:rsidSect="00AC1A4A">
          <w:headerReference w:type="default" r:id="rId9"/>
          <w:footerReference w:type="default" r:id="rId10"/>
          <w:footerReference w:type="first" r:id="rId11"/>
          <w:pgSz w:w="16840" w:h="11907" w:orient="landscape" w:code="9"/>
          <w:pgMar w:top="1701" w:right="1077" w:bottom="567" w:left="624" w:header="720" w:footer="720" w:gutter="0"/>
          <w:cols w:space="708"/>
          <w:noEndnote/>
          <w:docGrid w:linePitch="326"/>
        </w:sectPr>
      </w:pPr>
    </w:p>
    <w:p w:rsidR="00C65083" w:rsidRDefault="00C65083" w:rsidP="000627E2">
      <w:pPr>
        <w:pStyle w:val="Bodytext"/>
        <w:spacing w:line="240" w:lineRule="auto"/>
      </w:pPr>
      <w:r>
        <w:lastRenderedPageBreak/>
        <w:t>Таким образом, актуальными угроза</w:t>
      </w:r>
      <w:r w:rsidR="00BF6059">
        <w:t>ми безопасности конфиденциальной информации и персональных данных</w:t>
      </w:r>
      <w:r w:rsidR="00C8694D">
        <w:t xml:space="preserve"> </w:t>
      </w:r>
      <w:r w:rsidR="00BF6059">
        <w:t xml:space="preserve">для </w:t>
      </w:r>
      <w:r w:rsidR="00E0408B">
        <w:rPr>
          <w:szCs w:val="28"/>
        </w:rPr>
        <w:t>И</w:t>
      </w:r>
      <w:r w:rsidR="00BF6059" w:rsidRPr="00BF6059">
        <w:t>С</w:t>
      </w:r>
      <w:r w:rsidR="00C8694D">
        <w:t xml:space="preserve"> </w:t>
      </w:r>
      <w:r w:rsidR="00715787" w:rsidRPr="00715787">
        <w:rPr>
          <w:bCs/>
          <w:szCs w:val="28"/>
        </w:rPr>
        <w:t xml:space="preserve">Администрации </w:t>
      </w:r>
      <w:r w:rsidR="0087469D">
        <w:rPr>
          <w:szCs w:val="28"/>
        </w:rPr>
        <w:t xml:space="preserve">сельского поселения </w:t>
      </w:r>
      <w:r w:rsidR="00EB452D">
        <w:rPr>
          <w:szCs w:val="28"/>
        </w:rPr>
        <w:t>Алькинский</w:t>
      </w:r>
      <w:r w:rsidR="00B47AC3">
        <w:rPr>
          <w:szCs w:val="28"/>
        </w:rPr>
        <w:t xml:space="preserve"> сельсовет</w:t>
      </w:r>
      <w:r w:rsidR="0087469D" w:rsidRPr="00715787">
        <w:rPr>
          <w:bCs/>
          <w:szCs w:val="28"/>
        </w:rPr>
        <w:t xml:space="preserve"> </w:t>
      </w:r>
      <w:r w:rsidR="00715787" w:rsidRPr="00715787">
        <w:rPr>
          <w:bCs/>
          <w:szCs w:val="28"/>
        </w:rPr>
        <w:t xml:space="preserve">муниципального район </w:t>
      </w:r>
      <w:r w:rsidR="00EB452D">
        <w:rPr>
          <w:bCs/>
          <w:szCs w:val="28"/>
        </w:rPr>
        <w:t>Салаватский</w:t>
      </w:r>
      <w:r w:rsidR="00715787" w:rsidRPr="00715787">
        <w:rPr>
          <w:bCs/>
          <w:szCs w:val="28"/>
        </w:rPr>
        <w:t xml:space="preserve"> район Республики Башкортостан</w:t>
      </w:r>
      <w:r>
        <w:t>, являются:</w:t>
      </w:r>
    </w:p>
    <w:p w:rsidR="00C65083" w:rsidRDefault="00C65083" w:rsidP="000627E2">
      <w:pPr>
        <w:pStyle w:val="af7"/>
        <w:spacing w:line="240" w:lineRule="auto"/>
      </w:pPr>
      <w:r>
        <w:t>угрозы от действий вредоносных программ (вирусов);</w:t>
      </w:r>
    </w:p>
    <w:p w:rsidR="00C65083" w:rsidRDefault="00C65083" w:rsidP="000627E2">
      <w:pPr>
        <w:pStyle w:val="af7"/>
        <w:spacing w:line="240" w:lineRule="auto"/>
      </w:pPr>
      <w:r w:rsidRPr="004B2F38">
        <w:t xml:space="preserve">угрозы наличия </w:t>
      </w:r>
      <w:r>
        <w:t>н</w:t>
      </w:r>
      <w:r w:rsidRPr="004B2F38">
        <w:t>едекларированных возможностей системного ПО и ПО для о</w:t>
      </w:r>
      <w:r w:rsidRPr="004B2F38">
        <w:t>б</w:t>
      </w:r>
      <w:r w:rsidRPr="004B2F38">
        <w:t>работки персональных данных;</w:t>
      </w:r>
    </w:p>
    <w:p w:rsidR="00C65083" w:rsidRDefault="00C65083" w:rsidP="000627E2">
      <w:pPr>
        <w:pStyle w:val="af7"/>
        <w:spacing w:line="240" w:lineRule="auto"/>
      </w:pPr>
      <w:r>
        <w:t>угрозы п</w:t>
      </w:r>
      <w:r w:rsidRPr="004B2F38">
        <w:t>ерехвата за переделами с контролируемой зоны</w:t>
      </w:r>
    </w:p>
    <w:p w:rsidR="00C65083" w:rsidRPr="004B2F38" w:rsidRDefault="00C65083" w:rsidP="000627E2">
      <w:pPr>
        <w:pStyle w:val="af7"/>
        <w:spacing w:line="240" w:lineRule="auto"/>
      </w:pPr>
      <w:r>
        <w:t>угрозы сканирования;</w:t>
      </w:r>
    </w:p>
    <w:p w:rsidR="00C65083" w:rsidRDefault="00C65083" w:rsidP="000627E2">
      <w:pPr>
        <w:pStyle w:val="af7"/>
        <w:spacing w:line="240" w:lineRule="auto"/>
      </w:pPr>
      <w:r>
        <w:t>угрозы утраты ключей и атрибутов доступа;</w:t>
      </w:r>
    </w:p>
    <w:p w:rsidR="00C65083" w:rsidRDefault="00C65083" w:rsidP="000627E2">
      <w:pPr>
        <w:pStyle w:val="af7"/>
        <w:spacing w:line="240" w:lineRule="auto"/>
      </w:pPr>
      <w:r>
        <w:t>угрозы выявления паролей по сети;</w:t>
      </w:r>
    </w:p>
    <w:p w:rsidR="00C65083" w:rsidRPr="00FF172F" w:rsidRDefault="00C65083" w:rsidP="000627E2">
      <w:pPr>
        <w:pStyle w:val="af7"/>
        <w:spacing w:line="240" w:lineRule="auto"/>
      </w:pPr>
      <w:r w:rsidRPr="00FF172F">
        <w:t>угрозы подмены доверенного объекта в сети;</w:t>
      </w:r>
    </w:p>
    <w:p w:rsidR="00C65083" w:rsidRDefault="00C65083" w:rsidP="000627E2">
      <w:pPr>
        <w:pStyle w:val="af7"/>
        <w:spacing w:line="240" w:lineRule="auto"/>
      </w:pPr>
      <w:r w:rsidRPr="00FF172F">
        <w:t>угрозы внедр</w:t>
      </w:r>
      <w:r w:rsidR="00BF6059">
        <w:t>ения ложного объекта</w:t>
      </w:r>
      <w:r w:rsidR="009D6949">
        <w:t>,</w:t>
      </w:r>
      <w:r w:rsidR="00C8694D">
        <w:t xml:space="preserve"> </w:t>
      </w:r>
      <w:r w:rsidR="00BF6059">
        <w:t>как в</w:t>
      </w:r>
      <w:r w:rsidR="009D6949" w:rsidRPr="009D6949">
        <w:rPr>
          <w:szCs w:val="28"/>
        </w:rPr>
        <w:t xml:space="preserve"> </w:t>
      </w:r>
      <w:r w:rsidR="00E0408B">
        <w:rPr>
          <w:szCs w:val="28"/>
        </w:rPr>
        <w:t>И</w:t>
      </w:r>
      <w:r w:rsidR="00BF6059">
        <w:t>С</w:t>
      </w:r>
      <w:r w:rsidRPr="00FF172F">
        <w:t>, так и во внешних с</w:t>
      </w:r>
      <w:r w:rsidRPr="00FF172F">
        <w:t>е</w:t>
      </w:r>
      <w:r>
        <w:t>тях;</w:t>
      </w:r>
    </w:p>
    <w:p w:rsidR="00C65083" w:rsidRPr="00561CA2" w:rsidRDefault="00C65083" w:rsidP="000627E2">
      <w:pPr>
        <w:pStyle w:val="af7"/>
        <w:spacing w:line="240" w:lineRule="auto"/>
      </w:pPr>
      <w:r w:rsidRPr="00561CA2">
        <w:t>угрозы типа «Отказ в обслуживании»;</w:t>
      </w:r>
    </w:p>
    <w:p w:rsidR="00C65083" w:rsidRPr="00561CA2" w:rsidRDefault="00C65083" w:rsidP="000627E2">
      <w:pPr>
        <w:pStyle w:val="af7"/>
        <w:spacing w:line="240" w:lineRule="auto"/>
      </w:pPr>
      <w:r w:rsidRPr="00561CA2">
        <w:t>угрозы удаленного запуска приложений;</w:t>
      </w:r>
    </w:p>
    <w:p w:rsidR="00C65083" w:rsidRPr="00561CA2" w:rsidRDefault="00C65083" w:rsidP="000627E2">
      <w:pPr>
        <w:pStyle w:val="af7"/>
        <w:spacing w:line="240" w:lineRule="auto"/>
      </w:pPr>
      <w:r w:rsidRPr="00561CA2">
        <w:t>угрозы внедрения по сети вредоносных программ;</w:t>
      </w:r>
    </w:p>
    <w:p w:rsidR="00C65083" w:rsidRDefault="00C65083" w:rsidP="000627E2">
      <w:pPr>
        <w:pStyle w:val="Bodytext"/>
        <w:spacing w:line="240" w:lineRule="auto"/>
      </w:pPr>
      <w:r>
        <w:t xml:space="preserve"> Мерами по предотвращению реализации актуальных угроз, являю</w:t>
      </w:r>
      <w:r>
        <w:t>т</w:t>
      </w:r>
      <w:r>
        <w:t>ся:</w:t>
      </w:r>
    </w:p>
    <w:p w:rsidR="00C65083" w:rsidRDefault="00C65083" w:rsidP="000627E2">
      <w:pPr>
        <w:pStyle w:val="af7"/>
        <w:spacing w:line="240" w:lineRule="auto"/>
      </w:pPr>
      <w:r>
        <w:t>установка антивирусной защиты;</w:t>
      </w:r>
      <w:r w:rsidR="0089152D">
        <w:t xml:space="preserve"> </w:t>
      </w:r>
      <w:r>
        <w:t>парольная политика, устанавливающая обязательную сложность и периоди</w:t>
      </w:r>
      <w:r>
        <w:t>ч</w:t>
      </w:r>
      <w:r>
        <w:t>ность смены пароля;</w:t>
      </w:r>
    </w:p>
    <w:p w:rsidR="00C65083" w:rsidRDefault="00C65083" w:rsidP="000627E2">
      <w:pPr>
        <w:pStyle w:val="af7"/>
        <w:spacing w:line="240" w:lineRule="auto"/>
      </w:pPr>
      <w:r>
        <w:t>назначение ответственного за безопасность персональных данных из числа</w:t>
      </w:r>
      <w:r w:rsidR="00BF6059">
        <w:t xml:space="preserve"> сотрудников</w:t>
      </w:r>
      <w:r w:rsidR="00C8694D">
        <w:t xml:space="preserve"> </w:t>
      </w:r>
      <w:r w:rsidR="00BF6059" w:rsidRPr="00EC05DC">
        <w:rPr>
          <w:b/>
        </w:rPr>
        <w:t xml:space="preserve"> </w:t>
      </w:r>
      <w:r w:rsidR="00715787" w:rsidRPr="00715787">
        <w:rPr>
          <w:bCs/>
          <w:szCs w:val="28"/>
        </w:rPr>
        <w:t xml:space="preserve">Администрации </w:t>
      </w:r>
      <w:r w:rsidR="0087469D">
        <w:rPr>
          <w:szCs w:val="28"/>
        </w:rPr>
        <w:t xml:space="preserve">сельского поселения </w:t>
      </w:r>
      <w:r w:rsidR="00EB452D">
        <w:rPr>
          <w:szCs w:val="28"/>
        </w:rPr>
        <w:t>Алькинский</w:t>
      </w:r>
      <w:r w:rsidR="00B47AC3">
        <w:rPr>
          <w:szCs w:val="28"/>
        </w:rPr>
        <w:t xml:space="preserve"> сельсовет</w:t>
      </w:r>
      <w:r w:rsidR="0087469D" w:rsidRPr="00715787">
        <w:rPr>
          <w:bCs/>
          <w:szCs w:val="28"/>
        </w:rPr>
        <w:t xml:space="preserve"> </w:t>
      </w:r>
      <w:r w:rsidR="00715787" w:rsidRPr="00715787">
        <w:rPr>
          <w:bCs/>
          <w:szCs w:val="28"/>
        </w:rPr>
        <w:t xml:space="preserve">муниципального район </w:t>
      </w:r>
      <w:r w:rsidR="00EB452D">
        <w:rPr>
          <w:bCs/>
          <w:szCs w:val="28"/>
        </w:rPr>
        <w:t>Салаватский</w:t>
      </w:r>
      <w:r w:rsidR="00715787" w:rsidRPr="00715787">
        <w:rPr>
          <w:bCs/>
          <w:szCs w:val="28"/>
        </w:rPr>
        <w:t xml:space="preserve"> район Республики Башкортостан</w:t>
      </w:r>
      <w:r>
        <w:t>;</w:t>
      </w:r>
    </w:p>
    <w:p w:rsidR="00C65083" w:rsidRDefault="00BF6059" w:rsidP="000627E2">
      <w:pPr>
        <w:pStyle w:val="af7"/>
        <w:spacing w:line="240" w:lineRule="auto"/>
      </w:pPr>
      <w:r>
        <w:t xml:space="preserve">инструкции пользователей </w:t>
      </w:r>
      <w:r w:rsidR="00E0408B">
        <w:rPr>
          <w:szCs w:val="28"/>
        </w:rPr>
        <w:t>И</w:t>
      </w:r>
      <w:r>
        <w:t>С</w:t>
      </w:r>
      <w:r w:rsidR="00C65083">
        <w:t>, в которых отражены порядок без</w:t>
      </w:r>
      <w:r w:rsidR="00C65083">
        <w:t>о</w:t>
      </w:r>
      <w:r w:rsidR="00C65083">
        <w:t>па</w:t>
      </w:r>
      <w:r>
        <w:t>сной работы с конфиденциальной информацией и персональными данными</w:t>
      </w:r>
      <w:r w:rsidR="00C65083">
        <w:t>, а так же с ключами и атрибутами доступа;</w:t>
      </w:r>
    </w:p>
    <w:p w:rsidR="00C65083" w:rsidRDefault="00C65083" w:rsidP="000627E2">
      <w:pPr>
        <w:pStyle w:val="af7"/>
        <w:spacing w:line="240" w:lineRule="auto"/>
      </w:pPr>
      <w:r>
        <w:t>сертификация программных средств на НДВ;</w:t>
      </w:r>
    </w:p>
    <w:p w:rsidR="00C65083" w:rsidRDefault="00C65083" w:rsidP="000627E2">
      <w:pPr>
        <w:pStyle w:val="af7"/>
        <w:spacing w:line="240" w:lineRule="auto"/>
      </w:pPr>
      <w:r>
        <w:t>уб</w:t>
      </w:r>
      <w:r w:rsidR="00BF6059">
        <w:t xml:space="preserve">рать подключение элементов </w:t>
      </w:r>
      <w:r w:rsidR="00E0408B">
        <w:rPr>
          <w:szCs w:val="28"/>
        </w:rPr>
        <w:t>И</w:t>
      </w:r>
      <w:r w:rsidR="00BF6059">
        <w:t>С</w:t>
      </w:r>
      <w:r w:rsidR="00C8694D">
        <w:t xml:space="preserve"> </w:t>
      </w:r>
      <w:r>
        <w:t>к сетям общего пользования и (или) международного обмена (сеть Интернет), если это не требуется для функциониров</w:t>
      </w:r>
      <w:r>
        <w:t>а</w:t>
      </w:r>
      <w:r w:rsidR="00BF6059">
        <w:t>ния</w:t>
      </w:r>
      <w:r w:rsidR="00922C53" w:rsidRPr="00922C53">
        <w:rPr>
          <w:szCs w:val="28"/>
        </w:rPr>
        <w:t xml:space="preserve"> </w:t>
      </w:r>
      <w:r w:rsidR="00E0408B">
        <w:rPr>
          <w:szCs w:val="28"/>
        </w:rPr>
        <w:t>И</w:t>
      </w:r>
      <w:r w:rsidR="00BF6059">
        <w:t>С</w:t>
      </w:r>
      <w:r>
        <w:t>;</w:t>
      </w:r>
      <w:r w:rsidRPr="00F46B2B">
        <w:t xml:space="preserve"> </w:t>
      </w:r>
    </w:p>
    <w:p w:rsidR="00C65083" w:rsidRDefault="00C65083" w:rsidP="000627E2">
      <w:pPr>
        <w:pStyle w:val="af7"/>
        <w:spacing w:line="240" w:lineRule="auto"/>
      </w:pPr>
      <w:r>
        <w:t>осуществление резерви</w:t>
      </w:r>
      <w:r w:rsidR="00BF6059">
        <w:t xml:space="preserve">рования ключевых элементов </w:t>
      </w:r>
      <w:r w:rsidR="00E0408B">
        <w:rPr>
          <w:szCs w:val="28"/>
        </w:rPr>
        <w:t>И</w:t>
      </w:r>
      <w:r w:rsidR="00BF6059">
        <w:t>С</w:t>
      </w:r>
      <w:r>
        <w:t>;</w:t>
      </w:r>
    </w:p>
    <w:p w:rsidR="00C65083" w:rsidRDefault="00C65083" w:rsidP="000627E2">
      <w:pPr>
        <w:pStyle w:val="af7"/>
        <w:spacing w:line="240" w:lineRule="auto"/>
      </w:pPr>
      <w:r>
        <w:t>организация физической защиты каналов передачи данных;</w:t>
      </w:r>
    </w:p>
    <w:p w:rsidR="00C65083" w:rsidRDefault="00C65083" w:rsidP="000627E2">
      <w:pPr>
        <w:pStyle w:val="af7"/>
        <w:spacing w:line="240" w:lineRule="auto"/>
      </w:pPr>
      <w:r>
        <w:t>использование шифрования при</w:t>
      </w:r>
      <w:r w:rsidR="00C8694D">
        <w:t xml:space="preserve"> </w:t>
      </w:r>
      <w:r>
        <w:t>передаче обрабатываемой информации по каналам св</w:t>
      </w:r>
      <w:r>
        <w:t>я</w:t>
      </w:r>
      <w:r>
        <w:t>зи;</w:t>
      </w:r>
    </w:p>
    <w:p w:rsidR="00770029" w:rsidRDefault="00C65083" w:rsidP="00F77A50">
      <w:pPr>
        <w:pStyle w:val="af7"/>
        <w:spacing w:line="240" w:lineRule="auto"/>
        <w:rPr>
          <w:b/>
          <w:szCs w:val="28"/>
        </w:rPr>
      </w:pPr>
      <w:r>
        <w:t>организация разграничения прав пользователей на установку сторонн</w:t>
      </w:r>
      <w:r>
        <w:t>е</w:t>
      </w:r>
      <w:r>
        <w:t>го ПО, установку аппаратных средств, подключения мобильных устройств и внешних носителей, устан</w:t>
      </w:r>
      <w:r w:rsidR="00BF6059">
        <w:t xml:space="preserve">овку и настройку элементов </w:t>
      </w:r>
      <w:r w:rsidR="00E0408B">
        <w:rPr>
          <w:szCs w:val="28"/>
        </w:rPr>
        <w:t>И</w:t>
      </w:r>
      <w:r w:rsidR="00BF6059">
        <w:t>С</w:t>
      </w:r>
      <w:r>
        <w:t xml:space="preserve"> и средств защ</w:t>
      </w:r>
      <w:r>
        <w:t>и</w:t>
      </w:r>
      <w:r>
        <w:t>ты.</w:t>
      </w:r>
    </w:p>
    <w:p w:rsidR="00770029" w:rsidRDefault="00770029" w:rsidP="000627E2">
      <w:pPr>
        <w:jc w:val="right"/>
        <w:rPr>
          <w:b/>
          <w:sz w:val="28"/>
          <w:szCs w:val="28"/>
        </w:rPr>
      </w:pPr>
    </w:p>
    <w:p w:rsidR="00F61960" w:rsidRPr="00F61CA4" w:rsidRDefault="00F61960" w:rsidP="000627E2">
      <w:pPr>
        <w:pStyle w:val="11"/>
        <w:spacing w:before="0" w:after="0"/>
        <w:jc w:val="center"/>
        <w:rPr>
          <w:rFonts w:ascii="Times New Roman" w:hAnsi="Times New Roman"/>
          <w:sz w:val="28"/>
          <w:szCs w:val="28"/>
        </w:rPr>
      </w:pPr>
      <w:r w:rsidRPr="00F61CA4">
        <w:rPr>
          <w:rFonts w:ascii="Times New Roman" w:hAnsi="Times New Roman"/>
          <w:sz w:val="28"/>
          <w:szCs w:val="28"/>
        </w:rPr>
        <w:t>Обоснование выбора варианта технологии защиты конфиденциальной информации</w:t>
      </w:r>
    </w:p>
    <w:p w:rsidR="00F61960" w:rsidRDefault="00F61960" w:rsidP="000627E2">
      <w:pPr>
        <w:ind w:firstLine="709"/>
        <w:jc w:val="both"/>
      </w:pPr>
    </w:p>
    <w:p w:rsidR="00F61960" w:rsidRPr="00F61960" w:rsidRDefault="00F61960" w:rsidP="000627E2">
      <w:pPr>
        <w:ind w:firstLine="709"/>
        <w:jc w:val="both"/>
        <w:rPr>
          <w:sz w:val="28"/>
          <w:szCs w:val="28"/>
        </w:rPr>
      </w:pPr>
      <w:r w:rsidRPr="00F61960">
        <w:rPr>
          <w:sz w:val="28"/>
          <w:szCs w:val="28"/>
        </w:rPr>
        <w:t xml:space="preserve">Обеспечение безопасности </w:t>
      </w:r>
      <w:r w:rsidR="00920E87">
        <w:rPr>
          <w:sz w:val="28"/>
          <w:szCs w:val="28"/>
        </w:rPr>
        <w:t xml:space="preserve">конфиденциальной </w:t>
      </w:r>
      <w:r w:rsidRPr="00F61960">
        <w:rPr>
          <w:sz w:val="28"/>
          <w:szCs w:val="28"/>
        </w:rPr>
        <w:t>информации и персональных данных при их обработке на объектах информатизации</w:t>
      </w:r>
      <w:r w:rsidR="00C8694D">
        <w:rPr>
          <w:sz w:val="28"/>
          <w:szCs w:val="28"/>
        </w:rPr>
        <w:t xml:space="preserve"> </w:t>
      </w:r>
      <w:r w:rsidRPr="00F61960">
        <w:rPr>
          <w:sz w:val="28"/>
          <w:szCs w:val="28"/>
        </w:rPr>
        <w:t>-</w:t>
      </w:r>
      <w:r w:rsidR="00C8694D">
        <w:rPr>
          <w:sz w:val="28"/>
          <w:szCs w:val="28"/>
        </w:rPr>
        <w:t xml:space="preserve"> </w:t>
      </w:r>
      <w:r w:rsidR="00E0408B">
        <w:rPr>
          <w:sz w:val="28"/>
          <w:szCs w:val="28"/>
        </w:rPr>
        <w:t>И</w:t>
      </w:r>
      <w:r w:rsidRPr="00F61960">
        <w:rPr>
          <w:sz w:val="28"/>
          <w:szCs w:val="28"/>
        </w:rPr>
        <w:t>С</w:t>
      </w:r>
      <w:r w:rsidR="00C8694D">
        <w:rPr>
          <w:sz w:val="28"/>
          <w:szCs w:val="28"/>
        </w:rPr>
        <w:t xml:space="preserve"> </w:t>
      </w:r>
      <w:r w:rsidR="000627E2">
        <w:rPr>
          <w:bCs/>
          <w:sz w:val="28"/>
          <w:szCs w:val="28"/>
        </w:rPr>
        <w:t xml:space="preserve">Администрации сельского поселения </w:t>
      </w:r>
      <w:r w:rsidR="00EB452D">
        <w:rPr>
          <w:bCs/>
          <w:sz w:val="28"/>
          <w:szCs w:val="28"/>
        </w:rPr>
        <w:t>Алькинский</w:t>
      </w:r>
      <w:r w:rsidR="00B47AC3">
        <w:rPr>
          <w:bCs/>
          <w:sz w:val="28"/>
          <w:szCs w:val="28"/>
        </w:rPr>
        <w:t xml:space="preserve"> сельсовет</w:t>
      </w:r>
      <w:r w:rsidR="000627E2">
        <w:rPr>
          <w:bCs/>
          <w:sz w:val="28"/>
          <w:szCs w:val="28"/>
        </w:rPr>
        <w:t xml:space="preserve"> муниципального район </w:t>
      </w:r>
      <w:r w:rsidR="00EB452D">
        <w:rPr>
          <w:bCs/>
          <w:sz w:val="28"/>
          <w:szCs w:val="28"/>
        </w:rPr>
        <w:t>Салаватский</w:t>
      </w:r>
      <w:r w:rsidR="000627E2">
        <w:rPr>
          <w:bCs/>
          <w:sz w:val="28"/>
          <w:szCs w:val="28"/>
        </w:rPr>
        <w:t xml:space="preserve"> район Республики Башкортостан </w:t>
      </w:r>
      <w:r w:rsidRPr="00F61960">
        <w:rPr>
          <w:sz w:val="28"/>
          <w:szCs w:val="28"/>
        </w:rPr>
        <w:t xml:space="preserve">достигается реализацией совокупности организационных и технических мер, причем в </w:t>
      </w:r>
      <w:r w:rsidRPr="00F61960">
        <w:rPr>
          <w:sz w:val="28"/>
          <w:szCs w:val="28"/>
        </w:rPr>
        <w:lastRenderedPageBreak/>
        <w:t>интересах обеспечения безопасности в обязательном порядке подлежат защите технические и программные средства, используемые при обработке информации, и носители информации. При организации и осуществлении защиты служебной тайны и ПДн необходимо руководствоваться требованиями нормативных и методических документов по защите информации в автоматизированных системах, учитывая при этом, что ПДн, в соответствии с Федеральным законом от 27 июля 2006 г. № 152 «О персональных данных», отнесены к информации ограниченного доступа.</w:t>
      </w:r>
    </w:p>
    <w:p w:rsidR="00F61960" w:rsidRPr="00F61960" w:rsidRDefault="00920E87" w:rsidP="000627E2">
      <w:pPr>
        <w:ind w:firstLine="709"/>
        <w:jc w:val="both"/>
        <w:rPr>
          <w:sz w:val="28"/>
          <w:szCs w:val="28"/>
        </w:rPr>
      </w:pPr>
      <w:r>
        <w:rPr>
          <w:sz w:val="28"/>
          <w:szCs w:val="28"/>
        </w:rPr>
        <w:t xml:space="preserve">В связи с тем, что </w:t>
      </w:r>
      <w:r w:rsidR="00E0408B">
        <w:rPr>
          <w:sz w:val="28"/>
          <w:szCs w:val="28"/>
        </w:rPr>
        <w:t>И</w:t>
      </w:r>
      <w:r>
        <w:rPr>
          <w:sz w:val="28"/>
          <w:szCs w:val="28"/>
        </w:rPr>
        <w:t>С</w:t>
      </w:r>
      <w:r w:rsidR="00F61960" w:rsidRPr="00F61960">
        <w:rPr>
          <w:sz w:val="28"/>
          <w:szCs w:val="28"/>
        </w:rPr>
        <w:t xml:space="preserve"> по своим характеристикам и номенклатуре угроз безопасност</w:t>
      </w:r>
      <w:r>
        <w:rPr>
          <w:sz w:val="28"/>
          <w:szCs w:val="28"/>
        </w:rPr>
        <w:t>и информации близка</w:t>
      </w:r>
      <w:r w:rsidR="00F61960" w:rsidRPr="00F61960">
        <w:rPr>
          <w:sz w:val="28"/>
          <w:szCs w:val="28"/>
        </w:rPr>
        <w:t xml:space="preserve"> к наиболее распространенным информационным системам, целесообразно при их защите максимально использовать традиционные подходы к технической защите информации.</w:t>
      </w:r>
    </w:p>
    <w:p w:rsidR="00F61960" w:rsidRPr="00F61960" w:rsidRDefault="00F61960" w:rsidP="000627E2">
      <w:pPr>
        <w:pStyle w:val="afff1"/>
        <w:rPr>
          <w:sz w:val="28"/>
          <w:szCs w:val="28"/>
        </w:rPr>
        <w:sectPr w:rsidR="00F61960" w:rsidRPr="00F61960" w:rsidSect="008871C0">
          <w:footerReference w:type="default" r:id="rId12"/>
          <w:footerReference w:type="first" r:id="rId13"/>
          <w:pgSz w:w="11906" w:h="16838"/>
          <w:pgMar w:top="899" w:right="851" w:bottom="1134" w:left="1701" w:header="709" w:footer="709" w:gutter="0"/>
          <w:pgNumType w:chapStyle="1"/>
          <w:cols w:space="708"/>
          <w:titlePg/>
          <w:docGrid w:linePitch="360"/>
        </w:sectPr>
      </w:pPr>
      <w:r w:rsidRPr="00F61960">
        <w:rPr>
          <w:sz w:val="28"/>
          <w:szCs w:val="28"/>
        </w:rPr>
        <w:t xml:space="preserve">В ходе работы по реализации СИБ на объектах информатизации </w:t>
      </w:r>
      <w:r w:rsidR="00E0408B">
        <w:rPr>
          <w:sz w:val="28"/>
          <w:szCs w:val="28"/>
        </w:rPr>
        <w:t>И</w:t>
      </w:r>
      <w:r w:rsidRPr="00F61960">
        <w:rPr>
          <w:sz w:val="28"/>
          <w:szCs w:val="28"/>
        </w:rPr>
        <w:t>С</w:t>
      </w:r>
      <w:r w:rsidR="00C8694D">
        <w:rPr>
          <w:sz w:val="28"/>
          <w:szCs w:val="28"/>
        </w:rPr>
        <w:t xml:space="preserve"> </w:t>
      </w:r>
      <w:r w:rsidR="000627E2">
        <w:rPr>
          <w:bCs/>
          <w:sz w:val="28"/>
          <w:szCs w:val="28"/>
        </w:rPr>
        <w:t xml:space="preserve">Администрации сельского поселения </w:t>
      </w:r>
      <w:r w:rsidR="00EB452D">
        <w:rPr>
          <w:bCs/>
          <w:sz w:val="28"/>
          <w:szCs w:val="28"/>
        </w:rPr>
        <w:t>Алькинский</w:t>
      </w:r>
      <w:r w:rsidR="00B47AC3">
        <w:rPr>
          <w:bCs/>
          <w:sz w:val="28"/>
          <w:szCs w:val="28"/>
        </w:rPr>
        <w:t xml:space="preserve"> сельсовет</w:t>
      </w:r>
      <w:r w:rsidR="000627E2">
        <w:rPr>
          <w:bCs/>
          <w:sz w:val="28"/>
          <w:szCs w:val="28"/>
        </w:rPr>
        <w:t xml:space="preserve"> муниципального район </w:t>
      </w:r>
      <w:r w:rsidR="00EB452D">
        <w:rPr>
          <w:bCs/>
          <w:sz w:val="28"/>
          <w:szCs w:val="28"/>
        </w:rPr>
        <w:t>Салаватский</w:t>
      </w:r>
      <w:r w:rsidR="000627E2">
        <w:rPr>
          <w:bCs/>
          <w:sz w:val="28"/>
          <w:szCs w:val="28"/>
        </w:rPr>
        <w:t xml:space="preserve"> район Республики Башкортостан </w:t>
      </w:r>
      <w:r w:rsidRPr="00F61960">
        <w:rPr>
          <w:sz w:val="28"/>
          <w:szCs w:val="28"/>
        </w:rPr>
        <w:t>был проведен анализ рынка сертифицированных средств защиты. Были рассмотрены современные технологии защиты от НСД, системы межсетевого экранирования, построения виртуальных частных сетей, антивирусной защиты, средства разделения пользовательских сред, системы анализа защищенности и мониторинга, средства криптографической защиты информации</w:t>
      </w:r>
      <w:r w:rsidR="00F86F96">
        <w:rPr>
          <w:sz w:val="28"/>
          <w:szCs w:val="28"/>
        </w:rPr>
        <w:t xml:space="preserve"> по классу КС1</w:t>
      </w:r>
      <w:r w:rsidRPr="00F61960">
        <w:rPr>
          <w:sz w:val="28"/>
          <w:szCs w:val="28"/>
        </w:rPr>
        <w:t>.</w:t>
      </w:r>
      <w:r w:rsidR="00C8694D">
        <w:rPr>
          <w:sz w:val="28"/>
          <w:szCs w:val="28"/>
        </w:rPr>
        <w:t xml:space="preserve"> </w:t>
      </w:r>
      <w:r w:rsidRPr="00F61960">
        <w:rPr>
          <w:sz w:val="28"/>
          <w:szCs w:val="28"/>
        </w:rPr>
        <w:t xml:space="preserve">На основании их предложений и экспертных оценок, с учетом всех требований, предъявляемых к системе защиты конфиденциальной информации и персональных данных, создана матрица подсистем защиты, представленная в таблице </w:t>
      </w:r>
    </w:p>
    <w:p w:rsidR="00F61960" w:rsidRPr="00D02DFC" w:rsidRDefault="00F61960" w:rsidP="000627E2">
      <w:pPr>
        <w:pStyle w:val="afff1"/>
      </w:pPr>
      <w:r>
        <w:lastRenderedPageBreak/>
        <w:t>Таблица</w:t>
      </w:r>
      <w:r w:rsidR="00C8694D">
        <w:t xml:space="preserve"> </w:t>
      </w:r>
      <w:r w:rsidRPr="00D02DFC">
        <w:t>− Матрица соответствия выбранных подсистем защиты техническим требованиям</w:t>
      </w:r>
    </w:p>
    <w:p w:rsidR="00F61960" w:rsidRPr="00D02DFC" w:rsidRDefault="00F61960" w:rsidP="000627E2">
      <w:pPr>
        <w:ind w:left="-360" w:firstLine="360"/>
      </w:pPr>
      <w:r w:rsidRPr="00D02DFC">
        <w:t xml:space="preserve"> </w:t>
      </w:r>
    </w:p>
    <w:tbl>
      <w:tblPr>
        <w:tblW w:w="14051"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92"/>
        <w:gridCol w:w="567"/>
        <w:gridCol w:w="709"/>
        <w:gridCol w:w="425"/>
        <w:gridCol w:w="992"/>
        <w:gridCol w:w="709"/>
        <w:gridCol w:w="992"/>
        <w:gridCol w:w="709"/>
        <w:gridCol w:w="992"/>
        <w:gridCol w:w="992"/>
        <w:gridCol w:w="709"/>
        <w:gridCol w:w="851"/>
        <w:gridCol w:w="972"/>
        <w:gridCol w:w="445"/>
        <w:gridCol w:w="425"/>
        <w:gridCol w:w="945"/>
        <w:gridCol w:w="425"/>
      </w:tblGrid>
      <w:tr w:rsidR="00F61960" w:rsidRPr="00D02DFC" w:rsidTr="008871C0">
        <w:trPr>
          <w:cantSplit/>
          <w:trHeight w:val="349"/>
        </w:trPr>
        <w:tc>
          <w:tcPr>
            <w:tcW w:w="2192" w:type="dxa"/>
            <w:vMerge w:val="restart"/>
          </w:tcPr>
          <w:p w:rsidR="00F61960" w:rsidRPr="00D02DFC" w:rsidRDefault="00F61960" w:rsidP="000627E2">
            <w:pPr>
              <w:ind w:left="12"/>
              <w:rPr>
                <w:b/>
              </w:rPr>
            </w:pPr>
            <w:r>
              <w:rPr>
                <w:noProof/>
              </w:rPr>
              <w:pict>
                <v:line id="_x0000_s1053" style="position:absolute;left:0;text-align:left;z-index:251657728" from="-6.8pt,-.45pt" to="99.9pt,229.3pt"/>
              </w:pict>
            </w:r>
            <w:r w:rsidRPr="00D02DFC">
              <w:rPr>
                <w:b/>
              </w:rPr>
              <w:br w:type="page"/>
            </w:r>
          </w:p>
          <w:p w:rsidR="00F61960" w:rsidRPr="00D02DFC" w:rsidRDefault="00F61960" w:rsidP="000627E2">
            <w:pPr>
              <w:ind w:left="12"/>
              <w:jc w:val="right"/>
              <w:rPr>
                <w:b/>
              </w:rPr>
            </w:pPr>
            <w:r w:rsidRPr="00D02DFC">
              <w:rPr>
                <w:b/>
              </w:rPr>
              <w:t>Требования к подсистемам</w:t>
            </w:r>
          </w:p>
          <w:p w:rsidR="00F61960" w:rsidRPr="00D02DFC" w:rsidRDefault="00F61960" w:rsidP="000627E2">
            <w:pPr>
              <w:ind w:left="12"/>
              <w:jc w:val="right"/>
              <w:rPr>
                <w:b/>
              </w:rPr>
            </w:pPr>
            <w:r w:rsidRPr="00D02DFC">
              <w:rPr>
                <w:b/>
              </w:rPr>
              <w:t>защиты</w:t>
            </w:r>
          </w:p>
          <w:p w:rsidR="00F61960" w:rsidRPr="00D02DFC" w:rsidRDefault="00F61960" w:rsidP="000627E2">
            <w:pPr>
              <w:ind w:left="12"/>
              <w:rPr>
                <w:b/>
              </w:rPr>
            </w:pPr>
          </w:p>
          <w:p w:rsidR="00F61960" w:rsidRPr="00D02DFC" w:rsidRDefault="00F61960" w:rsidP="000627E2">
            <w:pPr>
              <w:ind w:left="12"/>
              <w:rPr>
                <w:b/>
              </w:rPr>
            </w:pPr>
          </w:p>
          <w:p w:rsidR="00F61960" w:rsidRPr="00D02DFC" w:rsidRDefault="00F61960" w:rsidP="000627E2">
            <w:pPr>
              <w:ind w:left="12"/>
              <w:rPr>
                <w:b/>
              </w:rPr>
            </w:pPr>
          </w:p>
          <w:p w:rsidR="00F61960" w:rsidRPr="00D02DFC" w:rsidRDefault="00F61960" w:rsidP="000627E2">
            <w:pPr>
              <w:ind w:left="12"/>
              <w:rPr>
                <w:b/>
              </w:rPr>
            </w:pPr>
          </w:p>
          <w:p w:rsidR="00F61960" w:rsidRPr="00D02DFC" w:rsidRDefault="00F61960" w:rsidP="000627E2">
            <w:pPr>
              <w:ind w:left="12"/>
              <w:rPr>
                <w:b/>
              </w:rPr>
            </w:pPr>
          </w:p>
          <w:p w:rsidR="00F61960" w:rsidRPr="00D02DFC" w:rsidRDefault="00F61960" w:rsidP="000627E2">
            <w:pPr>
              <w:ind w:left="12"/>
              <w:rPr>
                <w:b/>
              </w:rPr>
            </w:pPr>
          </w:p>
          <w:p w:rsidR="00F61960" w:rsidRPr="00D02DFC" w:rsidRDefault="00F61960" w:rsidP="000627E2">
            <w:pPr>
              <w:ind w:left="12"/>
              <w:rPr>
                <w:b/>
              </w:rPr>
            </w:pPr>
          </w:p>
          <w:p w:rsidR="00F61960" w:rsidRPr="00D02DFC" w:rsidRDefault="00F61960" w:rsidP="000627E2">
            <w:pPr>
              <w:ind w:left="12"/>
              <w:rPr>
                <w:b/>
              </w:rPr>
            </w:pPr>
          </w:p>
          <w:p w:rsidR="00F61960" w:rsidRPr="00D02DFC" w:rsidRDefault="00F61960" w:rsidP="000627E2">
            <w:pPr>
              <w:ind w:left="12"/>
              <w:rPr>
                <w:b/>
              </w:rPr>
            </w:pPr>
          </w:p>
          <w:p w:rsidR="00F61960" w:rsidRPr="00D02DFC" w:rsidRDefault="00F61960" w:rsidP="000627E2">
            <w:pPr>
              <w:ind w:left="12"/>
              <w:rPr>
                <w:b/>
              </w:rPr>
            </w:pPr>
            <w:r w:rsidRPr="00D02DFC">
              <w:rPr>
                <w:b/>
              </w:rPr>
              <w:t xml:space="preserve">Требования </w:t>
            </w:r>
          </w:p>
          <w:p w:rsidR="00F61960" w:rsidRPr="00D02DFC" w:rsidRDefault="00F61960" w:rsidP="000627E2">
            <w:pPr>
              <w:ind w:left="12"/>
              <w:rPr>
                <w:b/>
              </w:rPr>
            </w:pPr>
            <w:r w:rsidRPr="00D02DFC">
              <w:rPr>
                <w:b/>
              </w:rPr>
              <w:t xml:space="preserve">к технологии </w:t>
            </w:r>
          </w:p>
          <w:p w:rsidR="00F61960" w:rsidRPr="00D02DFC" w:rsidRDefault="00F61960" w:rsidP="000627E2">
            <w:pPr>
              <w:ind w:left="12"/>
              <w:rPr>
                <w:b/>
              </w:rPr>
            </w:pPr>
            <w:r w:rsidRPr="00D02DFC">
              <w:rPr>
                <w:b/>
              </w:rPr>
              <w:t>защиты</w:t>
            </w:r>
          </w:p>
        </w:tc>
        <w:tc>
          <w:tcPr>
            <w:tcW w:w="567" w:type="dxa"/>
            <w:vMerge w:val="restart"/>
            <w:textDirection w:val="btLr"/>
          </w:tcPr>
          <w:p w:rsidR="00F61960" w:rsidRPr="00D02DFC" w:rsidRDefault="00F61960" w:rsidP="000627E2">
            <w:pPr>
              <w:ind w:left="113" w:right="113"/>
              <w:jc w:val="center"/>
              <w:rPr>
                <w:b/>
              </w:rPr>
            </w:pPr>
            <w:r w:rsidRPr="00D02DFC">
              <w:rPr>
                <w:b/>
              </w:rPr>
              <w:t>Контур</w:t>
            </w:r>
          </w:p>
        </w:tc>
        <w:tc>
          <w:tcPr>
            <w:tcW w:w="709" w:type="dxa"/>
            <w:vMerge w:val="restart"/>
            <w:textDirection w:val="btLr"/>
          </w:tcPr>
          <w:p w:rsidR="00F61960" w:rsidRPr="00D02DFC" w:rsidRDefault="00F61960" w:rsidP="000627E2">
            <w:pPr>
              <w:ind w:left="113" w:right="113"/>
              <w:jc w:val="center"/>
              <w:rPr>
                <w:b/>
              </w:rPr>
            </w:pPr>
            <w:r w:rsidRPr="00D02DFC">
              <w:rPr>
                <w:b/>
              </w:rPr>
              <w:t>Средство физического разделения контуров</w:t>
            </w:r>
          </w:p>
        </w:tc>
        <w:tc>
          <w:tcPr>
            <w:tcW w:w="425" w:type="dxa"/>
            <w:vMerge w:val="restart"/>
            <w:textDirection w:val="btLr"/>
          </w:tcPr>
          <w:p w:rsidR="00F61960" w:rsidRPr="00D02DFC" w:rsidRDefault="00F61960" w:rsidP="000627E2">
            <w:pPr>
              <w:ind w:left="113" w:right="113"/>
              <w:jc w:val="center"/>
              <w:rPr>
                <w:b/>
              </w:rPr>
            </w:pPr>
            <w:r w:rsidRPr="00D02DFC">
              <w:rPr>
                <w:b/>
              </w:rPr>
              <w:t>Сервер печати</w:t>
            </w:r>
          </w:p>
        </w:tc>
        <w:tc>
          <w:tcPr>
            <w:tcW w:w="992" w:type="dxa"/>
            <w:vMerge w:val="restart"/>
            <w:textDirection w:val="btLr"/>
          </w:tcPr>
          <w:p w:rsidR="00F61960" w:rsidRPr="00D02DFC" w:rsidRDefault="00F61960" w:rsidP="000627E2">
            <w:pPr>
              <w:pStyle w:val="afd"/>
              <w:spacing w:after="0"/>
              <w:ind w:left="0" w:right="0"/>
              <w:jc w:val="both"/>
            </w:pPr>
            <w:r w:rsidRPr="00EA22A3">
              <w:rPr>
                <w:b/>
              </w:rPr>
              <w:t>Носитель аутеидентифицирующей и ключевой информации</w:t>
            </w:r>
          </w:p>
        </w:tc>
        <w:tc>
          <w:tcPr>
            <w:tcW w:w="3402" w:type="dxa"/>
            <w:gridSpan w:val="4"/>
            <w:shd w:val="clear" w:color="auto" w:fill="auto"/>
          </w:tcPr>
          <w:p w:rsidR="00F61960" w:rsidRPr="00D02DFC" w:rsidRDefault="00F61960" w:rsidP="000627E2">
            <w:pPr>
              <w:jc w:val="center"/>
              <w:rPr>
                <w:b/>
              </w:rPr>
            </w:pPr>
            <w:r w:rsidRPr="00D02DFC">
              <w:rPr>
                <w:b/>
              </w:rPr>
              <w:t>Система защиты от НСД</w:t>
            </w:r>
          </w:p>
        </w:tc>
        <w:tc>
          <w:tcPr>
            <w:tcW w:w="3524" w:type="dxa"/>
            <w:gridSpan w:val="4"/>
          </w:tcPr>
          <w:p w:rsidR="00F61960" w:rsidRPr="00D02DFC" w:rsidRDefault="00F61960" w:rsidP="000627E2">
            <w:pPr>
              <w:ind w:left="113" w:right="113"/>
              <w:jc w:val="center"/>
              <w:rPr>
                <w:b/>
              </w:rPr>
            </w:pPr>
            <w:r w:rsidRPr="00D02DFC">
              <w:rPr>
                <w:b/>
              </w:rPr>
              <w:t>Межсетевой экран и</w:t>
            </w:r>
          </w:p>
          <w:p w:rsidR="00F61960" w:rsidRPr="00322CD7" w:rsidRDefault="00F61960" w:rsidP="000627E2">
            <w:pPr>
              <w:ind w:left="113" w:right="113"/>
              <w:jc w:val="center"/>
              <w:rPr>
                <w:b/>
              </w:rPr>
            </w:pPr>
            <w:r w:rsidRPr="00322CD7">
              <w:rPr>
                <w:b/>
              </w:rPr>
              <w:t>система обнаружения вторжений, средства контроля и анализа защищенности</w:t>
            </w:r>
          </w:p>
        </w:tc>
        <w:tc>
          <w:tcPr>
            <w:tcW w:w="870" w:type="dxa"/>
            <w:gridSpan w:val="2"/>
          </w:tcPr>
          <w:p w:rsidR="00F61960" w:rsidRPr="00322CD7" w:rsidRDefault="00F61960" w:rsidP="000627E2">
            <w:pPr>
              <w:ind w:right="113"/>
              <w:rPr>
                <w:b/>
                <w:sz w:val="16"/>
                <w:szCs w:val="16"/>
              </w:rPr>
            </w:pPr>
            <w:r w:rsidRPr="00322CD7">
              <w:rPr>
                <w:b/>
                <w:sz w:val="16"/>
                <w:szCs w:val="16"/>
              </w:rPr>
              <w:t>СКЗ</w:t>
            </w:r>
            <w:r>
              <w:rPr>
                <w:b/>
                <w:sz w:val="16"/>
                <w:szCs w:val="16"/>
              </w:rPr>
              <w:t>И</w:t>
            </w:r>
          </w:p>
        </w:tc>
        <w:tc>
          <w:tcPr>
            <w:tcW w:w="1370" w:type="dxa"/>
            <w:gridSpan w:val="2"/>
          </w:tcPr>
          <w:p w:rsidR="00F61960" w:rsidRPr="00D02DFC" w:rsidRDefault="00F61960" w:rsidP="000627E2">
            <w:pPr>
              <w:ind w:left="113" w:right="113"/>
              <w:jc w:val="center"/>
              <w:rPr>
                <w:b/>
              </w:rPr>
            </w:pPr>
            <w:r>
              <w:rPr>
                <w:b/>
              </w:rPr>
              <w:t>Другие системы</w:t>
            </w:r>
          </w:p>
        </w:tc>
      </w:tr>
      <w:tr w:rsidR="00F61960" w:rsidRPr="00D02DFC" w:rsidTr="008871C0">
        <w:trPr>
          <w:cantSplit/>
          <w:trHeight w:val="3189"/>
        </w:trPr>
        <w:tc>
          <w:tcPr>
            <w:tcW w:w="2192" w:type="dxa"/>
            <w:vMerge/>
          </w:tcPr>
          <w:p w:rsidR="00F61960" w:rsidRPr="00D02DFC" w:rsidRDefault="00F61960" w:rsidP="000627E2"/>
        </w:tc>
        <w:tc>
          <w:tcPr>
            <w:tcW w:w="567" w:type="dxa"/>
            <w:vMerge/>
          </w:tcPr>
          <w:p w:rsidR="00F61960" w:rsidRPr="00D02DFC" w:rsidRDefault="00F61960" w:rsidP="000627E2"/>
        </w:tc>
        <w:tc>
          <w:tcPr>
            <w:tcW w:w="709" w:type="dxa"/>
            <w:vMerge/>
          </w:tcPr>
          <w:p w:rsidR="00F61960" w:rsidRPr="00D02DFC" w:rsidRDefault="00F61960" w:rsidP="000627E2">
            <w:pPr>
              <w:jc w:val="center"/>
            </w:pPr>
          </w:p>
        </w:tc>
        <w:tc>
          <w:tcPr>
            <w:tcW w:w="425" w:type="dxa"/>
            <w:vMerge/>
          </w:tcPr>
          <w:p w:rsidR="00F61960" w:rsidRPr="00D02DFC" w:rsidRDefault="00F61960" w:rsidP="000627E2">
            <w:pPr>
              <w:jc w:val="center"/>
            </w:pPr>
          </w:p>
        </w:tc>
        <w:tc>
          <w:tcPr>
            <w:tcW w:w="992" w:type="dxa"/>
            <w:vMerge/>
          </w:tcPr>
          <w:p w:rsidR="00F61960" w:rsidRPr="00D02DFC" w:rsidRDefault="00F61960" w:rsidP="000627E2">
            <w:pPr>
              <w:jc w:val="center"/>
              <w:rPr>
                <w:b/>
              </w:rPr>
            </w:pPr>
          </w:p>
        </w:tc>
        <w:tc>
          <w:tcPr>
            <w:tcW w:w="709" w:type="dxa"/>
            <w:shd w:val="clear" w:color="auto" w:fill="auto"/>
            <w:textDirection w:val="btLr"/>
          </w:tcPr>
          <w:p w:rsidR="00F61960" w:rsidRPr="00D02DFC" w:rsidRDefault="00F61960" w:rsidP="000627E2">
            <w:pPr>
              <w:ind w:left="113" w:right="113"/>
              <w:jc w:val="center"/>
              <w:rPr>
                <w:b/>
              </w:rPr>
            </w:pPr>
            <w:r w:rsidRPr="00D02DFC">
              <w:rPr>
                <w:b/>
              </w:rPr>
              <w:t>Модель доверенной загрузки</w:t>
            </w:r>
          </w:p>
        </w:tc>
        <w:tc>
          <w:tcPr>
            <w:tcW w:w="992" w:type="dxa"/>
            <w:textDirection w:val="btLr"/>
          </w:tcPr>
          <w:p w:rsidR="00F61960" w:rsidRPr="00D02DFC" w:rsidRDefault="00F61960" w:rsidP="000627E2">
            <w:pPr>
              <w:ind w:left="113" w:right="113"/>
              <w:jc w:val="center"/>
              <w:rPr>
                <w:b/>
              </w:rPr>
            </w:pPr>
            <w:r w:rsidRPr="00D02DFC">
              <w:rPr>
                <w:b/>
              </w:rPr>
              <w:t>Подсистема разграничения доступа</w:t>
            </w:r>
          </w:p>
        </w:tc>
        <w:tc>
          <w:tcPr>
            <w:tcW w:w="709" w:type="dxa"/>
            <w:textDirection w:val="btLr"/>
          </w:tcPr>
          <w:p w:rsidR="00F61960" w:rsidRPr="00D02DFC" w:rsidRDefault="00F61960" w:rsidP="000627E2">
            <w:pPr>
              <w:ind w:left="113" w:right="113"/>
              <w:jc w:val="center"/>
              <w:rPr>
                <w:b/>
              </w:rPr>
            </w:pPr>
            <w:r w:rsidRPr="00D02DFC">
              <w:rPr>
                <w:b/>
              </w:rPr>
              <w:t>Подсистема регистрации и учета</w:t>
            </w:r>
          </w:p>
        </w:tc>
        <w:tc>
          <w:tcPr>
            <w:tcW w:w="992" w:type="dxa"/>
            <w:textDirection w:val="btLr"/>
          </w:tcPr>
          <w:p w:rsidR="00F61960" w:rsidRPr="00D02DFC" w:rsidRDefault="00F61960" w:rsidP="000627E2">
            <w:pPr>
              <w:ind w:left="113" w:right="113"/>
              <w:jc w:val="center"/>
              <w:rPr>
                <w:b/>
              </w:rPr>
            </w:pPr>
            <w:r w:rsidRPr="00D02DFC">
              <w:rPr>
                <w:b/>
              </w:rPr>
              <w:t>Система централизованного управления безопасностью информаци</w:t>
            </w:r>
          </w:p>
        </w:tc>
        <w:tc>
          <w:tcPr>
            <w:tcW w:w="992" w:type="dxa"/>
            <w:textDirection w:val="btLr"/>
          </w:tcPr>
          <w:p w:rsidR="00F61960" w:rsidRPr="00D02DFC" w:rsidRDefault="00F61960" w:rsidP="000627E2">
            <w:pPr>
              <w:ind w:left="113" w:right="113"/>
              <w:jc w:val="center"/>
              <w:rPr>
                <w:b/>
              </w:rPr>
            </w:pPr>
            <w:r w:rsidRPr="00D02DFC">
              <w:rPr>
                <w:b/>
              </w:rPr>
              <w:t>Распределенный МЭ с клиентскими частями</w:t>
            </w:r>
          </w:p>
        </w:tc>
        <w:tc>
          <w:tcPr>
            <w:tcW w:w="709" w:type="dxa"/>
            <w:textDirection w:val="btLr"/>
          </w:tcPr>
          <w:p w:rsidR="00F61960" w:rsidRPr="00D02DFC" w:rsidRDefault="00F61960" w:rsidP="000627E2">
            <w:pPr>
              <w:ind w:left="113" w:right="113"/>
              <w:jc w:val="center"/>
              <w:rPr>
                <w:b/>
              </w:rPr>
            </w:pPr>
            <w:r w:rsidRPr="00D02DFC">
              <w:rPr>
                <w:b/>
              </w:rPr>
              <w:t>Консоль управления</w:t>
            </w:r>
          </w:p>
        </w:tc>
        <w:tc>
          <w:tcPr>
            <w:tcW w:w="851" w:type="dxa"/>
            <w:textDirection w:val="btLr"/>
          </w:tcPr>
          <w:p w:rsidR="00F61960" w:rsidRPr="00D02DFC" w:rsidRDefault="00F61960" w:rsidP="000627E2">
            <w:pPr>
              <w:ind w:left="113" w:right="113"/>
              <w:jc w:val="center"/>
              <w:rPr>
                <w:b/>
              </w:rPr>
            </w:pPr>
            <w:r w:rsidRPr="00D02DFC">
              <w:rPr>
                <w:b/>
                <w:lang w:val="en-US"/>
              </w:rPr>
              <w:t>IP</w:t>
            </w:r>
            <w:r w:rsidRPr="00D02DFC">
              <w:rPr>
                <w:b/>
              </w:rPr>
              <w:t xml:space="preserve">-шифратор с </w:t>
            </w:r>
            <w:r w:rsidRPr="00D02DFC">
              <w:rPr>
                <w:b/>
                <w:lang w:val="en-US"/>
              </w:rPr>
              <w:t>VPN</w:t>
            </w:r>
            <w:r w:rsidRPr="00D02DFC">
              <w:rPr>
                <w:b/>
              </w:rPr>
              <w:t xml:space="preserve"> клиент</w:t>
            </w:r>
          </w:p>
        </w:tc>
        <w:tc>
          <w:tcPr>
            <w:tcW w:w="972" w:type="dxa"/>
            <w:textDirection w:val="btLr"/>
          </w:tcPr>
          <w:p w:rsidR="00F61960" w:rsidRPr="00EA22A3" w:rsidRDefault="00F61960" w:rsidP="000627E2">
            <w:pPr>
              <w:ind w:left="113" w:right="113"/>
              <w:jc w:val="center"/>
              <w:rPr>
                <w:b/>
                <w:sz w:val="20"/>
                <w:szCs w:val="20"/>
              </w:rPr>
            </w:pPr>
            <w:r w:rsidRPr="00EA22A3">
              <w:rPr>
                <w:b/>
                <w:sz w:val="20"/>
                <w:szCs w:val="20"/>
              </w:rPr>
              <w:t>Система обнаружения вторжений, средства контроля и анализа защищенности</w:t>
            </w:r>
          </w:p>
        </w:tc>
        <w:tc>
          <w:tcPr>
            <w:tcW w:w="445" w:type="dxa"/>
            <w:textDirection w:val="btLr"/>
          </w:tcPr>
          <w:p w:rsidR="00F61960" w:rsidRPr="00D02DFC" w:rsidRDefault="00F61960" w:rsidP="000627E2">
            <w:pPr>
              <w:ind w:left="113" w:right="113"/>
              <w:jc w:val="center"/>
              <w:rPr>
                <w:b/>
              </w:rPr>
            </w:pPr>
            <w:r w:rsidRPr="00D02DFC">
              <w:rPr>
                <w:b/>
              </w:rPr>
              <w:t>Защиты файлов и томов</w:t>
            </w:r>
          </w:p>
        </w:tc>
        <w:tc>
          <w:tcPr>
            <w:tcW w:w="425" w:type="dxa"/>
            <w:textDirection w:val="btLr"/>
          </w:tcPr>
          <w:p w:rsidR="00F61960" w:rsidRPr="00D02DFC" w:rsidRDefault="00F61960" w:rsidP="000627E2">
            <w:pPr>
              <w:ind w:left="113" w:right="113"/>
              <w:jc w:val="center"/>
              <w:rPr>
                <w:b/>
              </w:rPr>
            </w:pPr>
            <w:r w:rsidRPr="00D02DFC">
              <w:rPr>
                <w:b/>
              </w:rPr>
              <w:t>ЭЦП</w:t>
            </w:r>
          </w:p>
        </w:tc>
        <w:tc>
          <w:tcPr>
            <w:tcW w:w="945" w:type="dxa"/>
            <w:shd w:val="clear" w:color="auto" w:fill="auto"/>
            <w:textDirection w:val="btLr"/>
          </w:tcPr>
          <w:p w:rsidR="00F61960" w:rsidRPr="00D02DFC" w:rsidRDefault="00F61960" w:rsidP="000627E2">
            <w:pPr>
              <w:jc w:val="center"/>
              <w:rPr>
                <w:b/>
              </w:rPr>
            </w:pPr>
            <w:r w:rsidRPr="00D02DFC">
              <w:rPr>
                <w:b/>
              </w:rPr>
              <w:t>Система оповещения о событиях НСД с возможностью блокировки работы СВТ</w:t>
            </w:r>
          </w:p>
          <w:p w:rsidR="00F61960" w:rsidRPr="00D02DFC" w:rsidRDefault="00F61960" w:rsidP="000627E2">
            <w:pPr>
              <w:jc w:val="center"/>
              <w:rPr>
                <w:b/>
              </w:rPr>
            </w:pPr>
          </w:p>
          <w:p w:rsidR="00F61960" w:rsidRPr="00D02DFC" w:rsidRDefault="00F61960" w:rsidP="000627E2">
            <w:pPr>
              <w:jc w:val="center"/>
              <w:rPr>
                <w:b/>
              </w:rPr>
            </w:pPr>
          </w:p>
          <w:p w:rsidR="00F61960" w:rsidRPr="00D02DFC" w:rsidRDefault="00F61960" w:rsidP="000627E2">
            <w:pPr>
              <w:jc w:val="center"/>
              <w:rPr>
                <w:b/>
              </w:rPr>
            </w:pPr>
          </w:p>
          <w:p w:rsidR="00F61960" w:rsidRPr="00D02DFC" w:rsidRDefault="00F61960" w:rsidP="000627E2">
            <w:pPr>
              <w:jc w:val="center"/>
              <w:rPr>
                <w:b/>
              </w:rPr>
            </w:pPr>
          </w:p>
          <w:p w:rsidR="00F61960" w:rsidRPr="00D02DFC" w:rsidRDefault="00F61960" w:rsidP="000627E2">
            <w:pPr>
              <w:jc w:val="center"/>
              <w:rPr>
                <w:b/>
              </w:rPr>
            </w:pPr>
          </w:p>
          <w:p w:rsidR="00F61960" w:rsidRPr="00D02DFC" w:rsidRDefault="00F61960" w:rsidP="000627E2">
            <w:pPr>
              <w:jc w:val="center"/>
              <w:rPr>
                <w:b/>
              </w:rPr>
            </w:pPr>
          </w:p>
          <w:p w:rsidR="00F61960" w:rsidRPr="00D02DFC" w:rsidRDefault="00F61960" w:rsidP="000627E2">
            <w:pPr>
              <w:jc w:val="center"/>
              <w:rPr>
                <w:b/>
              </w:rPr>
            </w:pPr>
          </w:p>
          <w:p w:rsidR="00F61960" w:rsidRPr="00D02DFC" w:rsidRDefault="00F61960" w:rsidP="000627E2">
            <w:pPr>
              <w:jc w:val="center"/>
              <w:rPr>
                <w:b/>
              </w:rPr>
            </w:pPr>
          </w:p>
          <w:p w:rsidR="00F61960" w:rsidRPr="00D02DFC" w:rsidRDefault="00F61960" w:rsidP="000627E2">
            <w:pPr>
              <w:jc w:val="center"/>
              <w:rPr>
                <w:b/>
              </w:rPr>
            </w:pPr>
          </w:p>
        </w:tc>
        <w:tc>
          <w:tcPr>
            <w:tcW w:w="425" w:type="dxa"/>
            <w:shd w:val="clear" w:color="auto" w:fill="auto"/>
            <w:textDirection w:val="btLr"/>
          </w:tcPr>
          <w:p w:rsidR="00F61960" w:rsidRPr="00D02DFC" w:rsidRDefault="00F61960" w:rsidP="000627E2">
            <w:pPr>
              <w:jc w:val="center"/>
              <w:rPr>
                <w:b/>
              </w:rPr>
            </w:pPr>
            <w:r w:rsidRPr="00D02DFC">
              <w:rPr>
                <w:b/>
              </w:rPr>
              <w:t>Антивирусная система</w:t>
            </w:r>
          </w:p>
        </w:tc>
      </w:tr>
      <w:tr w:rsidR="00F61960" w:rsidRPr="00D02DFC" w:rsidTr="008871C0">
        <w:trPr>
          <w:cantSplit/>
          <w:trHeight w:val="542"/>
        </w:trPr>
        <w:tc>
          <w:tcPr>
            <w:tcW w:w="2192" w:type="dxa"/>
            <w:vMerge w:val="restart"/>
          </w:tcPr>
          <w:p w:rsidR="00F61960" w:rsidRPr="00D02DFC" w:rsidRDefault="00F61960" w:rsidP="000627E2">
            <w:r w:rsidRPr="00D02DFC">
              <w:t>Идентификация и аутентификация</w:t>
            </w:r>
          </w:p>
        </w:tc>
        <w:tc>
          <w:tcPr>
            <w:tcW w:w="567" w:type="dxa"/>
          </w:tcPr>
          <w:p w:rsidR="00F61960" w:rsidRPr="00D02DFC" w:rsidRDefault="00F61960" w:rsidP="000627E2">
            <w:pPr>
              <w:jc w:val="center"/>
            </w:pPr>
            <w:r w:rsidRPr="00D02DFC">
              <w:t>Конф.</w:t>
            </w:r>
          </w:p>
        </w:tc>
        <w:tc>
          <w:tcPr>
            <w:tcW w:w="709" w:type="dxa"/>
          </w:tcPr>
          <w:p w:rsidR="00F61960" w:rsidRPr="00D02DFC" w:rsidRDefault="00F61960" w:rsidP="000627E2">
            <w:pPr>
              <w:jc w:val="center"/>
            </w:pPr>
            <w:r w:rsidRPr="00D02DFC">
              <w:t>+</w:t>
            </w:r>
          </w:p>
        </w:tc>
        <w:tc>
          <w:tcPr>
            <w:tcW w:w="425" w:type="dxa"/>
          </w:tcPr>
          <w:p w:rsidR="00F61960" w:rsidRPr="00D02DFC" w:rsidRDefault="00F61960" w:rsidP="000627E2">
            <w:pPr>
              <w:jc w:val="center"/>
            </w:pPr>
            <w:r w:rsidRPr="00D02DFC">
              <w:t>+</w:t>
            </w:r>
          </w:p>
        </w:tc>
        <w:tc>
          <w:tcPr>
            <w:tcW w:w="992" w:type="dxa"/>
          </w:tcPr>
          <w:p w:rsidR="00F61960" w:rsidRPr="00D02DFC" w:rsidRDefault="00F61960" w:rsidP="000627E2">
            <w:pPr>
              <w:jc w:val="center"/>
            </w:pPr>
            <w:r w:rsidRPr="00D02DFC">
              <w:t>+</w:t>
            </w:r>
          </w:p>
        </w:tc>
        <w:tc>
          <w:tcPr>
            <w:tcW w:w="709" w:type="dxa"/>
          </w:tcPr>
          <w:p w:rsidR="00F61960" w:rsidRPr="00D02DFC" w:rsidRDefault="00F61960" w:rsidP="000627E2">
            <w:pPr>
              <w:jc w:val="center"/>
            </w:pPr>
            <w:r w:rsidRPr="00D02DFC">
              <w:t>+</w:t>
            </w:r>
          </w:p>
        </w:tc>
        <w:tc>
          <w:tcPr>
            <w:tcW w:w="992" w:type="dxa"/>
          </w:tcPr>
          <w:p w:rsidR="00F61960" w:rsidRPr="00D02DFC" w:rsidRDefault="00F61960" w:rsidP="000627E2">
            <w:pPr>
              <w:jc w:val="center"/>
            </w:pPr>
            <w:r w:rsidRPr="00D02DFC">
              <w:t>+</w:t>
            </w:r>
          </w:p>
        </w:tc>
        <w:tc>
          <w:tcPr>
            <w:tcW w:w="709" w:type="dxa"/>
          </w:tcPr>
          <w:p w:rsidR="00F61960" w:rsidRPr="00D02DFC" w:rsidRDefault="00F61960" w:rsidP="000627E2">
            <w:pPr>
              <w:jc w:val="center"/>
            </w:pPr>
            <w:r w:rsidRPr="00D02DFC">
              <w:t>+</w:t>
            </w:r>
          </w:p>
        </w:tc>
        <w:tc>
          <w:tcPr>
            <w:tcW w:w="992" w:type="dxa"/>
          </w:tcPr>
          <w:p w:rsidR="00F61960" w:rsidRPr="00D02DFC" w:rsidRDefault="00F61960" w:rsidP="000627E2">
            <w:pPr>
              <w:jc w:val="center"/>
            </w:pPr>
            <w:r w:rsidRPr="00D02DFC">
              <w:t>+</w:t>
            </w:r>
          </w:p>
        </w:tc>
        <w:tc>
          <w:tcPr>
            <w:tcW w:w="992" w:type="dxa"/>
          </w:tcPr>
          <w:p w:rsidR="00F61960" w:rsidRPr="00D02DFC" w:rsidRDefault="00F61960" w:rsidP="000627E2">
            <w:pPr>
              <w:jc w:val="center"/>
            </w:pPr>
            <w:r w:rsidRPr="00D02DFC">
              <w:t>+</w:t>
            </w:r>
          </w:p>
        </w:tc>
        <w:tc>
          <w:tcPr>
            <w:tcW w:w="709" w:type="dxa"/>
          </w:tcPr>
          <w:p w:rsidR="00F61960" w:rsidRPr="00D02DFC" w:rsidRDefault="00F61960" w:rsidP="000627E2">
            <w:pPr>
              <w:jc w:val="center"/>
            </w:pPr>
            <w:r w:rsidRPr="00D02DFC">
              <w:t>+</w:t>
            </w:r>
          </w:p>
        </w:tc>
        <w:tc>
          <w:tcPr>
            <w:tcW w:w="851" w:type="dxa"/>
          </w:tcPr>
          <w:p w:rsidR="00F61960" w:rsidRPr="00D02DFC" w:rsidRDefault="00F61960" w:rsidP="000627E2">
            <w:pPr>
              <w:jc w:val="center"/>
            </w:pPr>
            <w:r w:rsidRPr="00D02DFC">
              <w:t>+</w:t>
            </w:r>
          </w:p>
        </w:tc>
        <w:tc>
          <w:tcPr>
            <w:tcW w:w="972" w:type="dxa"/>
          </w:tcPr>
          <w:p w:rsidR="00F61960" w:rsidRPr="00D02DFC" w:rsidRDefault="00F61960" w:rsidP="000627E2">
            <w:pPr>
              <w:jc w:val="center"/>
            </w:pPr>
          </w:p>
        </w:tc>
        <w:tc>
          <w:tcPr>
            <w:tcW w:w="445" w:type="dxa"/>
          </w:tcPr>
          <w:p w:rsidR="00F61960" w:rsidRPr="00D02DFC" w:rsidRDefault="00F61960" w:rsidP="000627E2">
            <w:pPr>
              <w:jc w:val="center"/>
            </w:pPr>
            <w:r w:rsidRPr="00D02DFC">
              <w:t>+</w:t>
            </w:r>
          </w:p>
        </w:tc>
        <w:tc>
          <w:tcPr>
            <w:tcW w:w="425" w:type="dxa"/>
          </w:tcPr>
          <w:p w:rsidR="00F61960" w:rsidRPr="00D02DFC" w:rsidRDefault="00F61960" w:rsidP="000627E2">
            <w:pPr>
              <w:jc w:val="center"/>
            </w:pPr>
            <w:r w:rsidRPr="00D02DFC">
              <w:t>+</w:t>
            </w:r>
          </w:p>
        </w:tc>
        <w:tc>
          <w:tcPr>
            <w:tcW w:w="945" w:type="dxa"/>
          </w:tcPr>
          <w:p w:rsidR="00F61960" w:rsidRPr="00D02DFC" w:rsidRDefault="00F61960" w:rsidP="000627E2">
            <w:pPr>
              <w:jc w:val="center"/>
            </w:pPr>
            <w:r w:rsidRPr="00D02DFC">
              <w:t>+</w:t>
            </w:r>
          </w:p>
        </w:tc>
        <w:tc>
          <w:tcPr>
            <w:tcW w:w="425" w:type="dxa"/>
          </w:tcPr>
          <w:p w:rsidR="00F61960" w:rsidRPr="00D02DFC" w:rsidRDefault="00F61960" w:rsidP="000627E2">
            <w:pPr>
              <w:jc w:val="center"/>
            </w:pPr>
          </w:p>
        </w:tc>
      </w:tr>
      <w:tr w:rsidR="00F61960" w:rsidRPr="00D02DFC" w:rsidTr="008871C0">
        <w:trPr>
          <w:cantSplit/>
        </w:trPr>
        <w:tc>
          <w:tcPr>
            <w:tcW w:w="2192" w:type="dxa"/>
            <w:vMerge/>
          </w:tcPr>
          <w:p w:rsidR="00F61960" w:rsidRPr="00D02DFC" w:rsidRDefault="00F61960" w:rsidP="000627E2"/>
        </w:tc>
        <w:tc>
          <w:tcPr>
            <w:tcW w:w="567" w:type="dxa"/>
          </w:tcPr>
          <w:p w:rsidR="00F61960" w:rsidRPr="00D02DFC" w:rsidRDefault="00F61960" w:rsidP="000627E2">
            <w:pPr>
              <w:jc w:val="center"/>
            </w:pPr>
            <w:r w:rsidRPr="00D02DFC">
              <w:t>Откр.</w:t>
            </w:r>
          </w:p>
        </w:tc>
        <w:tc>
          <w:tcPr>
            <w:tcW w:w="709" w:type="dxa"/>
          </w:tcPr>
          <w:p w:rsidR="00F61960" w:rsidRPr="00D02DFC" w:rsidRDefault="00F61960" w:rsidP="000627E2">
            <w:pPr>
              <w:jc w:val="center"/>
            </w:pPr>
            <w:r w:rsidRPr="00D02DFC">
              <w:t>+</w:t>
            </w:r>
          </w:p>
        </w:tc>
        <w:tc>
          <w:tcPr>
            <w:tcW w:w="425" w:type="dxa"/>
          </w:tcPr>
          <w:p w:rsidR="00F61960" w:rsidRPr="00D02DFC" w:rsidRDefault="00F61960" w:rsidP="000627E2">
            <w:pPr>
              <w:jc w:val="center"/>
            </w:pPr>
          </w:p>
        </w:tc>
        <w:tc>
          <w:tcPr>
            <w:tcW w:w="992" w:type="dxa"/>
          </w:tcPr>
          <w:p w:rsidR="00F61960" w:rsidRPr="00D02DFC" w:rsidRDefault="00F61960" w:rsidP="000627E2">
            <w:pPr>
              <w:jc w:val="center"/>
            </w:pPr>
          </w:p>
        </w:tc>
        <w:tc>
          <w:tcPr>
            <w:tcW w:w="709" w:type="dxa"/>
          </w:tcPr>
          <w:p w:rsidR="00F61960" w:rsidRPr="00D02DFC" w:rsidRDefault="00F61960" w:rsidP="000627E2">
            <w:pPr>
              <w:jc w:val="center"/>
            </w:pPr>
            <w:r w:rsidRPr="00D02DFC">
              <w:t>+</w:t>
            </w:r>
          </w:p>
        </w:tc>
        <w:tc>
          <w:tcPr>
            <w:tcW w:w="992" w:type="dxa"/>
          </w:tcPr>
          <w:p w:rsidR="00F61960" w:rsidRPr="00D02DFC" w:rsidRDefault="00F61960" w:rsidP="000627E2">
            <w:pPr>
              <w:jc w:val="center"/>
            </w:pPr>
          </w:p>
        </w:tc>
        <w:tc>
          <w:tcPr>
            <w:tcW w:w="709" w:type="dxa"/>
          </w:tcPr>
          <w:p w:rsidR="00F61960" w:rsidRPr="00D02DFC" w:rsidRDefault="00F61960" w:rsidP="000627E2">
            <w:pPr>
              <w:jc w:val="center"/>
            </w:pPr>
          </w:p>
        </w:tc>
        <w:tc>
          <w:tcPr>
            <w:tcW w:w="992" w:type="dxa"/>
          </w:tcPr>
          <w:p w:rsidR="00F61960" w:rsidRPr="00D02DFC" w:rsidRDefault="00F61960" w:rsidP="000627E2">
            <w:pPr>
              <w:jc w:val="center"/>
            </w:pPr>
          </w:p>
        </w:tc>
        <w:tc>
          <w:tcPr>
            <w:tcW w:w="992" w:type="dxa"/>
          </w:tcPr>
          <w:p w:rsidR="00F61960" w:rsidRPr="00D02DFC" w:rsidRDefault="00F61960" w:rsidP="000627E2">
            <w:pPr>
              <w:jc w:val="center"/>
            </w:pPr>
          </w:p>
        </w:tc>
        <w:tc>
          <w:tcPr>
            <w:tcW w:w="709" w:type="dxa"/>
          </w:tcPr>
          <w:p w:rsidR="00F61960" w:rsidRPr="00D02DFC" w:rsidRDefault="00F61960" w:rsidP="000627E2">
            <w:pPr>
              <w:jc w:val="center"/>
            </w:pPr>
          </w:p>
        </w:tc>
        <w:tc>
          <w:tcPr>
            <w:tcW w:w="851" w:type="dxa"/>
          </w:tcPr>
          <w:p w:rsidR="00F61960" w:rsidRPr="00D02DFC" w:rsidRDefault="00F61960" w:rsidP="000627E2">
            <w:pPr>
              <w:jc w:val="center"/>
            </w:pPr>
          </w:p>
        </w:tc>
        <w:tc>
          <w:tcPr>
            <w:tcW w:w="972" w:type="dxa"/>
          </w:tcPr>
          <w:p w:rsidR="00F61960" w:rsidRPr="00D02DFC" w:rsidRDefault="00F61960" w:rsidP="000627E2">
            <w:pPr>
              <w:jc w:val="center"/>
            </w:pPr>
          </w:p>
        </w:tc>
        <w:tc>
          <w:tcPr>
            <w:tcW w:w="445" w:type="dxa"/>
          </w:tcPr>
          <w:p w:rsidR="00F61960" w:rsidRPr="00D02DFC" w:rsidRDefault="00F61960" w:rsidP="000627E2">
            <w:pPr>
              <w:jc w:val="center"/>
            </w:pPr>
          </w:p>
        </w:tc>
        <w:tc>
          <w:tcPr>
            <w:tcW w:w="425" w:type="dxa"/>
          </w:tcPr>
          <w:p w:rsidR="00F61960" w:rsidRPr="00D02DFC" w:rsidRDefault="00F61960" w:rsidP="000627E2">
            <w:pPr>
              <w:jc w:val="center"/>
            </w:pPr>
          </w:p>
        </w:tc>
        <w:tc>
          <w:tcPr>
            <w:tcW w:w="945" w:type="dxa"/>
          </w:tcPr>
          <w:p w:rsidR="00F61960" w:rsidRPr="00D02DFC" w:rsidRDefault="00F61960" w:rsidP="000627E2">
            <w:pPr>
              <w:jc w:val="center"/>
            </w:pPr>
          </w:p>
        </w:tc>
        <w:tc>
          <w:tcPr>
            <w:tcW w:w="425" w:type="dxa"/>
          </w:tcPr>
          <w:p w:rsidR="00F61960" w:rsidRPr="00D02DFC" w:rsidRDefault="00F61960" w:rsidP="000627E2">
            <w:pPr>
              <w:jc w:val="center"/>
            </w:pPr>
          </w:p>
        </w:tc>
      </w:tr>
      <w:tr w:rsidR="00F61960" w:rsidRPr="00D02DFC" w:rsidTr="008871C0">
        <w:trPr>
          <w:trHeight w:val="727"/>
        </w:trPr>
        <w:tc>
          <w:tcPr>
            <w:tcW w:w="2192" w:type="dxa"/>
          </w:tcPr>
          <w:p w:rsidR="00F61960" w:rsidRPr="00D02DFC" w:rsidRDefault="00F61960" w:rsidP="000627E2">
            <w:r w:rsidRPr="00D02DFC">
              <w:t>Единый носитель атентифицирующей и ключевой информации</w:t>
            </w:r>
          </w:p>
        </w:tc>
        <w:tc>
          <w:tcPr>
            <w:tcW w:w="567" w:type="dxa"/>
          </w:tcPr>
          <w:p w:rsidR="00F61960" w:rsidRPr="00D02DFC" w:rsidRDefault="00F61960" w:rsidP="000627E2">
            <w:pPr>
              <w:jc w:val="center"/>
            </w:pPr>
          </w:p>
        </w:tc>
        <w:tc>
          <w:tcPr>
            <w:tcW w:w="709" w:type="dxa"/>
          </w:tcPr>
          <w:p w:rsidR="00F61960" w:rsidRPr="00D02DFC" w:rsidRDefault="00F61960" w:rsidP="000627E2">
            <w:pPr>
              <w:jc w:val="center"/>
            </w:pPr>
          </w:p>
        </w:tc>
        <w:tc>
          <w:tcPr>
            <w:tcW w:w="425" w:type="dxa"/>
          </w:tcPr>
          <w:p w:rsidR="00F61960" w:rsidRPr="00D02DFC" w:rsidRDefault="00F61960" w:rsidP="000627E2">
            <w:pPr>
              <w:jc w:val="center"/>
            </w:pPr>
          </w:p>
        </w:tc>
        <w:tc>
          <w:tcPr>
            <w:tcW w:w="992" w:type="dxa"/>
          </w:tcPr>
          <w:p w:rsidR="00F61960" w:rsidRPr="00D02DFC" w:rsidRDefault="00F61960" w:rsidP="000627E2">
            <w:pPr>
              <w:jc w:val="center"/>
            </w:pPr>
            <w:r w:rsidRPr="00D02DFC">
              <w:t>+</w:t>
            </w:r>
          </w:p>
        </w:tc>
        <w:tc>
          <w:tcPr>
            <w:tcW w:w="709" w:type="dxa"/>
          </w:tcPr>
          <w:p w:rsidR="00F61960" w:rsidRPr="00D02DFC" w:rsidRDefault="00F61960" w:rsidP="000627E2">
            <w:pPr>
              <w:jc w:val="center"/>
            </w:pPr>
          </w:p>
        </w:tc>
        <w:tc>
          <w:tcPr>
            <w:tcW w:w="992" w:type="dxa"/>
          </w:tcPr>
          <w:p w:rsidR="00F61960" w:rsidRPr="00D02DFC" w:rsidRDefault="00F61960" w:rsidP="000627E2">
            <w:pPr>
              <w:jc w:val="center"/>
            </w:pPr>
          </w:p>
        </w:tc>
        <w:tc>
          <w:tcPr>
            <w:tcW w:w="709" w:type="dxa"/>
          </w:tcPr>
          <w:p w:rsidR="00F61960" w:rsidRPr="00D02DFC" w:rsidRDefault="00F61960" w:rsidP="000627E2">
            <w:pPr>
              <w:jc w:val="center"/>
            </w:pPr>
          </w:p>
        </w:tc>
        <w:tc>
          <w:tcPr>
            <w:tcW w:w="992" w:type="dxa"/>
          </w:tcPr>
          <w:p w:rsidR="00F61960" w:rsidRPr="00D02DFC" w:rsidRDefault="00F61960" w:rsidP="000627E2">
            <w:pPr>
              <w:jc w:val="center"/>
            </w:pPr>
          </w:p>
        </w:tc>
        <w:tc>
          <w:tcPr>
            <w:tcW w:w="992" w:type="dxa"/>
          </w:tcPr>
          <w:p w:rsidR="00F61960" w:rsidRPr="00D02DFC" w:rsidRDefault="00F61960" w:rsidP="000627E2">
            <w:pPr>
              <w:jc w:val="center"/>
            </w:pPr>
          </w:p>
        </w:tc>
        <w:tc>
          <w:tcPr>
            <w:tcW w:w="709" w:type="dxa"/>
          </w:tcPr>
          <w:p w:rsidR="00F61960" w:rsidRPr="00D02DFC" w:rsidRDefault="00F61960" w:rsidP="000627E2">
            <w:pPr>
              <w:jc w:val="center"/>
            </w:pPr>
          </w:p>
        </w:tc>
        <w:tc>
          <w:tcPr>
            <w:tcW w:w="851" w:type="dxa"/>
          </w:tcPr>
          <w:p w:rsidR="00F61960" w:rsidRPr="00D02DFC" w:rsidRDefault="00F61960" w:rsidP="000627E2">
            <w:pPr>
              <w:jc w:val="center"/>
            </w:pPr>
          </w:p>
        </w:tc>
        <w:tc>
          <w:tcPr>
            <w:tcW w:w="972" w:type="dxa"/>
          </w:tcPr>
          <w:p w:rsidR="00F61960" w:rsidRPr="00D02DFC" w:rsidRDefault="00F61960" w:rsidP="000627E2">
            <w:pPr>
              <w:jc w:val="center"/>
            </w:pPr>
          </w:p>
        </w:tc>
        <w:tc>
          <w:tcPr>
            <w:tcW w:w="445" w:type="dxa"/>
          </w:tcPr>
          <w:p w:rsidR="00F61960" w:rsidRPr="00D02DFC" w:rsidRDefault="00F61960" w:rsidP="000627E2">
            <w:pPr>
              <w:jc w:val="center"/>
            </w:pPr>
          </w:p>
        </w:tc>
        <w:tc>
          <w:tcPr>
            <w:tcW w:w="425" w:type="dxa"/>
          </w:tcPr>
          <w:p w:rsidR="00F61960" w:rsidRPr="00D02DFC" w:rsidRDefault="00F61960" w:rsidP="000627E2">
            <w:pPr>
              <w:jc w:val="center"/>
            </w:pPr>
          </w:p>
        </w:tc>
        <w:tc>
          <w:tcPr>
            <w:tcW w:w="945" w:type="dxa"/>
          </w:tcPr>
          <w:p w:rsidR="00F61960" w:rsidRPr="00D02DFC" w:rsidRDefault="00F61960" w:rsidP="000627E2">
            <w:pPr>
              <w:jc w:val="center"/>
            </w:pPr>
          </w:p>
        </w:tc>
        <w:tc>
          <w:tcPr>
            <w:tcW w:w="425" w:type="dxa"/>
          </w:tcPr>
          <w:p w:rsidR="00F61960" w:rsidRPr="00D02DFC" w:rsidRDefault="00F61960" w:rsidP="000627E2">
            <w:pPr>
              <w:jc w:val="center"/>
            </w:pPr>
          </w:p>
        </w:tc>
      </w:tr>
      <w:tr w:rsidR="00F61960" w:rsidRPr="00D02DFC" w:rsidTr="008871C0">
        <w:trPr>
          <w:cantSplit/>
          <w:trHeight w:val="355"/>
        </w:trPr>
        <w:tc>
          <w:tcPr>
            <w:tcW w:w="2192" w:type="dxa"/>
            <w:vMerge w:val="restart"/>
          </w:tcPr>
          <w:p w:rsidR="00F61960" w:rsidRPr="00D02DFC" w:rsidRDefault="00F61960" w:rsidP="000627E2">
            <w:r w:rsidRPr="00D02DFC">
              <w:t xml:space="preserve">Раздельное хранение и </w:t>
            </w:r>
            <w:r w:rsidRPr="00D02DFC">
              <w:lastRenderedPageBreak/>
              <w:t>обработка конфиденциальной и открытой информации</w:t>
            </w:r>
          </w:p>
        </w:tc>
        <w:tc>
          <w:tcPr>
            <w:tcW w:w="567" w:type="dxa"/>
          </w:tcPr>
          <w:p w:rsidR="00F61960" w:rsidRPr="00D02DFC" w:rsidRDefault="00F61960" w:rsidP="000627E2">
            <w:pPr>
              <w:jc w:val="center"/>
            </w:pPr>
            <w:r w:rsidRPr="00D02DFC">
              <w:lastRenderedPageBreak/>
              <w:t>Откр.</w:t>
            </w:r>
          </w:p>
        </w:tc>
        <w:tc>
          <w:tcPr>
            <w:tcW w:w="709" w:type="dxa"/>
          </w:tcPr>
          <w:p w:rsidR="00F61960" w:rsidRPr="00D02DFC" w:rsidRDefault="00F61960" w:rsidP="000627E2">
            <w:pPr>
              <w:jc w:val="center"/>
            </w:pPr>
            <w:r w:rsidRPr="00D02DFC">
              <w:t>+</w:t>
            </w:r>
          </w:p>
        </w:tc>
        <w:tc>
          <w:tcPr>
            <w:tcW w:w="425" w:type="dxa"/>
          </w:tcPr>
          <w:p w:rsidR="00F61960" w:rsidRPr="00D02DFC" w:rsidRDefault="00F61960" w:rsidP="000627E2">
            <w:pPr>
              <w:jc w:val="center"/>
            </w:pPr>
          </w:p>
        </w:tc>
        <w:tc>
          <w:tcPr>
            <w:tcW w:w="992" w:type="dxa"/>
          </w:tcPr>
          <w:p w:rsidR="00F61960" w:rsidRPr="00D02DFC" w:rsidRDefault="00F61960" w:rsidP="000627E2">
            <w:pPr>
              <w:jc w:val="center"/>
            </w:pPr>
          </w:p>
        </w:tc>
        <w:tc>
          <w:tcPr>
            <w:tcW w:w="709" w:type="dxa"/>
          </w:tcPr>
          <w:p w:rsidR="00F61960" w:rsidRPr="00D02DFC" w:rsidRDefault="00F61960" w:rsidP="000627E2">
            <w:pPr>
              <w:jc w:val="center"/>
            </w:pPr>
            <w:r w:rsidRPr="00D02DFC">
              <w:t>+</w:t>
            </w:r>
          </w:p>
        </w:tc>
        <w:tc>
          <w:tcPr>
            <w:tcW w:w="992" w:type="dxa"/>
          </w:tcPr>
          <w:p w:rsidR="00F61960" w:rsidRPr="00D02DFC" w:rsidRDefault="00F61960" w:rsidP="000627E2">
            <w:pPr>
              <w:jc w:val="center"/>
            </w:pPr>
          </w:p>
          <w:p w:rsidR="00F61960" w:rsidRPr="00D02DFC" w:rsidRDefault="00F61960" w:rsidP="000627E2">
            <w:pPr>
              <w:jc w:val="center"/>
            </w:pPr>
          </w:p>
        </w:tc>
        <w:tc>
          <w:tcPr>
            <w:tcW w:w="709" w:type="dxa"/>
          </w:tcPr>
          <w:p w:rsidR="00F61960" w:rsidRPr="00D02DFC" w:rsidRDefault="00F61960" w:rsidP="000627E2">
            <w:pPr>
              <w:jc w:val="center"/>
            </w:pPr>
          </w:p>
        </w:tc>
        <w:tc>
          <w:tcPr>
            <w:tcW w:w="992" w:type="dxa"/>
          </w:tcPr>
          <w:p w:rsidR="00F61960" w:rsidRPr="00D02DFC" w:rsidRDefault="00F61960" w:rsidP="000627E2">
            <w:pPr>
              <w:jc w:val="center"/>
            </w:pPr>
          </w:p>
        </w:tc>
        <w:tc>
          <w:tcPr>
            <w:tcW w:w="992" w:type="dxa"/>
          </w:tcPr>
          <w:p w:rsidR="00F61960" w:rsidRPr="00D02DFC" w:rsidRDefault="00F61960" w:rsidP="000627E2">
            <w:pPr>
              <w:jc w:val="center"/>
            </w:pPr>
          </w:p>
        </w:tc>
        <w:tc>
          <w:tcPr>
            <w:tcW w:w="709" w:type="dxa"/>
          </w:tcPr>
          <w:p w:rsidR="00F61960" w:rsidRPr="00D02DFC" w:rsidRDefault="00F61960" w:rsidP="000627E2">
            <w:pPr>
              <w:jc w:val="center"/>
            </w:pPr>
          </w:p>
        </w:tc>
        <w:tc>
          <w:tcPr>
            <w:tcW w:w="851" w:type="dxa"/>
          </w:tcPr>
          <w:p w:rsidR="00F61960" w:rsidRPr="00D02DFC" w:rsidRDefault="00F61960" w:rsidP="000627E2">
            <w:pPr>
              <w:jc w:val="center"/>
            </w:pPr>
          </w:p>
        </w:tc>
        <w:tc>
          <w:tcPr>
            <w:tcW w:w="972" w:type="dxa"/>
          </w:tcPr>
          <w:p w:rsidR="00F61960" w:rsidRPr="00D02DFC" w:rsidRDefault="00F61960" w:rsidP="000627E2">
            <w:pPr>
              <w:jc w:val="center"/>
            </w:pPr>
          </w:p>
        </w:tc>
        <w:tc>
          <w:tcPr>
            <w:tcW w:w="445" w:type="dxa"/>
          </w:tcPr>
          <w:p w:rsidR="00F61960" w:rsidRPr="00D02DFC" w:rsidRDefault="00F61960" w:rsidP="000627E2">
            <w:pPr>
              <w:jc w:val="center"/>
            </w:pPr>
          </w:p>
        </w:tc>
        <w:tc>
          <w:tcPr>
            <w:tcW w:w="425" w:type="dxa"/>
          </w:tcPr>
          <w:p w:rsidR="00F61960" w:rsidRPr="00D02DFC" w:rsidRDefault="00F61960" w:rsidP="000627E2">
            <w:pPr>
              <w:jc w:val="center"/>
            </w:pPr>
          </w:p>
        </w:tc>
        <w:tc>
          <w:tcPr>
            <w:tcW w:w="945" w:type="dxa"/>
          </w:tcPr>
          <w:p w:rsidR="00F61960" w:rsidRPr="00D02DFC" w:rsidRDefault="00F61960" w:rsidP="000627E2"/>
        </w:tc>
        <w:tc>
          <w:tcPr>
            <w:tcW w:w="425" w:type="dxa"/>
          </w:tcPr>
          <w:p w:rsidR="00F61960" w:rsidRPr="00D02DFC" w:rsidRDefault="00F61960" w:rsidP="000627E2"/>
        </w:tc>
      </w:tr>
      <w:tr w:rsidR="00F61960" w:rsidRPr="00D02DFC" w:rsidTr="008871C0">
        <w:trPr>
          <w:cantSplit/>
          <w:trHeight w:val="2525"/>
        </w:trPr>
        <w:tc>
          <w:tcPr>
            <w:tcW w:w="2192" w:type="dxa"/>
            <w:vMerge/>
          </w:tcPr>
          <w:p w:rsidR="00F61960" w:rsidRPr="00D02DFC" w:rsidRDefault="00F61960" w:rsidP="000627E2"/>
        </w:tc>
        <w:tc>
          <w:tcPr>
            <w:tcW w:w="567" w:type="dxa"/>
          </w:tcPr>
          <w:p w:rsidR="00F61960" w:rsidRPr="00D02DFC" w:rsidRDefault="00F61960" w:rsidP="000627E2">
            <w:pPr>
              <w:jc w:val="center"/>
            </w:pPr>
            <w:r w:rsidRPr="00D02DFC">
              <w:t>Конф.</w:t>
            </w:r>
          </w:p>
        </w:tc>
        <w:tc>
          <w:tcPr>
            <w:tcW w:w="709" w:type="dxa"/>
          </w:tcPr>
          <w:p w:rsidR="00F61960" w:rsidRPr="00D02DFC" w:rsidRDefault="00F61960" w:rsidP="000627E2">
            <w:pPr>
              <w:jc w:val="center"/>
            </w:pPr>
            <w:r w:rsidRPr="00D02DFC">
              <w:t>+</w:t>
            </w:r>
          </w:p>
        </w:tc>
        <w:tc>
          <w:tcPr>
            <w:tcW w:w="425" w:type="dxa"/>
          </w:tcPr>
          <w:p w:rsidR="00F61960" w:rsidRPr="00D02DFC" w:rsidRDefault="00F61960" w:rsidP="000627E2">
            <w:pPr>
              <w:jc w:val="center"/>
            </w:pPr>
          </w:p>
        </w:tc>
        <w:tc>
          <w:tcPr>
            <w:tcW w:w="992" w:type="dxa"/>
          </w:tcPr>
          <w:p w:rsidR="00F61960" w:rsidRPr="00D02DFC" w:rsidRDefault="00F61960" w:rsidP="000627E2">
            <w:pPr>
              <w:jc w:val="center"/>
            </w:pPr>
            <w:r w:rsidRPr="00D02DFC">
              <w:t>+</w:t>
            </w:r>
          </w:p>
        </w:tc>
        <w:tc>
          <w:tcPr>
            <w:tcW w:w="709" w:type="dxa"/>
          </w:tcPr>
          <w:p w:rsidR="00F61960" w:rsidRPr="00D02DFC" w:rsidRDefault="00F61960" w:rsidP="000627E2">
            <w:pPr>
              <w:jc w:val="center"/>
            </w:pPr>
            <w:r w:rsidRPr="00D02DFC">
              <w:t>+</w:t>
            </w:r>
          </w:p>
        </w:tc>
        <w:tc>
          <w:tcPr>
            <w:tcW w:w="992" w:type="dxa"/>
            <w:textDirection w:val="btLr"/>
          </w:tcPr>
          <w:p w:rsidR="00F61960" w:rsidRPr="00D02DFC" w:rsidRDefault="00F61960" w:rsidP="000627E2">
            <w:pPr>
              <w:ind w:left="113" w:right="113"/>
              <w:jc w:val="center"/>
            </w:pPr>
            <w:r w:rsidRPr="00D02DFC">
              <w:t>+ В конфиденциальном контуре</w:t>
            </w:r>
            <w:r w:rsidR="00C8694D">
              <w:t xml:space="preserve"> </w:t>
            </w:r>
            <w:r w:rsidRPr="00D02DFC">
              <w:t>создается функционально замкнутая среда</w:t>
            </w:r>
          </w:p>
        </w:tc>
        <w:tc>
          <w:tcPr>
            <w:tcW w:w="709" w:type="dxa"/>
          </w:tcPr>
          <w:p w:rsidR="00F61960" w:rsidRPr="00D02DFC" w:rsidRDefault="00F61960" w:rsidP="000627E2">
            <w:pPr>
              <w:jc w:val="center"/>
            </w:pPr>
            <w:r w:rsidRPr="00D02DFC">
              <w:t>+</w:t>
            </w:r>
          </w:p>
        </w:tc>
        <w:tc>
          <w:tcPr>
            <w:tcW w:w="992" w:type="dxa"/>
          </w:tcPr>
          <w:p w:rsidR="00F61960" w:rsidRPr="00D02DFC" w:rsidRDefault="00F61960" w:rsidP="000627E2">
            <w:pPr>
              <w:jc w:val="center"/>
            </w:pPr>
            <w:r w:rsidRPr="00D02DFC">
              <w:t>+</w:t>
            </w:r>
          </w:p>
        </w:tc>
        <w:tc>
          <w:tcPr>
            <w:tcW w:w="992" w:type="dxa"/>
          </w:tcPr>
          <w:p w:rsidR="00F61960" w:rsidRPr="00D02DFC" w:rsidRDefault="00F61960" w:rsidP="000627E2">
            <w:pPr>
              <w:jc w:val="center"/>
            </w:pPr>
            <w:r w:rsidRPr="00D02DFC">
              <w:t>+</w:t>
            </w:r>
          </w:p>
        </w:tc>
        <w:tc>
          <w:tcPr>
            <w:tcW w:w="709" w:type="dxa"/>
          </w:tcPr>
          <w:p w:rsidR="00F61960" w:rsidRPr="00D02DFC" w:rsidRDefault="00F61960" w:rsidP="000627E2">
            <w:pPr>
              <w:jc w:val="center"/>
            </w:pPr>
            <w:r w:rsidRPr="00D02DFC">
              <w:t>+</w:t>
            </w:r>
          </w:p>
        </w:tc>
        <w:tc>
          <w:tcPr>
            <w:tcW w:w="851" w:type="dxa"/>
            <w:textDirection w:val="btLr"/>
          </w:tcPr>
          <w:p w:rsidR="00F61960" w:rsidRPr="00D02DFC" w:rsidRDefault="00F61960" w:rsidP="000627E2">
            <w:pPr>
              <w:ind w:left="113" w:right="113"/>
              <w:jc w:val="center"/>
            </w:pPr>
            <w:r w:rsidRPr="00D02DFC">
              <w:t>+ Конфиденциальные ресурсы доступны</w:t>
            </w:r>
            <w:r w:rsidR="00C8694D">
              <w:t xml:space="preserve"> </w:t>
            </w:r>
            <w:r w:rsidRPr="00D02DFC">
              <w:t xml:space="preserve">только через </w:t>
            </w:r>
            <w:r w:rsidRPr="00D02DFC">
              <w:rPr>
                <w:lang w:val="en-US"/>
              </w:rPr>
              <w:t>VPN</w:t>
            </w:r>
            <w:r w:rsidRPr="00D02DFC">
              <w:t xml:space="preserve">- взаимодействие </w:t>
            </w:r>
          </w:p>
        </w:tc>
        <w:tc>
          <w:tcPr>
            <w:tcW w:w="972" w:type="dxa"/>
          </w:tcPr>
          <w:p w:rsidR="00F61960" w:rsidRPr="00D02DFC" w:rsidRDefault="00F61960" w:rsidP="000627E2">
            <w:pPr>
              <w:jc w:val="center"/>
            </w:pPr>
            <w:r w:rsidRPr="00D02DFC">
              <w:t>+</w:t>
            </w:r>
          </w:p>
        </w:tc>
        <w:tc>
          <w:tcPr>
            <w:tcW w:w="445" w:type="dxa"/>
          </w:tcPr>
          <w:p w:rsidR="00F61960" w:rsidRPr="00D02DFC" w:rsidRDefault="00F61960" w:rsidP="000627E2">
            <w:pPr>
              <w:jc w:val="center"/>
            </w:pPr>
          </w:p>
        </w:tc>
        <w:tc>
          <w:tcPr>
            <w:tcW w:w="425" w:type="dxa"/>
          </w:tcPr>
          <w:p w:rsidR="00F61960" w:rsidRPr="00D02DFC" w:rsidRDefault="00F61960" w:rsidP="000627E2">
            <w:pPr>
              <w:jc w:val="center"/>
            </w:pPr>
          </w:p>
        </w:tc>
        <w:tc>
          <w:tcPr>
            <w:tcW w:w="945" w:type="dxa"/>
          </w:tcPr>
          <w:p w:rsidR="00F61960" w:rsidRPr="00D02DFC" w:rsidRDefault="00F61960" w:rsidP="000627E2"/>
        </w:tc>
        <w:tc>
          <w:tcPr>
            <w:tcW w:w="425" w:type="dxa"/>
          </w:tcPr>
          <w:p w:rsidR="00F61960" w:rsidRPr="00D02DFC" w:rsidRDefault="00F61960" w:rsidP="000627E2"/>
        </w:tc>
      </w:tr>
      <w:tr w:rsidR="00F61960" w:rsidRPr="00D02DFC" w:rsidTr="008871C0">
        <w:trPr>
          <w:cantSplit/>
          <w:trHeight w:val="2320"/>
        </w:trPr>
        <w:tc>
          <w:tcPr>
            <w:tcW w:w="2192" w:type="dxa"/>
          </w:tcPr>
          <w:p w:rsidR="00F61960" w:rsidRPr="00D02DFC" w:rsidRDefault="00F61960" w:rsidP="000627E2">
            <w:r w:rsidRPr="00D02DFC">
              <w:lastRenderedPageBreak/>
              <w:t>Создание наложенных контуров конфиденциальной информации на имеющиеся сетевые ресурсы</w:t>
            </w:r>
          </w:p>
        </w:tc>
        <w:tc>
          <w:tcPr>
            <w:tcW w:w="567" w:type="dxa"/>
          </w:tcPr>
          <w:p w:rsidR="00F61960" w:rsidRPr="00D02DFC" w:rsidRDefault="00F61960" w:rsidP="000627E2">
            <w:pPr>
              <w:jc w:val="center"/>
            </w:pPr>
          </w:p>
        </w:tc>
        <w:tc>
          <w:tcPr>
            <w:tcW w:w="709" w:type="dxa"/>
          </w:tcPr>
          <w:p w:rsidR="00F61960" w:rsidRPr="00D02DFC" w:rsidRDefault="00F61960" w:rsidP="000627E2">
            <w:pPr>
              <w:jc w:val="center"/>
            </w:pPr>
            <w:r w:rsidRPr="00D02DFC">
              <w:t>+</w:t>
            </w:r>
          </w:p>
        </w:tc>
        <w:tc>
          <w:tcPr>
            <w:tcW w:w="425" w:type="dxa"/>
          </w:tcPr>
          <w:p w:rsidR="00F61960" w:rsidRPr="00D02DFC" w:rsidRDefault="00F61960" w:rsidP="000627E2">
            <w:pPr>
              <w:jc w:val="center"/>
            </w:pPr>
          </w:p>
        </w:tc>
        <w:tc>
          <w:tcPr>
            <w:tcW w:w="992" w:type="dxa"/>
          </w:tcPr>
          <w:p w:rsidR="00F61960" w:rsidRPr="00D02DFC" w:rsidRDefault="00F61960" w:rsidP="000627E2">
            <w:pPr>
              <w:jc w:val="center"/>
            </w:pPr>
            <w:r w:rsidRPr="00D02DFC">
              <w:t>+</w:t>
            </w:r>
          </w:p>
        </w:tc>
        <w:tc>
          <w:tcPr>
            <w:tcW w:w="709" w:type="dxa"/>
          </w:tcPr>
          <w:p w:rsidR="00F61960" w:rsidRPr="00D02DFC" w:rsidRDefault="00F61960" w:rsidP="000627E2">
            <w:pPr>
              <w:jc w:val="center"/>
            </w:pPr>
            <w:r w:rsidRPr="00D02DFC">
              <w:t>+</w:t>
            </w:r>
          </w:p>
        </w:tc>
        <w:tc>
          <w:tcPr>
            <w:tcW w:w="992" w:type="dxa"/>
          </w:tcPr>
          <w:p w:rsidR="00F61960" w:rsidRPr="00D02DFC" w:rsidRDefault="00F61960" w:rsidP="000627E2">
            <w:pPr>
              <w:jc w:val="center"/>
            </w:pPr>
            <w:r w:rsidRPr="00D02DFC">
              <w:t>+</w:t>
            </w:r>
          </w:p>
        </w:tc>
        <w:tc>
          <w:tcPr>
            <w:tcW w:w="709" w:type="dxa"/>
          </w:tcPr>
          <w:p w:rsidR="00F61960" w:rsidRPr="00D02DFC" w:rsidRDefault="00F61960" w:rsidP="000627E2">
            <w:pPr>
              <w:jc w:val="center"/>
            </w:pPr>
            <w:r w:rsidRPr="00D02DFC">
              <w:t>+</w:t>
            </w:r>
          </w:p>
        </w:tc>
        <w:tc>
          <w:tcPr>
            <w:tcW w:w="992" w:type="dxa"/>
          </w:tcPr>
          <w:p w:rsidR="00F61960" w:rsidRPr="00D02DFC" w:rsidRDefault="00F61960" w:rsidP="000627E2">
            <w:pPr>
              <w:jc w:val="center"/>
            </w:pPr>
            <w:r w:rsidRPr="00D02DFC">
              <w:t>+</w:t>
            </w:r>
          </w:p>
        </w:tc>
        <w:tc>
          <w:tcPr>
            <w:tcW w:w="992" w:type="dxa"/>
          </w:tcPr>
          <w:p w:rsidR="00F61960" w:rsidRPr="00D02DFC" w:rsidRDefault="00F61960" w:rsidP="000627E2">
            <w:pPr>
              <w:jc w:val="center"/>
            </w:pPr>
            <w:r w:rsidRPr="00D02DFC">
              <w:t>+</w:t>
            </w:r>
          </w:p>
        </w:tc>
        <w:tc>
          <w:tcPr>
            <w:tcW w:w="709" w:type="dxa"/>
          </w:tcPr>
          <w:p w:rsidR="00F61960" w:rsidRPr="00D02DFC" w:rsidRDefault="00F61960" w:rsidP="000627E2">
            <w:pPr>
              <w:jc w:val="center"/>
            </w:pPr>
            <w:r w:rsidRPr="00D02DFC">
              <w:t>+</w:t>
            </w:r>
          </w:p>
        </w:tc>
        <w:tc>
          <w:tcPr>
            <w:tcW w:w="851" w:type="dxa"/>
            <w:textDirection w:val="btLr"/>
          </w:tcPr>
          <w:p w:rsidR="00F61960" w:rsidRPr="00D02DFC" w:rsidRDefault="00F61960" w:rsidP="000627E2">
            <w:pPr>
              <w:ind w:left="113" w:right="113"/>
              <w:jc w:val="center"/>
            </w:pPr>
            <w:r w:rsidRPr="00D02DFC">
              <w:t>+</w:t>
            </w:r>
            <w:r w:rsidR="00C8694D">
              <w:t xml:space="preserve"> </w:t>
            </w:r>
            <w:r w:rsidRPr="00D02DFC">
              <w:t xml:space="preserve">Создается </w:t>
            </w:r>
            <w:r w:rsidRPr="00D02DFC">
              <w:rPr>
                <w:lang w:val="en-US"/>
              </w:rPr>
              <w:t>VPN</w:t>
            </w:r>
            <w:r w:rsidRPr="00D02DFC">
              <w:t>-сеть поверх общедоступной сети.</w:t>
            </w:r>
          </w:p>
        </w:tc>
        <w:tc>
          <w:tcPr>
            <w:tcW w:w="972" w:type="dxa"/>
          </w:tcPr>
          <w:p w:rsidR="00F61960" w:rsidRPr="00D02DFC" w:rsidRDefault="00F61960" w:rsidP="000627E2">
            <w:pPr>
              <w:jc w:val="center"/>
            </w:pPr>
            <w:r w:rsidRPr="00D02DFC">
              <w:t>+</w:t>
            </w:r>
          </w:p>
        </w:tc>
        <w:tc>
          <w:tcPr>
            <w:tcW w:w="445" w:type="dxa"/>
          </w:tcPr>
          <w:p w:rsidR="00F61960" w:rsidRPr="00D02DFC" w:rsidRDefault="00F61960" w:rsidP="000627E2">
            <w:pPr>
              <w:jc w:val="center"/>
            </w:pPr>
          </w:p>
        </w:tc>
        <w:tc>
          <w:tcPr>
            <w:tcW w:w="425" w:type="dxa"/>
          </w:tcPr>
          <w:p w:rsidR="00F61960" w:rsidRPr="00D02DFC" w:rsidRDefault="00F61960" w:rsidP="000627E2">
            <w:pPr>
              <w:jc w:val="center"/>
            </w:pPr>
          </w:p>
        </w:tc>
        <w:tc>
          <w:tcPr>
            <w:tcW w:w="945" w:type="dxa"/>
          </w:tcPr>
          <w:p w:rsidR="00F61960" w:rsidRPr="00D02DFC" w:rsidRDefault="00F61960" w:rsidP="000627E2">
            <w:pPr>
              <w:jc w:val="center"/>
            </w:pPr>
          </w:p>
        </w:tc>
        <w:tc>
          <w:tcPr>
            <w:tcW w:w="425" w:type="dxa"/>
          </w:tcPr>
          <w:p w:rsidR="00F61960" w:rsidRPr="00D02DFC" w:rsidRDefault="00F61960" w:rsidP="000627E2">
            <w:pPr>
              <w:jc w:val="center"/>
            </w:pPr>
          </w:p>
        </w:tc>
      </w:tr>
      <w:tr w:rsidR="00F61960" w:rsidRPr="00D02DFC" w:rsidTr="008871C0">
        <w:tc>
          <w:tcPr>
            <w:tcW w:w="2192" w:type="dxa"/>
          </w:tcPr>
          <w:p w:rsidR="00F61960" w:rsidRPr="00D02DFC" w:rsidRDefault="00F61960" w:rsidP="000627E2">
            <w:r w:rsidRPr="00D02DFC">
              <w:t>Централизованное управление безопасностью</w:t>
            </w:r>
          </w:p>
        </w:tc>
        <w:tc>
          <w:tcPr>
            <w:tcW w:w="567" w:type="dxa"/>
          </w:tcPr>
          <w:p w:rsidR="00F61960" w:rsidRPr="00D02DFC" w:rsidRDefault="00F61960" w:rsidP="000627E2">
            <w:pPr>
              <w:jc w:val="center"/>
            </w:pPr>
          </w:p>
        </w:tc>
        <w:tc>
          <w:tcPr>
            <w:tcW w:w="709" w:type="dxa"/>
          </w:tcPr>
          <w:p w:rsidR="00F61960" w:rsidRPr="00D02DFC" w:rsidRDefault="00F61960" w:rsidP="000627E2">
            <w:pPr>
              <w:jc w:val="center"/>
            </w:pPr>
            <w:r w:rsidRPr="00D02DFC">
              <w:t>+</w:t>
            </w:r>
          </w:p>
        </w:tc>
        <w:tc>
          <w:tcPr>
            <w:tcW w:w="425" w:type="dxa"/>
          </w:tcPr>
          <w:p w:rsidR="00F61960" w:rsidRPr="00D02DFC" w:rsidRDefault="00F61960" w:rsidP="000627E2">
            <w:pPr>
              <w:jc w:val="center"/>
            </w:pPr>
            <w:r w:rsidRPr="00D02DFC">
              <w:t>+</w:t>
            </w:r>
          </w:p>
        </w:tc>
        <w:tc>
          <w:tcPr>
            <w:tcW w:w="992" w:type="dxa"/>
          </w:tcPr>
          <w:p w:rsidR="00F61960" w:rsidRPr="00D02DFC" w:rsidRDefault="00F61960" w:rsidP="000627E2">
            <w:pPr>
              <w:jc w:val="center"/>
            </w:pPr>
            <w:r w:rsidRPr="00D02DFC">
              <w:t>+</w:t>
            </w:r>
          </w:p>
        </w:tc>
        <w:tc>
          <w:tcPr>
            <w:tcW w:w="709" w:type="dxa"/>
          </w:tcPr>
          <w:p w:rsidR="00F61960" w:rsidRPr="00D02DFC" w:rsidRDefault="00F61960" w:rsidP="000627E2">
            <w:pPr>
              <w:jc w:val="center"/>
            </w:pPr>
            <w:r w:rsidRPr="00D02DFC">
              <w:t>+</w:t>
            </w:r>
          </w:p>
        </w:tc>
        <w:tc>
          <w:tcPr>
            <w:tcW w:w="992" w:type="dxa"/>
          </w:tcPr>
          <w:p w:rsidR="00F61960" w:rsidRPr="00D02DFC" w:rsidRDefault="00F61960" w:rsidP="000627E2">
            <w:pPr>
              <w:jc w:val="center"/>
            </w:pPr>
            <w:r w:rsidRPr="00D02DFC">
              <w:t>+</w:t>
            </w:r>
          </w:p>
        </w:tc>
        <w:tc>
          <w:tcPr>
            <w:tcW w:w="709" w:type="dxa"/>
          </w:tcPr>
          <w:p w:rsidR="00F61960" w:rsidRPr="00D02DFC" w:rsidRDefault="00F61960" w:rsidP="000627E2">
            <w:pPr>
              <w:jc w:val="center"/>
            </w:pPr>
            <w:r w:rsidRPr="00D02DFC">
              <w:t>+</w:t>
            </w:r>
          </w:p>
        </w:tc>
        <w:tc>
          <w:tcPr>
            <w:tcW w:w="992" w:type="dxa"/>
          </w:tcPr>
          <w:p w:rsidR="00F61960" w:rsidRPr="00D02DFC" w:rsidRDefault="00F61960" w:rsidP="000627E2">
            <w:pPr>
              <w:jc w:val="center"/>
            </w:pPr>
            <w:r w:rsidRPr="00D02DFC">
              <w:t>+</w:t>
            </w:r>
          </w:p>
        </w:tc>
        <w:tc>
          <w:tcPr>
            <w:tcW w:w="992" w:type="dxa"/>
          </w:tcPr>
          <w:p w:rsidR="00F61960" w:rsidRPr="00D02DFC" w:rsidRDefault="00F61960" w:rsidP="000627E2">
            <w:pPr>
              <w:jc w:val="center"/>
            </w:pPr>
            <w:r w:rsidRPr="00D02DFC">
              <w:t>+</w:t>
            </w:r>
          </w:p>
        </w:tc>
        <w:tc>
          <w:tcPr>
            <w:tcW w:w="709" w:type="dxa"/>
          </w:tcPr>
          <w:p w:rsidR="00F61960" w:rsidRPr="00D02DFC" w:rsidRDefault="00F61960" w:rsidP="000627E2">
            <w:pPr>
              <w:jc w:val="center"/>
            </w:pPr>
            <w:r w:rsidRPr="00D02DFC">
              <w:t>+</w:t>
            </w:r>
          </w:p>
          <w:p w:rsidR="00F61960" w:rsidRPr="00D02DFC" w:rsidRDefault="00F61960" w:rsidP="000627E2">
            <w:pPr>
              <w:jc w:val="center"/>
            </w:pPr>
          </w:p>
        </w:tc>
        <w:tc>
          <w:tcPr>
            <w:tcW w:w="851" w:type="dxa"/>
          </w:tcPr>
          <w:p w:rsidR="00F61960" w:rsidRPr="00D02DFC" w:rsidRDefault="00F61960" w:rsidP="000627E2">
            <w:pPr>
              <w:jc w:val="center"/>
            </w:pPr>
            <w:r w:rsidRPr="00D02DFC">
              <w:t>+</w:t>
            </w:r>
          </w:p>
        </w:tc>
        <w:tc>
          <w:tcPr>
            <w:tcW w:w="972" w:type="dxa"/>
          </w:tcPr>
          <w:p w:rsidR="00F61960" w:rsidRPr="00D02DFC" w:rsidRDefault="00F61960" w:rsidP="000627E2">
            <w:pPr>
              <w:jc w:val="center"/>
            </w:pPr>
            <w:r w:rsidRPr="00D02DFC">
              <w:t>+</w:t>
            </w:r>
          </w:p>
        </w:tc>
        <w:tc>
          <w:tcPr>
            <w:tcW w:w="445" w:type="dxa"/>
          </w:tcPr>
          <w:p w:rsidR="00F61960" w:rsidRPr="00D02DFC" w:rsidRDefault="00F61960" w:rsidP="000627E2">
            <w:pPr>
              <w:jc w:val="center"/>
            </w:pPr>
          </w:p>
        </w:tc>
        <w:tc>
          <w:tcPr>
            <w:tcW w:w="425" w:type="dxa"/>
          </w:tcPr>
          <w:p w:rsidR="00F61960" w:rsidRPr="00D02DFC" w:rsidRDefault="00F61960" w:rsidP="000627E2">
            <w:pPr>
              <w:jc w:val="center"/>
            </w:pPr>
          </w:p>
        </w:tc>
        <w:tc>
          <w:tcPr>
            <w:tcW w:w="945" w:type="dxa"/>
          </w:tcPr>
          <w:p w:rsidR="00F61960" w:rsidRPr="00D02DFC" w:rsidRDefault="00F61960" w:rsidP="000627E2">
            <w:pPr>
              <w:jc w:val="center"/>
            </w:pPr>
            <w:r w:rsidRPr="00D02DFC">
              <w:t>+</w:t>
            </w:r>
          </w:p>
        </w:tc>
        <w:tc>
          <w:tcPr>
            <w:tcW w:w="425" w:type="dxa"/>
          </w:tcPr>
          <w:p w:rsidR="00F61960" w:rsidRPr="00D02DFC" w:rsidRDefault="00F61960" w:rsidP="000627E2">
            <w:pPr>
              <w:jc w:val="center"/>
            </w:pPr>
          </w:p>
        </w:tc>
      </w:tr>
      <w:tr w:rsidR="00F61960" w:rsidRPr="00D02DFC" w:rsidTr="008871C0">
        <w:tc>
          <w:tcPr>
            <w:tcW w:w="2192" w:type="dxa"/>
          </w:tcPr>
          <w:p w:rsidR="00F61960" w:rsidRPr="00D02DFC" w:rsidRDefault="00F61960" w:rsidP="000627E2">
            <w:r w:rsidRPr="00D02DFC">
              <w:t>Доступ к терминальному серверу</w:t>
            </w:r>
          </w:p>
        </w:tc>
        <w:tc>
          <w:tcPr>
            <w:tcW w:w="567" w:type="dxa"/>
          </w:tcPr>
          <w:p w:rsidR="00F61960" w:rsidRPr="00D02DFC" w:rsidRDefault="00F61960" w:rsidP="000627E2">
            <w:pPr>
              <w:jc w:val="center"/>
            </w:pPr>
          </w:p>
        </w:tc>
        <w:tc>
          <w:tcPr>
            <w:tcW w:w="709" w:type="dxa"/>
          </w:tcPr>
          <w:p w:rsidR="00F61960" w:rsidRPr="00D02DFC" w:rsidRDefault="00F61960" w:rsidP="000627E2">
            <w:pPr>
              <w:jc w:val="center"/>
            </w:pPr>
            <w:r w:rsidRPr="00D02DFC">
              <w:t>+</w:t>
            </w:r>
          </w:p>
        </w:tc>
        <w:tc>
          <w:tcPr>
            <w:tcW w:w="425" w:type="dxa"/>
          </w:tcPr>
          <w:p w:rsidR="00F61960" w:rsidRPr="00D02DFC" w:rsidRDefault="00F61960" w:rsidP="000627E2">
            <w:pPr>
              <w:jc w:val="center"/>
            </w:pPr>
          </w:p>
        </w:tc>
        <w:tc>
          <w:tcPr>
            <w:tcW w:w="992" w:type="dxa"/>
          </w:tcPr>
          <w:p w:rsidR="00F61960" w:rsidRPr="00D02DFC" w:rsidRDefault="00F61960" w:rsidP="000627E2">
            <w:pPr>
              <w:jc w:val="center"/>
            </w:pPr>
            <w:r w:rsidRPr="00D02DFC">
              <w:t>+</w:t>
            </w:r>
          </w:p>
        </w:tc>
        <w:tc>
          <w:tcPr>
            <w:tcW w:w="709" w:type="dxa"/>
          </w:tcPr>
          <w:p w:rsidR="00F61960" w:rsidRPr="00D02DFC" w:rsidRDefault="00F61960" w:rsidP="000627E2">
            <w:pPr>
              <w:jc w:val="center"/>
            </w:pPr>
            <w:r w:rsidRPr="00D02DFC">
              <w:t>+</w:t>
            </w:r>
          </w:p>
        </w:tc>
        <w:tc>
          <w:tcPr>
            <w:tcW w:w="992" w:type="dxa"/>
          </w:tcPr>
          <w:p w:rsidR="00F61960" w:rsidRPr="00D02DFC" w:rsidRDefault="00F61960" w:rsidP="000627E2">
            <w:pPr>
              <w:jc w:val="center"/>
            </w:pPr>
            <w:r w:rsidRPr="00D02DFC">
              <w:t>+</w:t>
            </w:r>
          </w:p>
        </w:tc>
        <w:tc>
          <w:tcPr>
            <w:tcW w:w="709" w:type="dxa"/>
          </w:tcPr>
          <w:p w:rsidR="00F61960" w:rsidRPr="00D02DFC" w:rsidRDefault="00F61960" w:rsidP="000627E2">
            <w:pPr>
              <w:jc w:val="center"/>
            </w:pPr>
            <w:r w:rsidRPr="00D02DFC">
              <w:t>+</w:t>
            </w:r>
          </w:p>
        </w:tc>
        <w:tc>
          <w:tcPr>
            <w:tcW w:w="992" w:type="dxa"/>
          </w:tcPr>
          <w:p w:rsidR="00F61960" w:rsidRPr="00D02DFC" w:rsidRDefault="00F61960" w:rsidP="000627E2">
            <w:pPr>
              <w:jc w:val="center"/>
            </w:pPr>
            <w:r w:rsidRPr="00D02DFC">
              <w:t>+</w:t>
            </w:r>
          </w:p>
        </w:tc>
        <w:tc>
          <w:tcPr>
            <w:tcW w:w="992" w:type="dxa"/>
          </w:tcPr>
          <w:p w:rsidR="00F61960" w:rsidRPr="00D02DFC" w:rsidRDefault="00F61960" w:rsidP="000627E2">
            <w:pPr>
              <w:jc w:val="center"/>
            </w:pPr>
          </w:p>
          <w:p w:rsidR="00F61960" w:rsidRPr="00D02DFC" w:rsidRDefault="00F61960" w:rsidP="000627E2">
            <w:pPr>
              <w:jc w:val="center"/>
            </w:pPr>
          </w:p>
        </w:tc>
        <w:tc>
          <w:tcPr>
            <w:tcW w:w="709" w:type="dxa"/>
          </w:tcPr>
          <w:p w:rsidR="00F61960" w:rsidRPr="00D02DFC" w:rsidRDefault="00F61960" w:rsidP="000627E2">
            <w:pPr>
              <w:jc w:val="center"/>
            </w:pPr>
          </w:p>
        </w:tc>
        <w:tc>
          <w:tcPr>
            <w:tcW w:w="851" w:type="dxa"/>
          </w:tcPr>
          <w:p w:rsidR="00F61960" w:rsidRPr="00D02DFC" w:rsidRDefault="00F61960" w:rsidP="000627E2">
            <w:pPr>
              <w:jc w:val="center"/>
            </w:pPr>
          </w:p>
        </w:tc>
        <w:tc>
          <w:tcPr>
            <w:tcW w:w="972" w:type="dxa"/>
          </w:tcPr>
          <w:p w:rsidR="00F61960" w:rsidRPr="00D02DFC" w:rsidRDefault="00F61960" w:rsidP="000627E2">
            <w:pPr>
              <w:jc w:val="center"/>
            </w:pPr>
          </w:p>
        </w:tc>
        <w:tc>
          <w:tcPr>
            <w:tcW w:w="445" w:type="dxa"/>
          </w:tcPr>
          <w:p w:rsidR="00F61960" w:rsidRPr="00D02DFC" w:rsidRDefault="00F61960" w:rsidP="000627E2">
            <w:pPr>
              <w:jc w:val="center"/>
            </w:pPr>
          </w:p>
        </w:tc>
        <w:tc>
          <w:tcPr>
            <w:tcW w:w="425" w:type="dxa"/>
          </w:tcPr>
          <w:p w:rsidR="00F61960" w:rsidRPr="00D02DFC" w:rsidRDefault="00F61960" w:rsidP="000627E2">
            <w:pPr>
              <w:jc w:val="center"/>
            </w:pPr>
          </w:p>
        </w:tc>
        <w:tc>
          <w:tcPr>
            <w:tcW w:w="945" w:type="dxa"/>
          </w:tcPr>
          <w:p w:rsidR="00F61960" w:rsidRPr="00D02DFC" w:rsidRDefault="00F61960" w:rsidP="000627E2"/>
        </w:tc>
        <w:tc>
          <w:tcPr>
            <w:tcW w:w="425" w:type="dxa"/>
          </w:tcPr>
          <w:p w:rsidR="00F61960" w:rsidRPr="00D02DFC" w:rsidRDefault="00F61960" w:rsidP="000627E2">
            <w:r w:rsidRPr="00D02DFC">
              <w:t>+</w:t>
            </w:r>
          </w:p>
        </w:tc>
      </w:tr>
      <w:tr w:rsidR="00F61960" w:rsidRPr="00D02DFC" w:rsidTr="008871C0">
        <w:tc>
          <w:tcPr>
            <w:tcW w:w="2192" w:type="dxa"/>
          </w:tcPr>
          <w:p w:rsidR="00F61960" w:rsidRPr="00D02DFC" w:rsidRDefault="00F61960" w:rsidP="000627E2">
            <w:r w:rsidRPr="00D02DFC">
              <w:t xml:space="preserve">Получение из конфиденциального контура открытых результатов обработки конфиденциальной информации в </w:t>
            </w:r>
            <w:r w:rsidRPr="00D02DFC">
              <w:lastRenderedPageBreak/>
              <w:t>открытый контур</w:t>
            </w:r>
          </w:p>
        </w:tc>
        <w:tc>
          <w:tcPr>
            <w:tcW w:w="567" w:type="dxa"/>
          </w:tcPr>
          <w:p w:rsidR="00F61960" w:rsidRPr="00D02DFC" w:rsidRDefault="00F61960" w:rsidP="000627E2">
            <w:pPr>
              <w:jc w:val="center"/>
            </w:pPr>
          </w:p>
        </w:tc>
        <w:tc>
          <w:tcPr>
            <w:tcW w:w="709" w:type="dxa"/>
          </w:tcPr>
          <w:p w:rsidR="00F61960" w:rsidRPr="00D02DFC" w:rsidRDefault="00F61960" w:rsidP="000627E2">
            <w:pPr>
              <w:jc w:val="center"/>
            </w:pPr>
            <w:r w:rsidRPr="00D02DFC">
              <w:t>+</w:t>
            </w:r>
          </w:p>
        </w:tc>
        <w:tc>
          <w:tcPr>
            <w:tcW w:w="425" w:type="dxa"/>
          </w:tcPr>
          <w:p w:rsidR="00F61960" w:rsidRPr="00D02DFC" w:rsidRDefault="00F61960" w:rsidP="000627E2">
            <w:pPr>
              <w:jc w:val="center"/>
            </w:pPr>
          </w:p>
        </w:tc>
        <w:tc>
          <w:tcPr>
            <w:tcW w:w="992" w:type="dxa"/>
          </w:tcPr>
          <w:p w:rsidR="00F61960" w:rsidRPr="00D02DFC" w:rsidRDefault="00F61960" w:rsidP="000627E2">
            <w:pPr>
              <w:jc w:val="center"/>
            </w:pPr>
            <w:r w:rsidRPr="00D02DFC">
              <w:t>+</w:t>
            </w:r>
          </w:p>
        </w:tc>
        <w:tc>
          <w:tcPr>
            <w:tcW w:w="709" w:type="dxa"/>
          </w:tcPr>
          <w:p w:rsidR="00F61960" w:rsidRPr="00D02DFC" w:rsidRDefault="00F61960" w:rsidP="000627E2">
            <w:pPr>
              <w:jc w:val="center"/>
            </w:pPr>
            <w:r w:rsidRPr="00D02DFC">
              <w:t>+</w:t>
            </w:r>
          </w:p>
        </w:tc>
        <w:tc>
          <w:tcPr>
            <w:tcW w:w="992" w:type="dxa"/>
          </w:tcPr>
          <w:p w:rsidR="00F61960" w:rsidRPr="00D02DFC" w:rsidRDefault="00F61960" w:rsidP="000627E2">
            <w:pPr>
              <w:jc w:val="center"/>
            </w:pPr>
            <w:r w:rsidRPr="00D02DFC">
              <w:t>+</w:t>
            </w:r>
          </w:p>
        </w:tc>
        <w:tc>
          <w:tcPr>
            <w:tcW w:w="709" w:type="dxa"/>
          </w:tcPr>
          <w:p w:rsidR="00F61960" w:rsidRPr="00D02DFC" w:rsidRDefault="00F61960" w:rsidP="000627E2">
            <w:pPr>
              <w:jc w:val="center"/>
            </w:pPr>
            <w:r w:rsidRPr="00D02DFC">
              <w:t>+</w:t>
            </w:r>
          </w:p>
        </w:tc>
        <w:tc>
          <w:tcPr>
            <w:tcW w:w="992" w:type="dxa"/>
          </w:tcPr>
          <w:p w:rsidR="00F61960" w:rsidRPr="00D02DFC" w:rsidRDefault="00F61960" w:rsidP="000627E2">
            <w:pPr>
              <w:jc w:val="center"/>
            </w:pPr>
            <w:r w:rsidRPr="00D02DFC">
              <w:t>+</w:t>
            </w:r>
          </w:p>
        </w:tc>
        <w:tc>
          <w:tcPr>
            <w:tcW w:w="992" w:type="dxa"/>
          </w:tcPr>
          <w:p w:rsidR="00F61960" w:rsidRPr="00D02DFC" w:rsidRDefault="00F61960" w:rsidP="000627E2">
            <w:pPr>
              <w:jc w:val="center"/>
            </w:pPr>
          </w:p>
        </w:tc>
        <w:tc>
          <w:tcPr>
            <w:tcW w:w="709" w:type="dxa"/>
          </w:tcPr>
          <w:p w:rsidR="00F61960" w:rsidRPr="00D02DFC" w:rsidRDefault="00F61960" w:rsidP="000627E2">
            <w:pPr>
              <w:jc w:val="center"/>
            </w:pPr>
          </w:p>
        </w:tc>
        <w:tc>
          <w:tcPr>
            <w:tcW w:w="851" w:type="dxa"/>
          </w:tcPr>
          <w:p w:rsidR="00F61960" w:rsidRPr="00D02DFC" w:rsidRDefault="00F61960" w:rsidP="000627E2">
            <w:pPr>
              <w:jc w:val="center"/>
            </w:pPr>
          </w:p>
        </w:tc>
        <w:tc>
          <w:tcPr>
            <w:tcW w:w="972" w:type="dxa"/>
          </w:tcPr>
          <w:p w:rsidR="00F61960" w:rsidRPr="00D02DFC" w:rsidRDefault="00F61960" w:rsidP="000627E2">
            <w:pPr>
              <w:jc w:val="center"/>
            </w:pPr>
          </w:p>
        </w:tc>
        <w:tc>
          <w:tcPr>
            <w:tcW w:w="445" w:type="dxa"/>
          </w:tcPr>
          <w:p w:rsidR="00F61960" w:rsidRPr="00D02DFC" w:rsidRDefault="00F61960" w:rsidP="000627E2">
            <w:pPr>
              <w:jc w:val="center"/>
            </w:pPr>
          </w:p>
        </w:tc>
        <w:tc>
          <w:tcPr>
            <w:tcW w:w="425" w:type="dxa"/>
          </w:tcPr>
          <w:p w:rsidR="00F61960" w:rsidRPr="00D02DFC" w:rsidRDefault="00F61960" w:rsidP="000627E2">
            <w:pPr>
              <w:jc w:val="center"/>
            </w:pPr>
          </w:p>
        </w:tc>
        <w:tc>
          <w:tcPr>
            <w:tcW w:w="945" w:type="dxa"/>
          </w:tcPr>
          <w:p w:rsidR="00F61960" w:rsidRPr="00D02DFC" w:rsidRDefault="00F61960" w:rsidP="000627E2"/>
        </w:tc>
        <w:tc>
          <w:tcPr>
            <w:tcW w:w="425" w:type="dxa"/>
          </w:tcPr>
          <w:p w:rsidR="00F61960" w:rsidRPr="00D02DFC" w:rsidRDefault="00F61960" w:rsidP="000627E2">
            <w:r w:rsidRPr="00D02DFC">
              <w:t>+</w:t>
            </w:r>
          </w:p>
        </w:tc>
      </w:tr>
      <w:tr w:rsidR="00F61960" w:rsidRPr="00D02DFC" w:rsidTr="008871C0">
        <w:tc>
          <w:tcPr>
            <w:tcW w:w="2192" w:type="dxa"/>
          </w:tcPr>
          <w:p w:rsidR="00F61960" w:rsidRPr="00D02DFC" w:rsidRDefault="00F61960" w:rsidP="000627E2">
            <w:r w:rsidRPr="00D02DFC">
              <w:lastRenderedPageBreak/>
              <w:t xml:space="preserve">Получение в конфиденциальном контуре информации из открытого контура </w:t>
            </w:r>
          </w:p>
        </w:tc>
        <w:tc>
          <w:tcPr>
            <w:tcW w:w="567" w:type="dxa"/>
          </w:tcPr>
          <w:p w:rsidR="00F61960" w:rsidRPr="00D02DFC" w:rsidRDefault="00F61960" w:rsidP="000627E2">
            <w:pPr>
              <w:jc w:val="center"/>
            </w:pPr>
          </w:p>
        </w:tc>
        <w:tc>
          <w:tcPr>
            <w:tcW w:w="709" w:type="dxa"/>
          </w:tcPr>
          <w:p w:rsidR="00F61960" w:rsidRPr="00D02DFC" w:rsidRDefault="00F61960" w:rsidP="000627E2">
            <w:pPr>
              <w:jc w:val="center"/>
            </w:pPr>
            <w:r w:rsidRPr="00D02DFC">
              <w:t>+</w:t>
            </w:r>
          </w:p>
        </w:tc>
        <w:tc>
          <w:tcPr>
            <w:tcW w:w="425" w:type="dxa"/>
          </w:tcPr>
          <w:p w:rsidR="00F61960" w:rsidRPr="00D02DFC" w:rsidRDefault="00F61960" w:rsidP="000627E2">
            <w:pPr>
              <w:jc w:val="center"/>
            </w:pPr>
          </w:p>
        </w:tc>
        <w:tc>
          <w:tcPr>
            <w:tcW w:w="992" w:type="dxa"/>
          </w:tcPr>
          <w:p w:rsidR="00F61960" w:rsidRPr="00D02DFC" w:rsidRDefault="00F61960" w:rsidP="000627E2">
            <w:pPr>
              <w:jc w:val="center"/>
            </w:pPr>
            <w:r w:rsidRPr="00D02DFC">
              <w:t>+</w:t>
            </w:r>
          </w:p>
        </w:tc>
        <w:tc>
          <w:tcPr>
            <w:tcW w:w="709" w:type="dxa"/>
          </w:tcPr>
          <w:p w:rsidR="00F61960" w:rsidRPr="00D02DFC" w:rsidRDefault="00F61960" w:rsidP="000627E2">
            <w:pPr>
              <w:jc w:val="center"/>
            </w:pPr>
            <w:r w:rsidRPr="00D02DFC">
              <w:t>+</w:t>
            </w:r>
          </w:p>
        </w:tc>
        <w:tc>
          <w:tcPr>
            <w:tcW w:w="992" w:type="dxa"/>
          </w:tcPr>
          <w:p w:rsidR="00F61960" w:rsidRPr="00D02DFC" w:rsidRDefault="00F61960" w:rsidP="000627E2">
            <w:pPr>
              <w:jc w:val="center"/>
            </w:pPr>
            <w:r w:rsidRPr="00D02DFC">
              <w:t>+</w:t>
            </w:r>
          </w:p>
        </w:tc>
        <w:tc>
          <w:tcPr>
            <w:tcW w:w="709" w:type="dxa"/>
          </w:tcPr>
          <w:p w:rsidR="00F61960" w:rsidRPr="00D02DFC" w:rsidRDefault="00F61960" w:rsidP="000627E2">
            <w:pPr>
              <w:jc w:val="center"/>
            </w:pPr>
            <w:r w:rsidRPr="00D02DFC">
              <w:t>+</w:t>
            </w:r>
          </w:p>
        </w:tc>
        <w:tc>
          <w:tcPr>
            <w:tcW w:w="992" w:type="dxa"/>
          </w:tcPr>
          <w:p w:rsidR="00F61960" w:rsidRPr="00D02DFC" w:rsidRDefault="00F61960" w:rsidP="000627E2">
            <w:pPr>
              <w:jc w:val="center"/>
            </w:pPr>
            <w:r w:rsidRPr="00D02DFC">
              <w:t>+</w:t>
            </w:r>
          </w:p>
        </w:tc>
        <w:tc>
          <w:tcPr>
            <w:tcW w:w="992" w:type="dxa"/>
          </w:tcPr>
          <w:p w:rsidR="00F61960" w:rsidRPr="00D02DFC" w:rsidRDefault="00F61960" w:rsidP="000627E2">
            <w:pPr>
              <w:jc w:val="center"/>
            </w:pPr>
          </w:p>
          <w:p w:rsidR="00F61960" w:rsidRPr="00D02DFC" w:rsidRDefault="00F61960" w:rsidP="000627E2">
            <w:pPr>
              <w:jc w:val="center"/>
            </w:pPr>
          </w:p>
        </w:tc>
        <w:tc>
          <w:tcPr>
            <w:tcW w:w="709" w:type="dxa"/>
          </w:tcPr>
          <w:p w:rsidR="00F61960" w:rsidRPr="00D02DFC" w:rsidRDefault="00F61960" w:rsidP="000627E2">
            <w:pPr>
              <w:jc w:val="center"/>
            </w:pPr>
          </w:p>
        </w:tc>
        <w:tc>
          <w:tcPr>
            <w:tcW w:w="851" w:type="dxa"/>
          </w:tcPr>
          <w:p w:rsidR="00F61960" w:rsidRPr="00D02DFC" w:rsidRDefault="00F61960" w:rsidP="000627E2">
            <w:pPr>
              <w:jc w:val="center"/>
            </w:pPr>
          </w:p>
        </w:tc>
        <w:tc>
          <w:tcPr>
            <w:tcW w:w="972" w:type="dxa"/>
          </w:tcPr>
          <w:p w:rsidR="00F61960" w:rsidRPr="00D02DFC" w:rsidRDefault="00F61960" w:rsidP="000627E2">
            <w:pPr>
              <w:jc w:val="center"/>
            </w:pPr>
          </w:p>
        </w:tc>
        <w:tc>
          <w:tcPr>
            <w:tcW w:w="445" w:type="dxa"/>
          </w:tcPr>
          <w:p w:rsidR="00F61960" w:rsidRPr="00D02DFC" w:rsidRDefault="00F61960" w:rsidP="000627E2">
            <w:pPr>
              <w:jc w:val="center"/>
            </w:pPr>
          </w:p>
        </w:tc>
        <w:tc>
          <w:tcPr>
            <w:tcW w:w="425" w:type="dxa"/>
          </w:tcPr>
          <w:p w:rsidR="00F61960" w:rsidRPr="00D02DFC" w:rsidRDefault="00F61960" w:rsidP="000627E2">
            <w:pPr>
              <w:jc w:val="center"/>
            </w:pPr>
          </w:p>
        </w:tc>
        <w:tc>
          <w:tcPr>
            <w:tcW w:w="945" w:type="dxa"/>
          </w:tcPr>
          <w:p w:rsidR="00F61960" w:rsidRPr="00D02DFC" w:rsidRDefault="00F61960" w:rsidP="000627E2"/>
        </w:tc>
        <w:tc>
          <w:tcPr>
            <w:tcW w:w="425" w:type="dxa"/>
          </w:tcPr>
          <w:p w:rsidR="00F61960" w:rsidRPr="00D02DFC" w:rsidRDefault="00F61960" w:rsidP="000627E2">
            <w:r w:rsidRPr="00D02DFC">
              <w:t>+</w:t>
            </w:r>
          </w:p>
        </w:tc>
      </w:tr>
      <w:tr w:rsidR="00F61960" w:rsidRPr="00D02DFC" w:rsidTr="008871C0">
        <w:tc>
          <w:tcPr>
            <w:tcW w:w="2192" w:type="dxa"/>
          </w:tcPr>
          <w:p w:rsidR="00F61960" w:rsidRPr="00D02DFC" w:rsidRDefault="00F61960" w:rsidP="000627E2">
            <w:r w:rsidRPr="00D02DFC">
              <w:t>Использование в аппаратной части высокоэффективных механизмов антивирусной защиты</w:t>
            </w:r>
          </w:p>
        </w:tc>
        <w:tc>
          <w:tcPr>
            <w:tcW w:w="567" w:type="dxa"/>
          </w:tcPr>
          <w:p w:rsidR="00F61960" w:rsidRPr="00D02DFC" w:rsidRDefault="00F61960" w:rsidP="000627E2">
            <w:pPr>
              <w:jc w:val="center"/>
            </w:pPr>
          </w:p>
        </w:tc>
        <w:tc>
          <w:tcPr>
            <w:tcW w:w="709" w:type="dxa"/>
          </w:tcPr>
          <w:p w:rsidR="00F61960" w:rsidRPr="00D02DFC" w:rsidRDefault="00F61960" w:rsidP="000627E2">
            <w:pPr>
              <w:jc w:val="center"/>
            </w:pPr>
            <w:r w:rsidRPr="00D02DFC">
              <w:t>+</w:t>
            </w:r>
          </w:p>
        </w:tc>
        <w:tc>
          <w:tcPr>
            <w:tcW w:w="425" w:type="dxa"/>
          </w:tcPr>
          <w:p w:rsidR="00F61960" w:rsidRPr="00D02DFC" w:rsidRDefault="00F61960" w:rsidP="000627E2">
            <w:pPr>
              <w:jc w:val="center"/>
            </w:pPr>
          </w:p>
        </w:tc>
        <w:tc>
          <w:tcPr>
            <w:tcW w:w="992" w:type="dxa"/>
          </w:tcPr>
          <w:p w:rsidR="00F61960" w:rsidRPr="00D02DFC" w:rsidRDefault="00F61960" w:rsidP="000627E2">
            <w:pPr>
              <w:jc w:val="center"/>
            </w:pPr>
          </w:p>
        </w:tc>
        <w:tc>
          <w:tcPr>
            <w:tcW w:w="709" w:type="dxa"/>
          </w:tcPr>
          <w:p w:rsidR="00F61960" w:rsidRPr="00D02DFC" w:rsidRDefault="00F61960" w:rsidP="000627E2">
            <w:pPr>
              <w:jc w:val="center"/>
            </w:pPr>
            <w:r w:rsidRPr="00D02DFC">
              <w:t>+</w:t>
            </w:r>
          </w:p>
        </w:tc>
        <w:tc>
          <w:tcPr>
            <w:tcW w:w="992" w:type="dxa"/>
          </w:tcPr>
          <w:p w:rsidR="00F61960" w:rsidRPr="00D02DFC" w:rsidRDefault="00F61960" w:rsidP="000627E2">
            <w:pPr>
              <w:jc w:val="center"/>
            </w:pPr>
            <w:r w:rsidRPr="00D02DFC">
              <w:t>+</w:t>
            </w:r>
          </w:p>
        </w:tc>
        <w:tc>
          <w:tcPr>
            <w:tcW w:w="709" w:type="dxa"/>
          </w:tcPr>
          <w:p w:rsidR="00F61960" w:rsidRPr="00D02DFC" w:rsidRDefault="00F61960" w:rsidP="000627E2">
            <w:pPr>
              <w:jc w:val="center"/>
            </w:pPr>
            <w:r w:rsidRPr="00D02DFC">
              <w:t>+</w:t>
            </w:r>
          </w:p>
        </w:tc>
        <w:tc>
          <w:tcPr>
            <w:tcW w:w="992" w:type="dxa"/>
          </w:tcPr>
          <w:p w:rsidR="00F61960" w:rsidRPr="00D02DFC" w:rsidRDefault="00F61960" w:rsidP="000627E2">
            <w:pPr>
              <w:jc w:val="center"/>
            </w:pPr>
            <w:r w:rsidRPr="00D02DFC">
              <w:t>+</w:t>
            </w:r>
          </w:p>
        </w:tc>
        <w:tc>
          <w:tcPr>
            <w:tcW w:w="992" w:type="dxa"/>
          </w:tcPr>
          <w:p w:rsidR="00F61960" w:rsidRPr="00D02DFC" w:rsidRDefault="00F61960" w:rsidP="000627E2">
            <w:pPr>
              <w:jc w:val="center"/>
            </w:pPr>
          </w:p>
        </w:tc>
        <w:tc>
          <w:tcPr>
            <w:tcW w:w="709" w:type="dxa"/>
          </w:tcPr>
          <w:p w:rsidR="00F61960" w:rsidRPr="00D02DFC" w:rsidRDefault="00F61960" w:rsidP="000627E2">
            <w:pPr>
              <w:jc w:val="center"/>
            </w:pPr>
          </w:p>
        </w:tc>
        <w:tc>
          <w:tcPr>
            <w:tcW w:w="851" w:type="dxa"/>
          </w:tcPr>
          <w:p w:rsidR="00F61960" w:rsidRPr="00D02DFC" w:rsidRDefault="00F61960" w:rsidP="000627E2">
            <w:pPr>
              <w:jc w:val="center"/>
            </w:pPr>
          </w:p>
        </w:tc>
        <w:tc>
          <w:tcPr>
            <w:tcW w:w="972" w:type="dxa"/>
          </w:tcPr>
          <w:p w:rsidR="00F61960" w:rsidRPr="00D02DFC" w:rsidRDefault="00F61960" w:rsidP="000627E2">
            <w:pPr>
              <w:jc w:val="center"/>
            </w:pPr>
          </w:p>
        </w:tc>
        <w:tc>
          <w:tcPr>
            <w:tcW w:w="445" w:type="dxa"/>
          </w:tcPr>
          <w:p w:rsidR="00F61960" w:rsidRPr="00D02DFC" w:rsidRDefault="00F61960" w:rsidP="000627E2">
            <w:pPr>
              <w:jc w:val="center"/>
            </w:pPr>
          </w:p>
        </w:tc>
        <w:tc>
          <w:tcPr>
            <w:tcW w:w="425" w:type="dxa"/>
          </w:tcPr>
          <w:p w:rsidR="00F61960" w:rsidRPr="00D02DFC" w:rsidRDefault="00F61960" w:rsidP="000627E2">
            <w:pPr>
              <w:jc w:val="center"/>
            </w:pPr>
          </w:p>
        </w:tc>
        <w:tc>
          <w:tcPr>
            <w:tcW w:w="945" w:type="dxa"/>
          </w:tcPr>
          <w:p w:rsidR="00F61960" w:rsidRPr="00D02DFC" w:rsidRDefault="00F61960" w:rsidP="000627E2"/>
        </w:tc>
        <w:tc>
          <w:tcPr>
            <w:tcW w:w="425" w:type="dxa"/>
          </w:tcPr>
          <w:p w:rsidR="00F61960" w:rsidRPr="00D02DFC" w:rsidRDefault="00F61960" w:rsidP="000627E2"/>
        </w:tc>
      </w:tr>
      <w:tr w:rsidR="00F61960" w:rsidRPr="00D02DFC" w:rsidTr="008871C0">
        <w:tc>
          <w:tcPr>
            <w:tcW w:w="2192" w:type="dxa"/>
          </w:tcPr>
          <w:p w:rsidR="00F61960" w:rsidRPr="00D02DFC" w:rsidRDefault="00F61960" w:rsidP="000627E2">
            <w:r w:rsidRPr="00D02DFC">
              <w:t>Система обновления антивирусныз баз</w:t>
            </w:r>
          </w:p>
        </w:tc>
        <w:tc>
          <w:tcPr>
            <w:tcW w:w="567" w:type="dxa"/>
          </w:tcPr>
          <w:p w:rsidR="00F61960" w:rsidRPr="00D02DFC" w:rsidRDefault="00F61960" w:rsidP="000627E2">
            <w:pPr>
              <w:jc w:val="center"/>
            </w:pPr>
          </w:p>
        </w:tc>
        <w:tc>
          <w:tcPr>
            <w:tcW w:w="709" w:type="dxa"/>
          </w:tcPr>
          <w:p w:rsidR="00F61960" w:rsidRPr="00D02DFC" w:rsidRDefault="00F61960" w:rsidP="000627E2">
            <w:pPr>
              <w:jc w:val="center"/>
            </w:pPr>
            <w:r w:rsidRPr="00D02DFC">
              <w:t>+</w:t>
            </w:r>
          </w:p>
        </w:tc>
        <w:tc>
          <w:tcPr>
            <w:tcW w:w="425" w:type="dxa"/>
          </w:tcPr>
          <w:p w:rsidR="00F61960" w:rsidRPr="00D02DFC" w:rsidRDefault="00F61960" w:rsidP="000627E2">
            <w:pPr>
              <w:jc w:val="center"/>
            </w:pPr>
          </w:p>
        </w:tc>
        <w:tc>
          <w:tcPr>
            <w:tcW w:w="992" w:type="dxa"/>
          </w:tcPr>
          <w:p w:rsidR="00F61960" w:rsidRPr="00D02DFC" w:rsidRDefault="00F61960" w:rsidP="000627E2">
            <w:pPr>
              <w:jc w:val="center"/>
            </w:pPr>
            <w:r w:rsidRPr="00D02DFC">
              <w:t>+</w:t>
            </w:r>
          </w:p>
        </w:tc>
        <w:tc>
          <w:tcPr>
            <w:tcW w:w="709" w:type="dxa"/>
          </w:tcPr>
          <w:p w:rsidR="00F61960" w:rsidRPr="00D02DFC" w:rsidRDefault="00F61960" w:rsidP="000627E2">
            <w:pPr>
              <w:jc w:val="center"/>
            </w:pPr>
            <w:r w:rsidRPr="00D02DFC">
              <w:t>+</w:t>
            </w:r>
          </w:p>
        </w:tc>
        <w:tc>
          <w:tcPr>
            <w:tcW w:w="992" w:type="dxa"/>
          </w:tcPr>
          <w:p w:rsidR="00F61960" w:rsidRPr="00D02DFC" w:rsidRDefault="00F61960" w:rsidP="000627E2">
            <w:pPr>
              <w:jc w:val="center"/>
            </w:pPr>
            <w:r w:rsidRPr="00D02DFC">
              <w:t>+</w:t>
            </w:r>
          </w:p>
        </w:tc>
        <w:tc>
          <w:tcPr>
            <w:tcW w:w="709" w:type="dxa"/>
          </w:tcPr>
          <w:p w:rsidR="00F61960" w:rsidRPr="00D02DFC" w:rsidRDefault="00F61960" w:rsidP="000627E2">
            <w:pPr>
              <w:jc w:val="center"/>
            </w:pPr>
            <w:r w:rsidRPr="00D02DFC">
              <w:t>+</w:t>
            </w:r>
          </w:p>
        </w:tc>
        <w:tc>
          <w:tcPr>
            <w:tcW w:w="992" w:type="dxa"/>
          </w:tcPr>
          <w:p w:rsidR="00F61960" w:rsidRPr="00D02DFC" w:rsidRDefault="00F61960" w:rsidP="000627E2">
            <w:pPr>
              <w:jc w:val="center"/>
            </w:pPr>
            <w:r w:rsidRPr="00D02DFC">
              <w:t>+</w:t>
            </w:r>
          </w:p>
        </w:tc>
        <w:tc>
          <w:tcPr>
            <w:tcW w:w="992" w:type="dxa"/>
          </w:tcPr>
          <w:p w:rsidR="00F61960" w:rsidRPr="00D02DFC" w:rsidRDefault="00F61960" w:rsidP="000627E2">
            <w:pPr>
              <w:jc w:val="center"/>
            </w:pPr>
          </w:p>
        </w:tc>
        <w:tc>
          <w:tcPr>
            <w:tcW w:w="709" w:type="dxa"/>
          </w:tcPr>
          <w:p w:rsidR="00F61960" w:rsidRPr="00D02DFC" w:rsidRDefault="00F61960" w:rsidP="000627E2">
            <w:pPr>
              <w:jc w:val="center"/>
            </w:pPr>
          </w:p>
        </w:tc>
        <w:tc>
          <w:tcPr>
            <w:tcW w:w="851" w:type="dxa"/>
          </w:tcPr>
          <w:p w:rsidR="00F61960" w:rsidRPr="00D02DFC" w:rsidRDefault="00F61960" w:rsidP="000627E2">
            <w:pPr>
              <w:jc w:val="center"/>
            </w:pPr>
          </w:p>
        </w:tc>
        <w:tc>
          <w:tcPr>
            <w:tcW w:w="972" w:type="dxa"/>
          </w:tcPr>
          <w:p w:rsidR="00F61960" w:rsidRPr="00D02DFC" w:rsidRDefault="00F61960" w:rsidP="000627E2">
            <w:pPr>
              <w:jc w:val="center"/>
            </w:pPr>
          </w:p>
        </w:tc>
        <w:tc>
          <w:tcPr>
            <w:tcW w:w="445" w:type="dxa"/>
          </w:tcPr>
          <w:p w:rsidR="00F61960" w:rsidRPr="00D02DFC" w:rsidRDefault="00F61960" w:rsidP="000627E2">
            <w:pPr>
              <w:jc w:val="center"/>
            </w:pPr>
          </w:p>
        </w:tc>
        <w:tc>
          <w:tcPr>
            <w:tcW w:w="425" w:type="dxa"/>
          </w:tcPr>
          <w:p w:rsidR="00F61960" w:rsidRPr="00D02DFC" w:rsidRDefault="00F61960" w:rsidP="000627E2">
            <w:pPr>
              <w:jc w:val="center"/>
            </w:pPr>
          </w:p>
        </w:tc>
        <w:tc>
          <w:tcPr>
            <w:tcW w:w="945" w:type="dxa"/>
          </w:tcPr>
          <w:p w:rsidR="00F61960" w:rsidRPr="00D02DFC" w:rsidRDefault="00F61960" w:rsidP="000627E2"/>
        </w:tc>
        <w:tc>
          <w:tcPr>
            <w:tcW w:w="425" w:type="dxa"/>
          </w:tcPr>
          <w:p w:rsidR="00F61960" w:rsidRPr="00D02DFC" w:rsidRDefault="00F61960" w:rsidP="000627E2"/>
        </w:tc>
      </w:tr>
      <w:tr w:rsidR="00F61960" w:rsidRPr="00D02DFC" w:rsidTr="008871C0">
        <w:tc>
          <w:tcPr>
            <w:tcW w:w="2192" w:type="dxa"/>
          </w:tcPr>
          <w:p w:rsidR="00F61960" w:rsidRPr="00D02DFC" w:rsidRDefault="00F61960" w:rsidP="000627E2">
            <w:r w:rsidRPr="00D02DFC">
              <w:t>Обеспечение доступа к</w:t>
            </w:r>
            <w:r w:rsidR="00C8694D">
              <w:t xml:space="preserve"> </w:t>
            </w:r>
            <w:r w:rsidRPr="00D02DFC">
              <w:t xml:space="preserve">конфиденцильным ресурсам других информационных систем </w:t>
            </w:r>
          </w:p>
        </w:tc>
        <w:tc>
          <w:tcPr>
            <w:tcW w:w="567" w:type="dxa"/>
          </w:tcPr>
          <w:p w:rsidR="00F61960" w:rsidRPr="00D02DFC" w:rsidRDefault="00F61960" w:rsidP="000627E2">
            <w:pPr>
              <w:jc w:val="center"/>
            </w:pPr>
          </w:p>
        </w:tc>
        <w:tc>
          <w:tcPr>
            <w:tcW w:w="709" w:type="dxa"/>
          </w:tcPr>
          <w:p w:rsidR="00F61960" w:rsidRPr="00D02DFC" w:rsidRDefault="00F61960" w:rsidP="000627E2">
            <w:pPr>
              <w:jc w:val="center"/>
            </w:pPr>
          </w:p>
        </w:tc>
        <w:tc>
          <w:tcPr>
            <w:tcW w:w="425" w:type="dxa"/>
          </w:tcPr>
          <w:p w:rsidR="00F61960" w:rsidRPr="00D02DFC" w:rsidRDefault="00F61960" w:rsidP="000627E2">
            <w:pPr>
              <w:jc w:val="center"/>
            </w:pPr>
          </w:p>
        </w:tc>
        <w:tc>
          <w:tcPr>
            <w:tcW w:w="992" w:type="dxa"/>
          </w:tcPr>
          <w:p w:rsidR="00F61960" w:rsidRPr="00D02DFC" w:rsidRDefault="00F61960" w:rsidP="000627E2">
            <w:pPr>
              <w:jc w:val="center"/>
            </w:pPr>
            <w:r w:rsidRPr="00D02DFC">
              <w:t>+</w:t>
            </w:r>
          </w:p>
        </w:tc>
        <w:tc>
          <w:tcPr>
            <w:tcW w:w="709" w:type="dxa"/>
          </w:tcPr>
          <w:p w:rsidR="00F61960" w:rsidRPr="00D02DFC" w:rsidRDefault="00F61960" w:rsidP="000627E2">
            <w:pPr>
              <w:jc w:val="center"/>
            </w:pPr>
            <w:r w:rsidRPr="00D02DFC">
              <w:t>+</w:t>
            </w:r>
          </w:p>
        </w:tc>
        <w:tc>
          <w:tcPr>
            <w:tcW w:w="992" w:type="dxa"/>
          </w:tcPr>
          <w:p w:rsidR="00F61960" w:rsidRPr="00D02DFC" w:rsidRDefault="00F61960" w:rsidP="000627E2">
            <w:pPr>
              <w:jc w:val="center"/>
            </w:pPr>
            <w:r w:rsidRPr="00D02DFC">
              <w:t>+</w:t>
            </w:r>
          </w:p>
        </w:tc>
        <w:tc>
          <w:tcPr>
            <w:tcW w:w="709" w:type="dxa"/>
          </w:tcPr>
          <w:p w:rsidR="00F61960" w:rsidRPr="00D02DFC" w:rsidRDefault="00F61960" w:rsidP="000627E2">
            <w:pPr>
              <w:jc w:val="center"/>
            </w:pPr>
            <w:r w:rsidRPr="00D02DFC">
              <w:t>+</w:t>
            </w:r>
          </w:p>
        </w:tc>
        <w:tc>
          <w:tcPr>
            <w:tcW w:w="992" w:type="dxa"/>
          </w:tcPr>
          <w:p w:rsidR="00F61960" w:rsidRPr="00D02DFC" w:rsidRDefault="00F61960" w:rsidP="000627E2">
            <w:pPr>
              <w:jc w:val="center"/>
            </w:pPr>
            <w:r w:rsidRPr="00D02DFC">
              <w:t>+</w:t>
            </w:r>
          </w:p>
        </w:tc>
        <w:tc>
          <w:tcPr>
            <w:tcW w:w="992" w:type="dxa"/>
          </w:tcPr>
          <w:p w:rsidR="00F61960" w:rsidRPr="00D02DFC" w:rsidRDefault="00F61960" w:rsidP="000627E2">
            <w:pPr>
              <w:jc w:val="center"/>
            </w:pPr>
          </w:p>
        </w:tc>
        <w:tc>
          <w:tcPr>
            <w:tcW w:w="709" w:type="dxa"/>
          </w:tcPr>
          <w:p w:rsidR="00F61960" w:rsidRPr="00D02DFC" w:rsidRDefault="00F61960" w:rsidP="000627E2">
            <w:pPr>
              <w:jc w:val="center"/>
            </w:pPr>
          </w:p>
        </w:tc>
        <w:tc>
          <w:tcPr>
            <w:tcW w:w="851" w:type="dxa"/>
          </w:tcPr>
          <w:p w:rsidR="00F61960" w:rsidRPr="00D02DFC" w:rsidRDefault="00F61960" w:rsidP="000627E2">
            <w:pPr>
              <w:jc w:val="center"/>
            </w:pPr>
            <w:r w:rsidRPr="00D02DFC">
              <w:t>+</w:t>
            </w:r>
          </w:p>
        </w:tc>
        <w:tc>
          <w:tcPr>
            <w:tcW w:w="972" w:type="dxa"/>
          </w:tcPr>
          <w:p w:rsidR="00F61960" w:rsidRPr="00D02DFC" w:rsidRDefault="00F61960" w:rsidP="000627E2">
            <w:pPr>
              <w:jc w:val="center"/>
            </w:pPr>
          </w:p>
        </w:tc>
        <w:tc>
          <w:tcPr>
            <w:tcW w:w="445" w:type="dxa"/>
          </w:tcPr>
          <w:p w:rsidR="00F61960" w:rsidRPr="00D02DFC" w:rsidRDefault="00F61960" w:rsidP="000627E2">
            <w:pPr>
              <w:jc w:val="center"/>
            </w:pPr>
          </w:p>
        </w:tc>
        <w:tc>
          <w:tcPr>
            <w:tcW w:w="425" w:type="dxa"/>
          </w:tcPr>
          <w:p w:rsidR="00F61960" w:rsidRPr="00D02DFC" w:rsidRDefault="00F61960" w:rsidP="000627E2">
            <w:pPr>
              <w:jc w:val="center"/>
            </w:pPr>
          </w:p>
        </w:tc>
        <w:tc>
          <w:tcPr>
            <w:tcW w:w="945" w:type="dxa"/>
          </w:tcPr>
          <w:p w:rsidR="00F61960" w:rsidRPr="00D02DFC" w:rsidRDefault="00F61960" w:rsidP="000627E2"/>
        </w:tc>
        <w:tc>
          <w:tcPr>
            <w:tcW w:w="425" w:type="dxa"/>
          </w:tcPr>
          <w:p w:rsidR="00F61960" w:rsidRPr="00D02DFC" w:rsidRDefault="00F61960" w:rsidP="000627E2"/>
        </w:tc>
      </w:tr>
    </w:tbl>
    <w:p w:rsidR="00F61960" w:rsidRPr="00D02DFC" w:rsidRDefault="00F61960" w:rsidP="000627E2">
      <w:pPr>
        <w:pStyle w:val="afffe"/>
        <w:sectPr w:rsidR="00F61960" w:rsidRPr="00D02DFC">
          <w:pgSz w:w="16838" w:h="11906" w:orient="landscape" w:code="9"/>
          <w:pgMar w:top="1701" w:right="902" w:bottom="851" w:left="1134" w:header="709" w:footer="709" w:gutter="0"/>
          <w:cols w:space="708"/>
          <w:titlePg/>
          <w:docGrid w:linePitch="360"/>
        </w:sectPr>
      </w:pPr>
    </w:p>
    <w:p w:rsidR="00715787" w:rsidRPr="00171690" w:rsidRDefault="00F61960" w:rsidP="000627E2">
      <w:pPr>
        <w:pStyle w:val="afff1"/>
        <w:rPr>
          <w:bCs/>
          <w:sz w:val="28"/>
          <w:szCs w:val="28"/>
        </w:rPr>
      </w:pPr>
      <w:r w:rsidRPr="00171690">
        <w:rPr>
          <w:sz w:val="28"/>
          <w:szCs w:val="28"/>
        </w:rPr>
        <w:lastRenderedPageBreak/>
        <w:t>Основным выводом по результатам проведенного анализа является то, что комплексное обеспечение информационной безопасности на объектах информатизации -</w:t>
      </w:r>
      <w:r w:rsidR="00C8694D" w:rsidRPr="00171690">
        <w:rPr>
          <w:sz w:val="28"/>
          <w:szCs w:val="28"/>
        </w:rPr>
        <w:t xml:space="preserve"> </w:t>
      </w:r>
      <w:r w:rsidR="002B39DB" w:rsidRPr="00171690">
        <w:rPr>
          <w:sz w:val="28"/>
          <w:szCs w:val="28"/>
        </w:rPr>
        <w:t>И</w:t>
      </w:r>
      <w:r w:rsidRPr="00171690">
        <w:rPr>
          <w:sz w:val="28"/>
          <w:szCs w:val="28"/>
        </w:rPr>
        <w:t>С</w:t>
      </w:r>
      <w:r w:rsidR="00C8694D" w:rsidRPr="00171690">
        <w:rPr>
          <w:sz w:val="28"/>
          <w:szCs w:val="28"/>
        </w:rPr>
        <w:t xml:space="preserve"> </w:t>
      </w:r>
      <w:r w:rsidR="000627E2" w:rsidRPr="00171690">
        <w:rPr>
          <w:bCs/>
          <w:sz w:val="28"/>
          <w:szCs w:val="28"/>
        </w:rPr>
        <w:t xml:space="preserve">Администрации сельского поселения </w:t>
      </w:r>
      <w:r w:rsidR="00EB452D">
        <w:rPr>
          <w:bCs/>
          <w:sz w:val="28"/>
          <w:szCs w:val="28"/>
        </w:rPr>
        <w:t>Алькинский</w:t>
      </w:r>
      <w:r w:rsidR="00B47AC3">
        <w:rPr>
          <w:bCs/>
          <w:sz w:val="28"/>
          <w:szCs w:val="28"/>
        </w:rPr>
        <w:t xml:space="preserve"> сельсовет</w:t>
      </w:r>
      <w:r w:rsidR="000627E2" w:rsidRPr="00171690">
        <w:rPr>
          <w:bCs/>
          <w:sz w:val="28"/>
          <w:szCs w:val="28"/>
        </w:rPr>
        <w:t xml:space="preserve"> муниципального район </w:t>
      </w:r>
      <w:r w:rsidR="00EB452D">
        <w:rPr>
          <w:bCs/>
          <w:sz w:val="28"/>
          <w:szCs w:val="28"/>
        </w:rPr>
        <w:t>Салаватский</w:t>
      </w:r>
      <w:r w:rsidR="000627E2" w:rsidRPr="00171690">
        <w:rPr>
          <w:bCs/>
          <w:sz w:val="28"/>
          <w:szCs w:val="28"/>
        </w:rPr>
        <w:t xml:space="preserve"> район Республики Башкортостан </w:t>
      </w:r>
    </w:p>
    <w:p w:rsidR="00F61960" w:rsidRPr="00171690" w:rsidRDefault="00F61960" w:rsidP="000627E2">
      <w:pPr>
        <w:pStyle w:val="afff1"/>
        <w:rPr>
          <w:sz w:val="28"/>
          <w:szCs w:val="28"/>
        </w:rPr>
      </w:pPr>
      <w:r w:rsidRPr="00171690">
        <w:rPr>
          <w:sz w:val="28"/>
          <w:szCs w:val="28"/>
        </w:rPr>
        <w:t>возможно только в рамках построения защищенной, аттестованной по требованиям безопасности автоматизированной системы.</w:t>
      </w:r>
    </w:p>
    <w:p w:rsidR="00F61960" w:rsidRPr="00171690" w:rsidRDefault="00F61960" w:rsidP="000627E2">
      <w:pPr>
        <w:pStyle w:val="afff1"/>
        <w:rPr>
          <w:sz w:val="28"/>
          <w:szCs w:val="28"/>
        </w:rPr>
      </w:pPr>
      <w:r w:rsidRPr="00171690">
        <w:rPr>
          <w:sz w:val="28"/>
          <w:szCs w:val="28"/>
        </w:rPr>
        <w:t xml:space="preserve">В соответствии с требованиями и рекомендациями в области защиты информации (СТР-К), предъявляемыми к автоматизированным системам, обрабатывающим конфиденциальную информацию, класс защищенности должен соответствовать классу не ниже 1Г для сведений, составляющих служебную тайну и 1Д для персональных данных. Результаты анализа угроз информации на объектах информатизации </w:t>
      </w:r>
      <w:r w:rsidR="002B39DB" w:rsidRPr="00171690">
        <w:rPr>
          <w:sz w:val="28"/>
          <w:szCs w:val="28"/>
        </w:rPr>
        <w:t>И</w:t>
      </w:r>
      <w:r w:rsidRPr="00171690">
        <w:rPr>
          <w:sz w:val="28"/>
          <w:szCs w:val="28"/>
        </w:rPr>
        <w:t>С</w:t>
      </w:r>
      <w:r w:rsidR="00C8694D" w:rsidRPr="00171690">
        <w:rPr>
          <w:sz w:val="28"/>
          <w:szCs w:val="28"/>
        </w:rPr>
        <w:t xml:space="preserve"> </w:t>
      </w:r>
      <w:r w:rsidR="000627E2" w:rsidRPr="00171690">
        <w:rPr>
          <w:bCs/>
          <w:sz w:val="28"/>
          <w:szCs w:val="28"/>
        </w:rPr>
        <w:t xml:space="preserve">Администрации сельского поселения </w:t>
      </w:r>
      <w:r w:rsidR="00EB452D">
        <w:rPr>
          <w:bCs/>
          <w:sz w:val="28"/>
          <w:szCs w:val="28"/>
        </w:rPr>
        <w:t>Алькинский</w:t>
      </w:r>
      <w:r w:rsidR="00B47AC3">
        <w:rPr>
          <w:bCs/>
          <w:sz w:val="28"/>
          <w:szCs w:val="28"/>
        </w:rPr>
        <w:t xml:space="preserve"> сельсовет</w:t>
      </w:r>
      <w:r w:rsidR="000627E2" w:rsidRPr="00171690">
        <w:rPr>
          <w:bCs/>
          <w:sz w:val="28"/>
          <w:szCs w:val="28"/>
        </w:rPr>
        <w:t xml:space="preserve"> муниципального район </w:t>
      </w:r>
      <w:r w:rsidR="00EB452D">
        <w:rPr>
          <w:bCs/>
          <w:sz w:val="28"/>
          <w:szCs w:val="28"/>
        </w:rPr>
        <w:t>Салаватский</w:t>
      </w:r>
      <w:r w:rsidR="000627E2" w:rsidRPr="00171690">
        <w:rPr>
          <w:bCs/>
          <w:sz w:val="28"/>
          <w:szCs w:val="28"/>
        </w:rPr>
        <w:t xml:space="preserve"> район Республики Башкортостан </w:t>
      </w:r>
      <w:r w:rsidRPr="00171690">
        <w:rPr>
          <w:sz w:val="28"/>
          <w:szCs w:val="28"/>
        </w:rPr>
        <w:t>показывают, что для их предотвращения требуется предусмотреть некоторые дополнительные подсистемы и функции, расширяющие требования к классу 1Г. Из этого следует, что классификация АС по классу 1Д нецелесообразна. Следует так же учитывать, что при взаимодействии по каналам связи необходимо использовать МЭ не ниже 3 класса. Четыре группы требований обеспечиваются в каждом из приведенных продуктов и при применении организационно-технических мер позволяют обеспечить требования к классу 1Г с применением дополнительных мер защиты.</w:t>
      </w:r>
    </w:p>
    <w:p w:rsidR="00F61960" w:rsidRPr="00171690" w:rsidRDefault="00F61960" w:rsidP="000627E2">
      <w:pPr>
        <w:pStyle w:val="afff1"/>
        <w:rPr>
          <w:sz w:val="28"/>
          <w:szCs w:val="28"/>
        </w:rPr>
      </w:pPr>
      <w:r w:rsidRPr="00171690">
        <w:rPr>
          <w:sz w:val="28"/>
          <w:szCs w:val="28"/>
        </w:rPr>
        <w:t xml:space="preserve"> Требования РД «Автоматизированные системы. Защита от несанкционированного доступа к информации. Классификация АС и требования по защите информации», предъявляемые к АС первой группы</w:t>
      </w:r>
    </w:p>
    <w:tbl>
      <w:tblPr>
        <w:tblW w:w="952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tblPr>
      <w:tblGrid>
        <w:gridCol w:w="312"/>
        <w:gridCol w:w="5953"/>
        <w:gridCol w:w="709"/>
        <w:gridCol w:w="567"/>
        <w:gridCol w:w="1985"/>
      </w:tblGrid>
      <w:tr w:rsidR="00F61960" w:rsidRPr="00D02DFC" w:rsidTr="008871C0">
        <w:trPr>
          <w:cantSplit/>
          <w:tblHeader/>
        </w:trPr>
        <w:tc>
          <w:tcPr>
            <w:tcW w:w="312" w:type="dxa"/>
            <w:tcBorders>
              <w:top w:val="single" w:sz="12" w:space="0" w:color="auto"/>
              <w:left w:val="single" w:sz="12" w:space="0" w:color="auto"/>
              <w:bottom w:val="nil"/>
              <w:right w:val="nil"/>
            </w:tcBorders>
          </w:tcPr>
          <w:p w:rsidR="00F61960" w:rsidRPr="00D02DFC" w:rsidRDefault="00F61960" w:rsidP="000627E2">
            <w:pPr>
              <w:jc w:val="both"/>
            </w:pPr>
          </w:p>
        </w:tc>
        <w:tc>
          <w:tcPr>
            <w:tcW w:w="5953" w:type="dxa"/>
            <w:tcBorders>
              <w:top w:val="single" w:sz="12" w:space="0" w:color="auto"/>
              <w:left w:val="nil"/>
              <w:bottom w:val="nil"/>
              <w:right w:val="single" w:sz="12" w:space="0" w:color="auto"/>
            </w:tcBorders>
          </w:tcPr>
          <w:p w:rsidR="00F61960" w:rsidRPr="00D02DFC" w:rsidRDefault="00F61960" w:rsidP="000627E2">
            <w:pPr>
              <w:pStyle w:val="afffe"/>
              <w:jc w:val="center"/>
            </w:pPr>
            <w:r w:rsidRPr="00D02DFC">
              <w:t>Подсистемы и Требования</w:t>
            </w:r>
          </w:p>
        </w:tc>
        <w:tc>
          <w:tcPr>
            <w:tcW w:w="709" w:type="dxa"/>
            <w:tcBorders>
              <w:top w:val="single" w:sz="12" w:space="0" w:color="auto"/>
              <w:left w:val="nil"/>
              <w:bottom w:val="single" w:sz="6" w:space="0" w:color="auto"/>
              <w:right w:val="single" w:sz="12" w:space="0" w:color="auto"/>
            </w:tcBorders>
          </w:tcPr>
          <w:p w:rsidR="00F61960" w:rsidRPr="00D02DFC" w:rsidRDefault="00F61960" w:rsidP="000627E2">
            <w:pPr>
              <w:pStyle w:val="afffe"/>
              <w:jc w:val="center"/>
            </w:pPr>
          </w:p>
        </w:tc>
        <w:tc>
          <w:tcPr>
            <w:tcW w:w="567" w:type="dxa"/>
            <w:tcBorders>
              <w:top w:val="single" w:sz="12" w:space="0" w:color="auto"/>
              <w:left w:val="nil"/>
              <w:bottom w:val="single" w:sz="6" w:space="0" w:color="auto"/>
              <w:right w:val="single" w:sz="12" w:space="0" w:color="auto"/>
            </w:tcBorders>
          </w:tcPr>
          <w:p w:rsidR="00F61960" w:rsidRPr="00D02DFC" w:rsidRDefault="00F61960" w:rsidP="000627E2">
            <w:pPr>
              <w:pStyle w:val="afffe"/>
              <w:jc w:val="center"/>
            </w:pPr>
          </w:p>
        </w:tc>
        <w:tc>
          <w:tcPr>
            <w:tcW w:w="1985" w:type="dxa"/>
            <w:tcBorders>
              <w:top w:val="single" w:sz="12" w:space="0" w:color="auto"/>
              <w:left w:val="nil"/>
              <w:bottom w:val="nil"/>
              <w:right w:val="single" w:sz="12" w:space="0" w:color="auto"/>
            </w:tcBorders>
          </w:tcPr>
          <w:p w:rsidR="00F61960" w:rsidRPr="00D02DFC" w:rsidRDefault="00F61960" w:rsidP="000627E2">
            <w:pPr>
              <w:pStyle w:val="afffe"/>
              <w:jc w:val="center"/>
            </w:pPr>
            <w:r w:rsidRPr="00D02DFC">
              <w:rPr>
                <w:b/>
              </w:rPr>
              <w:t>Требования к</w:t>
            </w:r>
          </w:p>
        </w:tc>
      </w:tr>
      <w:tr w:rsidR="00F61960" w:rsidRPr="00D02DFC" w:rsidTr="008871C0">
        <w:trPr>
          <w:cantSplit/>
          <w:tblHeader/>
        </w:trPr>
        <w:tc>
          <w:tcPr>
            <w:tcW w:w="312" w:type="dxa"/>
            <w:tcBorders>
              <w:top w:val="nil"/>
              <w:left w:val="single" w:sz="12" w:space="0" w:color="auto"/>
              <w:bottom w:val="single" w:sz="12" w:space="0" w:color="auto"/>
              <w:right w:val="nil"/>
            </w:tcBorders>
          </w:tcPr>
          <w:p w:rsidR="00F61960" w:rsidRPr="00D02DFC" w:rsidRDefault="00F61960" w:rsidP="000627E2">
            <w:pPr>
              <w:jc w:val="both"/>
            </w:pPr>
          </w:p>
        </w:tc>
        <w:tc>
          <w:tcPr>
            <w:tcW w:w="5953" w:type="dxa"/>
            <w:tcBorders>
              <w:top w:val="nil"/>
              <w:left w:val="nil"/>
              <w:bottom w:val="single" w:sz="12" w:space="0" w:color="auto"/>
              <w:right w:val="single" w:sz="12" w:space="0" w:color="auto"/>
            </w:tcBorders>
          </w:tcPr>
          <w:p w:rsidR="00F61960" w:rsidRPr="00D02DFC" w:rsidRDefault="00F61960" w:rsidP="000627E2">
            <w:pPr>
              <w:pStyle w:val="afffe"/>
              <w:jc w:val="center"/>
            </w:pPr>
          </w:p>
        </w:tc>
        <w:tc>
          <w:tcPr>
            <w:tcW w:w="709" w:type="dxa"/>
            <w:tcBorders>
              <w:bottom w:val="single" w:sz="12" w:space="0" w:color="auto"/>
              <w:right w:val="single" w:sz="12" w:space="0" w:color="auto"/>
            </w:tcBorders>
          </w:tcPr>
          <w:p w:rsidR="00F61960" w:rsidRPr="00D02DFC" w:rsidRDefault="00F61960" w:rsidP="000627E2">
            <w:pPr>
              <w:pStyle w:val="afffe"/>
              <w:jc w:val="center"/>
              <w:rPr>
                <w:b/>
              </w:rPr>
            </w:pPr>
            <w:r w:rsidRPr="00D02DFC">
              <w:rPr>
                <w:b/>
              </w:rPr>
              <w:t>1Г</w:t>
            </w:r>
          </w:p>
        </w:tc>
        <w:tc>
          <w:tcPr>
            <w:tcW w:w="567" w:type="dxa"/>
            <w:tcBorders>
              <w:left w:val="single" w:sz="12" w:space="0" w:color="auto"/>
              <w:bottom w:val="single" w:sz="12" w:space="0" w:color="auto"/>
              <w:right w:val="single" w:sz="12" w:space="0" w:color="auto"/>
            </w:tcBorders>
          </w:tcPr>
          <w:p w:rsidR="00F61960" w:rsidRPr="00D02DFC" w:rsidRDefault="00F61960" w:rsidP="000627E2">
            <w:pPr>
              <w:pStyle w:val="afffe"/>
              <w:jc w:val="center"/>
              <w:rPr>
                <w:b/>
              </w:rPr>
            </w:pPr>
            <w:r>
              <w:rPr>
                <w:b/>
              </w:rPr>
              <w:t>1В</w:t>
            </w:r>
          </w:p>
        </w:tc>
        <w:tc>
          <w:tcPr>
            <w:tcW w:w="1985" w:type="dxa"/>
            <w:tcBorders>
              <w:top w:val="nil"/>
              <w:left w:val="single" w:sz="12" w:space="0" w:color="auto"/>
              <w:bottom w:val="single" w:sz="12" w:space="0" w:color="auto"/>
              <w:right w:val="single" w:sz="12" w:space="0" w:color="auto"/>
            </w:tcBorders>
          </w:tcPr>
          <w:p w:rsidR="00F61960" w:rsidRPr="00D02DFC" w:rsidRDefault="00F61960" w:rsidP="000627E2">
            <w:pPr>
              <w:pStyle w:val="afffe"/>
              <w:jc w:val="center"/>
              <w:rPr>
                <w:b/>
              </w:rPr>
            </w:pPr>
            <w:r w:rsidRPr="00D02DFC">
              <w:rPr>
                <w:b/>
              </w:rPr>
              <w:t>АС</w:t>
            </w:r>
          </w:p>
        </w:tc>
      </w:tr>
      <w:tr w:rsidR="00F61960" w:rsidRPr="00D02DFC" w:rsidTr="008871C0">
        <w:trPr>
          <w:cantSplit/>
          <w:trHeight w:val="834"/>
        </w:trPr>
        <w:tc>
          <w:tcPr>
            <w:tcW w:w="312" w:type="dxa"/>
            <w:tcBorders>
              <w:top w:val="nil"/>
              <w:right w:val="nil"/>
            </w:tcBorders>
          </w:tcPr>
          <w:p w:rsidR="00F61960" w:rsidRPr="00D02DFC" w:rsidRDefault="00F61960" w:rsidP="000627E2">
            <w:pPr>
              <w:widowControl/>
              <w:numPr>
                <w:ilvl w:val="0"/>
                <w:numId w:val="19"/>
              </w:numPr>
              <w:autoSpaceDE/>
              <w:autoSpaceDN/>
              <w:adjustRightInd/>
              <w:ind w:firstLine="720"/>
              <w:jc w:val="both"/>
            </w:pPr>
          </w:p>
        </w:tc>
        <w:tc>
          <w:tcPr>
            <w:tcW w:w="5953" w:type="dxa"/>
            <w:tcBorders>
              <w:top w:val="nil"/>
              <w:left w:val="nil"/>
            </w:tcBorders>
          </w:tcPr>
          <w:p w:rsidR="00F61960" w:rsidRPr="00D02DFC" w:rsidRDefault="00F61960" w:rsidP="000627E2">
            <w:pPr>
              <w:pStyle w:val="afffe"/>
              <w:jc w:val="both"/>
            </w:pPr>
            <w:r w:rsidRPr="00D02DFC">
              <w:t>Подсистема управления доступом</w:t>
            </w:r>
          </w:p>
        </w:tc>
        <w:tc>
          <w:tcPr>
            <w:tcW w:w="709" w:type="dxa"/>
            <w:tcBorders>
              <w:top w:val="nil"/>
            </w:tcBorders>
          </w:tcPr>
          <w:p w:rsidR="00F61960" w:rsidRPr="00D02DFC" w:rsidRDefault="00F61960" w:rsidP="000627E2">
            <w:pPr>
              <w:pStyle w:val="afffe"/>
              <w:jc w:val="both"/>
            </w:pPr>
          </w:p>
        </w:tc>
        <w:tc>
          <w:tcPr>
            <w:tcW w:w="567" w:type="dxa"/>
            <w:tcBorders>
              <w:top w:val="nil"/>
            </w:tcBorders>
          </w:tcPr>
          <w:p w:rsidR="00F61960" w:rsidRPr="00D02DFC" w:rsidRDefault="00F61960" w:rsidP="000627E2">
            <w:pPr>
              <w:pStyle w:val="afffe"/>
              <w:jc w:val="both"/>
            </w:pPr>
          </w:p>
        </w:tc>
        <w:tc>
          <w:tcPr>
            <w:tcW w:w="1985" w:type="dxa"/>
            <w:tcBorders>
              <w:top w:val="nil"/>
            </w:tcBorders>
          </w:tcPr>
          <w:p w:rsidR="00F61960" w:rsidRPr="00D02DFC" w:rsidRDefault="00F61960" w:rsidP="000627E2">
            <w:pPr>
              <w:pStyle w:val="afffe"/>
              <w:jc w:val="center"/>
            </w:pPr>
          </w:p>
        </w:tc>
      </w:tr>
      <w:tr w:rsidR="00F61960" w:rsidRPr="00D02DFC" w:rsidTr="008871C0">
        <w:trPr>
          <w:cantSplit/>
        </w:trPr>
        <w:tc>
          <w:tcPr>
            <w:tcW w:w="312" w:type="dxa"/>
            <w:tcBorders>
              <w:bottom w:val="nil"/>
              <w:right w:val="nil"/>
            </w:tcBorders>
          </w:tcPr>
          <w:p w:rsidR="00F61960" w:rsidRPr="00D02DFC" w:rsidRDefault="00F61960" w:rsidP="000627E2">
            <w:pPr>
              <w:widowControl/>
              <w:numPr>
                <w:ilvl w:val="1"/>
                <w:numId w:val="19"/>
              </w:numPr>
              <w:autoSpaceDE/>
              <w:autoSpaceDN/>
              <w:adjustRightInd/>
              <w:ind w:firstLine="720"/>
              <w:jc w:val="both"/>
            </w:pPr>
          </w:p>
        </w:tc>
        <w:tc>
          <w:tcPr>
            <w:tcW w:w="5953" w:type="dxa"/>
            <w:tcBorders>
              <w:left w:val="nil"/>
              <w:bottom w:val="nil"/>
            </w:tcBorders>
          </w:tcPr>
          <w:p w:rsidR="00F61960" w:rsidRPr="00D02DFC" w:rsidRDefault="00F61960" w:rsidP="000627E2">
            <w:pPr>
              <w:pStyle w:val="afffe"/>
              <w:jc w:val="both"/>
            </w:pPr>
            <w:r w:rsidRPr="00D02DFC">
              <w:t>Идентификация, проверка подлинности и контроль доступа субъектов:</w:t>
            </w:r>
          </w:p>
        </w:tc>
        <w:tc>
          <w:tcPr>
            <w:tcW w:w="709" w:type="dxa"/>
            <w:tcBorders>
              <w:bottom w:val="nil"/>
            </w:tcBorders>
          </w:tcPr>
          <w:p w:rsidR="00F61960" w:rsidRPr="00D02DFC" w:rsidRDefault="00F61960" w:rsidP="000627E2">
            <w:pPr>
              <w:pStyle w:val="afffe"/>
              <w:jc w:val="both"/>
            </w:pPr>
          </w:p>
        </w:tc>
        <w:tc>
          <w:tcPr>
            <w:tcW w:w="567" w:type="dxa"/>
            <w:tcBorders>
              <w:bottom w:val="nil"/>
            </w:tcBorders>
          </w:tcPr>
          <w:p w:rsidR="00F61960" w:rsidRPr="00D02DFC" w:rsidRDefault="00F61960" w:rsidP="000627E2">
            <w:pPr>
              <w:pStyle w:val="afffe"/>
              <w:jc w:val="both"/>
            </w:pPr>
          </w:p>
        </w:tc>
        <w:tc>
          <w:tcPr>
            <w:tcW w:w="1985" w:type="dxa"/>
            <w:tcBorders>
              <w:bottom w:val="nil"/>
            </w:tcBorders>
          </w:tcPr>
          <w:p w:rsidR="00F61960" w:rsidRPr="00D02DFC" w:rsidRDefault="00F61960" w:rsidP="000627E2">
            <w:pPr>
              <w:pStyle w:val="afffe"/>
              <w:jc w:val="center"/>
            </w:pPr>
          </w:p>
        </w:tc>
      </w:tr>
      <w:tr w:rsidR="00F61960" w:rsidRPr="00D02DFC" w:rsidTr="008871C0">
        <w:trPr>
          <w:cantSplit/>
        </w:trPr>
        <w:tc>
          <w:tcPr>
            <w:tcW w:w="312" w:type="dxa"/>
            <w:tcBorders>
              <w:top w:val="nil"/>
              <w:bottom w:val="nil"/>
              <w:right w:val="nil"/>
            </w:tcBorders>
          </w:tcPr>
          <w:p w:rsidR="00F61960" w:rsidRPr="00D02DFC" w:rsidRDefault="00F61960" w:rsidP="000627E2">
            <w:pPr>
              <w:numPr>
                <w:ilvl w:val="12"/>
                <w:numId w:val="0"/>
              </w:numPr>
              <w:jc w:val="both"/>
            </w:pPr>
          </w:p>
        </w:tc>
        <w:tc>
          <w:tcPr>
            <w:tcW w:w="5953" w:type="dxa"/>
            <w:tcBorders>
              <w:top w:val="nil"/>
              <w:left w:val="nil"/>
              <w:bottom w:val="nil"/>
            </w:tcBorders>
          </w:tcPr>
          <w:p w:rsidR="00F61960" w:rsidRPr="00D02DFC" w:rsidRDefault="00F61960" w:rsidP="000627E2">
            <w:pPr>
              <w:pStyle w:val="afffe"/>
              <w:jc w:val="both"/>
            </w:pPr>
            <w:r w:rsidRPr="00D02DFC">
              <w:t>в систему</w:t>
            </w:r>
          </w:p>
        </w:tc>
        <w:tc>
          <w:tcPr>
            <w:tcW w:w="709" w:type="dxa"/>
            <w:tcBorders>
              <w:top w:val="nil"/>
              <w:bottom w:val="nil"/>
            </w:tcBorders>
          </w:tcPr>
          <w:p w:rsidR="00F61960" w:rsidRPr="00D02DFC" w:rsidRDefault="00F61960" w:rsidP="000627E2">
            <w:pPr>
              <w:pStyle w:val="afffe"/>
              <w:jc w:val="both"/>
            </w:pPr>
            <w:r w:rsidRPr="00D02DFC">
              <w:t>+</w:t>
            </w:r>
          </w:p>
        </w:tc>
        <w:tc>
          <w:tcPr>
            <w:tcW w:w="567" w:type="dxa"/>
            <w:tcBorders>
              <w:top w:val="nil"/>
              <w:bottom w:val="nil"/>
            </w:tcBorders>
          </w:tcPr>
          <w:p w:rsidR="00F61960" w:rsidRPr="00D02DFC" w:rsidRDefault="00F61960" w:rsidP="000627E2">
            <w:pPr>
              <w:pStyle w:val="afffe"/>
              <w:jc w:val="both"/>
            </w:pPr>
            <w:r w:rsidRPr="00D02DFC">
              <w:t>+</w:t>
            </w:r>
          </w:p>
        </w:tc>
        <w:tc>
          <w:tcPr>
            <w:tcW w:w="1985" w:type="dxa"/>
            <w:tcBorders>
              <w:top w:val="nil"/>
              <w:bottom w:val="nil"/>
            </w:tcBorders>
          </w:tcPr>
          <w:p w:rsidR="00F61960" w:rsidRPr="00D02DFC" w:rsidRDefault="00F61960" w:rsidP="000627E2">
            <w:pPr>
              <w:pStyle w:val="afffe"/>
              <w:jc w:val="center"/>
            </w:pPr>
            <w:r w:rsidRPr="00D02DFC">
              <w:t>+</w:t>
            </w:r>
          </w:p>
        </w:tc>
      </w:tr>
      <w:tr w:rsidR="00F61960" w:rsidRPr="00D02DFC" w:rsidTr="008871C0">
        <w:trPr>
          <w:cantSplit/>
        </w:trPr>
        <w:tc>
          <w:tcPr>
            <w:tcW w:w="312" w:type="dxa"/>
            <w:tcBorders>
              <w:top w:val="nil"/>
              <w:bottom w:val="nil"/>
              <w:right w:val="nil"/>
            </w:tcBorders>
          </w:tcPr>
          <w:p w:rsidR="00F61960" w:rsidRPr="00D02DFC" w:rsidRDefault="00F61960" w:rsidP="000627E2">
            <w:pPr>
              <w:numPr>
                <w:ilvl w:val="12"/>
                <w:numId w:val="0"/>
              </w:numPr>
              <w:jc w:val="both"/>
            </w:pPr>
          </w:p>
        </w:tc>
        <w:tc>
          <w:tcPr>
            <w:tcW w:w="5953" w:type="dxa"/>
            <w:tcBorders>
              <w:top w:val="nil"/>
              <w:left w:val="nil"/>
              <w:bottom w:val="nil"/>
            </w:tcBorders>
          </w:tcPr>
          <w:p w:rsidR="00F61960" w:rsidRPr="00D02DFC" w:rsidRDefault="00F61960" w:rsidP="000627E2">
            <w:pPr>
              <w:pStyle w:val="afffe"/>
              <w:jc w:val="both"/>
            </w:pPr>
            <w:r w:rsidRPr="00D02DFC">
              <w:t>к терминалам, ЭВМ, узлам сети</w:t>
            </w:r>
            <w:r w:rsidR="00C8694D">
              <w:t xml:space="preserve"> </w:t>
            </w:r>
            <w:r w:rsidRPr="00D02DFC">
              <w:t>ЭВМ, каналам связи, внешним устройствам ЭВМ</w:t>
            </w:r>
          </w:p>
        </w:tc>
        <w:tc>
          <w:tcPr>
            <w:tcW w:w="709" w:type="dxa"/>
            <w:tcBorders>
              <w:top w:val="nil"/>
              <w:bottom w:val="nil"/>
            </w:tcBorders>
          </w:tcPr>
          <w:p w:rsidR="00F61960" w:rsidRPr="00D02DFC" w:rsidRDefault="00F61960" w:rsidP="000627E2">
            <w:pPr>
              <w:pStyle w:val="afffe"/>
              <w:jc w:val="both"/>
            </w:pPr>
            <w:r w:rsidRPr="00D02DFC">
              <w:t>+</w:t>
            </w:r>
          </w:p>
        </w:tc>
        <w:tc>
          <w:tcPr>
            <w:tcW w:w="567" w:type="dxa"/>
            <w:tcBorders>
              <w:top w:val="nil"/>
              <w:bottom w:val="nil"/>
            </w:tcBorders>
          </w:tcPr>
          <w:p w:rsidR="00F61960" w:rsidRPr="00D02DFC" w:rsidRDefault="00F61960" w:rsidP="000627E2">
            <w:pPr>
              <w:pStyle w:val="afffe"/>
              <w:jc w:val="both"/>
            </w:pPr>
            <w:r w:rsidRPr="00D02DFC">
              <w:t>+</w:t>
            </w:r>
          </w:p>
        </w:tc>
        <w:tc>
          <w:tcPr>
            <w:tcW w:w="1985" w:type="dxa"/>
            <w:tcBorders>
              <w:top w:val="nil"/>
              <w:bottom w:val="nil"/>
            </w:tcBorders>
          </w:tcPr>
          <w:p w:rsidR="00F61960" w:rsidRPr="00D02DFC" w:rsidRDefault="00F61960" w:rsidP="000627E2">
            <w:pPr>
              <w:pStyle w:val="afffe"/>
              <w:jc w:val="center"/>
            </w:pPr>
            <w:r w:rsidRPr="00D02DFC">
              <w:t>+</w:t>
            </w:r>
          </w:p>
        </w:tc>
      </w:tr>
      <w:tr w:rsidR="00F61960" w:rsidRPr="00D02DFC" w:rsidTr="008871C0">
        <w:trPr>
          <w:cantSplit/>
        </w:trPr>
        <w:tc>
          <w:tcPr>
            <w:tcW w:w="312" w:type="dxa"/>
            <w:tcBorders>
              <w:top w:val="nil"/>
              <w:bottom w:val="nil"/>
              <w:right w:val="nil"/>
            </w:tcBorders>
          </w:tcPr>
          <w:p w:rsidR="00F61960" w:rsidRPr="00D02DFC" w:rsidRDefault="00F61960" w:rsidP="000627E2">
            <w:pPr>
              <w:numPr>
                <w:ilvl w:val="12"/>
                <w:numId w:val="0"/>
              </w:numPr>
              <w:jc w:val="both"/>
            </w:pPr>
          </w:p>
        </w:tc>
        <w:tc>
          <w:tcPr>
            <w:tcW w:w="5953" w:type="dxa"/>
            <w:tcBorders>
              <w:top w:val="nil"/>
              <w:left w:val="nil"/>
              <w:bottom w:val="nil"/>
            </w:tcBorders>
          </w:tcPr>
          <w:p w:rsidR="00F61960" w:rsidRPr="00D02DFC" w:rsidRDefault="00F61960" w:rsidP="000627E2">
            <w:pPr>
              <w:pStyle w:val="afffe"/>
              <w:jc w:val="both"/>
            </w:pPr>
            <w:r w:rsidRPr="00D02DFC">
              <w:t>к программам</w:t>
            </w:r>
          </w:p>
        </w:tc>
        <w:tc>
          <w:tcPr>
            <w:tcW w:w="709" w:type="dxa"/>
            <w:tcBorders>
              <w:top w:val="nil"/>
              <w:bottom w:val="nil"/>
            </w:tcBorders>
          </w:tcPr>
          <w:p w:rsidR="00F61960" w:rsidRPr="00D02DFC" w:rsidRDefault="00F61960" w:rsidP="000627E2">
            <w:pPr>
              <w:pStyle w:val="afffe"/>
              <w:jc w:val="both"/>
            </w:pPr>
            <w:r w:rsidRPr="00D02DFC">
              <w:t>+</w:t>
            </w:r>
          </w:p>
        </w:tc>
        <w:tc>
          <w:tcPr>
            <w:tcW w:w="567" w:type="dxa"/>
            <w:tcBorders>
              <w:top w:val="nil"/>
              <w:bottom w:val="nil"/>
            </w:tcBorders>
          </w:tcPr>
          <w:p w:rsidR="00F61960" w:rsidRPr="00D02DFC" w:rsidRDefault="00F61960" w:rsidP="000627E2">
            <w:pPr>
              <w:pStyle w:val="afffe"/>
              <w:jc w:val="both"/>
            </w:pPr>
            <w:r w:rsidRPr="00D02DFC">
              <w:t>+</w:t>
            </w:r>
          </w:p>
        </w:tc>
        <w:tc>
          <w:tcPr>
            <w:tcW w:w="1985" w:type="dxa"/>
            <w:tcBorders>
              <w:top w:val="nil"/>
              <w:bottom w:val="nil"/>
            </w:tcBorders>
          </w:tcPr>
          <w:p w:rsidR="00F61960" w:rsidRPr="00D02DFC" w:rsidRDefault="00F61960" w:rsidP="000627E2">
            <w:pPr>
              <w:pStyle w:val="afffe"/>
              <w:jc w:val="center"/>
            </w:pPr>
            <w:r w:rsidRPr="00D02DFC">
              <w:t>+</w:t>
            </w:r>
          </w:p>
        </w:tc>
      </w:tr>
      <w:tr w:rsidR="00F61960" w:rsidRPr="00D02DFC" w:rsidTr="008871C0">
        <w:trPr>
          <w:cantSplit/>
        </w:trPr>
        <w:tc>
          <w:tcPr>
            <w:tcW w:w="312" w:type="dxa"/>
            <w:tcBorders>
              <w:top w:val="nil"/>
              <w:right w:val="nil"/>
            </w:tcBorders>
          </w:tcPr>
          <w:p w:rsidR="00F61960" w:rsidRPr="00D02DFC" w:rsidRDefault="00F61960" w:rsidP="000627E2">
            <w:pPr>
              <w:numPr>
                <w:ilvl w:val="12"/>
                <w:numId w:val="0"/>
              </w:numPr>
              <w:jc w:val="both"/>
            </w:pPr>
          </w:p>
        </w:tc>
        <w:tc>
          <w:tcPr>
            <w:tcW w:w="5953" w:type="dxa"/>
            <w:tcBorders>
              <w:top w:val="nil"/>
              <w:left w:val="nil"/>
            </w:tcBorders>
          </w:tcPr>
          <w:p w:rsidR="00F61960" w:rsidRPr="00D02DFC" w:rsidRDefault="00F61960" w:rsidP="000627E2">
            <w:pPr>
              <w:pStyle w:val="afffe"/>
              <w:jc w:val="both"/>
            </w:pPr>
            <w:r w:rsidRPr="00D02DFC">
              <w:t>к томам, каталогам, файлам, записям, полям записей.</w:t>
            </w:r>
          </w:p>
        </w:tc>
        <w:tc>
          <w:tcPr>
            <w:tcW w:w="709" w:type="dxa"/>
            <w:tcBorders>
              <w:top w:val="nil"/>
            </w:tcBorders>
          </w:tcPr>
          <w:p w:rsidR="00F61960" w:rsidRPr="00D02DFC" w:rsidRDefault="00F61960" w:rsidP="000627E2">
            <w:pPr>
              <w:pStyle w:val="afffe"/>
              <w:jc w:val="both"/>
            </w:pPr>
            <w:r w:rsidRPr="00D02DFC">
              <w:t>+</w:t>
            </w:r>
          </w:p>
        </w:tc>
        <w:tc>
          <w:tcPr>
            <w:tcW w:w="567" w:type="dxa"/>
            <w:tcBorders>
              <w:top w:val="nil"/>
            </w:tcBorders>
          </w:tcPr>
          <w:p w:rsidR="00F61960" w:rsidRPr="00D02DFC" w:rsidRDefault="00F61960" w:rsidP="000627E2">
            <w:pPr>
              <w:pStyle w:val="afffe"/>
              <w:jc w:val="both"/>
            </w:pPr>
            <w:r w:rsidRPr="00D02DFC">
              <w:t>+</w:t>
            </w:r>
          </w:p>
        </w:tc>
        <w:tc>
          <w:tcPr>
            <w:tcW w:w="1985" w:type="dxa"/>
            <w:tcBorders>
              <w:top w:val="nil"/>
            </w:tcBorders>
          </w:tcPr>
          <w:p w:rsidR="00F61960" w:rsidRPr="00D02DFC" w:rsidRDefault="00F61960" w:rsidP="000627E2">
            <w:pPr>
              <w:pStyle w:val="afffe"/>
              <w:jc w:val="center"/>
            </w:pPr>
            <w:r w:rsidRPr="00D02DFC">
              <w:t>+</w:t>
            </w:r>
          </w:p>
        </w:tc>
      </w:tr>
      <w:tr w:rsidR="00F61960" w:rsidRPr="00D02DFC" w:rsidTr="008871C0">
        <w:trPr>
          <w:cantSplit/>
        </w:trPr>
        <w:tc>
          <w:tcPr>
            <w:tcW w:w="312" w:type="dxa"/>
            <w:tcBorders>
              <w:right w:val="nil"/>
            </w:tcBorders>
          </w:tcPr>
          <w:p w:rsidR="00F61960" w:rsidRPr="00D02DFC" w:rsidRDefault="00F61960" w:rsidP="000627E2">
            <w:pPr>
              <w:widowControl/>
              <w:numPr>
                <w:ilvl w:val="1"/>
                <w:numId w:val="19"/>
              </w:numPr>
              <w:autoSpaceDE/>
              <w:autoSpaceDN/>
              <w:adjustRightInd/>
              <w:ind w:firstLine="720"/>
              <w:jc w:val="both"/>
            </w:pPr>
          </w:p>
        </w:tc>
        <w:tc>
          <w:tcPr>
            <w:tcW w:w="5953" w:type="dxa"/>
            <w:tcBorders>
              <w:left w:val="nil"/>
            </w:tcBorders>
          </w:tcPr>
          <w:p w:rsidR="00F61960" w:rsidRPr="00D02DFC" w:rsidRDefault="00F61960" w:rsidP="000627E2">
            <w:pPr>
              <w:pStyle w:val="afffe"/>
              <w:jc w:val="both"/>
            </w:pPr>
            <w:r w:rsidRPr="00D02DFC">
              <w:t>Управление потоками информации</w:t>
            </w:r>
          </w:p>
        </w:tc>
        <w:tc>
          <w:tcPr>
            <w:tcW w:w="709" w:type="dxa"/>
          </w:tcPr>
          <w:p w:rsidR="00F61960" w:rsidRPr="00D02DFC" w:rsidRDefault="00F61960" w:rsidP="000627E2">
            <w:pPr>
              <w:pStyle w:val="afffe"/>
              <w:jc w:val="both"/>
            </w:pPr>
            <w:r w:rsidRPr="00D02DFC">
              <w:t>-</w:t>
            </w:r>
          </w:p>
        </w:tc>
        <w:tc>
          <w:tcPr>
            <w:tcW w:w="567" w:type="dxa"/>
          </w:tcPr>
          <w:p w:rsidR="00F61960" w:rsidRPr="00D02DFC" w:rsidRDefault="00F61960" w:rsidP="000627E2">
            <w:pPr>
              <w:pStyle w:val="afffe"/>
              <w:jc w:val="both"/>
            </w:pPr>
            <w:r w:rsidRPr="00D02DFC">
              <w:t>+</w:t>
            </w:r>
          </w:p>
        </w:tc>
        <w:tc>
          <w:tcPr>
            <w:tcW w:w="1985" w:type="dxa"/>
          </w:tcPr>
          <w:p w:rsidR="00F61960" w:rsidRPr="00D02DFC" w:rsidRDefault="00F61960" w:rsidP="000627E2">
            <w:pPr>
              <w:pStyle w:val="afffe"/>
              <w:jc w:val="center"/>
            </w:pPr>
            <w:r w:rsidRPr="00D02DFC">
              <w:t>-</w:t>
            </w:r>
          </w:p>
        </w:tc>
      </w:tr>
      <w:tr w:rsidR="00F61960" w:rsidRPr="00D02DFC" w:rsidTr="008871C0">
        <w:trPr>
          <w:cantSplit/>
        </w:trPr>
        <w:tc>
          <w:tcPr>
            <w:tcW w:w="312" w:type="dxa"/>
            <w:tcBorders>
              <w:bottom w:val="nil"/>
              <w:right w:val="nil"/>
            </w:tcBorders>
          </w:tcPr>
          <w:p w:rsidR="00F61960" w:rsidRPr="00D02DFC" w:rsidRDefault="00F61960" w:rsidP="000627E2">
            <w:pPr>
              <w:widowControl/>
              <w:numPr>
                <w:ilvl w:val="0"/>
                <w:numId w:val="19"/>
              </w:numPr>
              <w:autoSpaceDE/>
              <w:autoSpaceDN/>
              <w:adjustRightInd/>
              <w:ind w:firstLine="720"/>
              <w:jc w:val="both"/>
            </w:pPr>
          </w:p>
        </w:tc>
        <w:tc>
          <w:tcPr>
            <w:tcW w:w="5953" w:type="dxa"/>
            <w:tcBorders>
              <w:left w:val="nil"/>
              <w:bottom w:val="nil"/>
            </w:tcBorders>
          </w:tcPr>
          <w:p w:rsidR="00F61960" w:rsidRPr="00D02DFC" w:rsidRDefault="00F61960" w:rsidP="000627E2">
            <w:pPr>
              <w:pStyle w:val="afffe"/>
              <w:jc w:val="both"/>
            </w:pPr>
            <w:r w:rsidRPr="00D02DFC">
              <w:t>Подсистема регистрации и учета</w:t>
            </w:r>
          </w:p>
        </w:tc>
        <w:tc>
          <w:tcPr>
            <w:tcW w:w="709" w:type="dxa"/>
            <w:tcBorders>
              <w:bottom w:val="nil"/>
            </w:tcBorders>
          </w:tcPr>
          <w:p w:rsidR="00F61960" w:rsidRPr="00D02DFC" w:rsidRDefault="00F61960" w:rsidP="000627E2">
            <w:pPr>
              <w:pStyle w:val="afffe"/>
              <w:jc w:val="both"/>
            </w:pPr>
          </w:p>
        </w:tc>
        <w:tc>
          <w:tcPr>
            <w:tcW w:w="567" w:type="dxa"/>
            <w:tcBorders>
              <w:bottom w:val="nil"/>
            </w:tcBorders>
          </w:tcPr>
          <w:p w:rsidR="00F61960" w:rsidRPr="00D02DFC" w:rsidRDefault="00F61960" w:rsidP="000627E2">
            <w:pPr>
              <w:pStyle w:val="afffe"/>
              <w:jc w:val="both"/>
            </w:pPr>
          </w:p>
        </w:tc>
        <w:tc>
          <w:tcPr>
            <w:tcW w:w="1985" w:type="dxa"/>
            <w:tcBorders>
              <w:bottom w:val="nil"/>
            </w:tcBorders>
          </w:tcPr>
          <w:p w:rsidR="00F61960" w:rsidRPr="00D02DFC" w:rsidRDefault="00F61960" w:rsidP="000627E2">
            <w:pPr>
              <w:pStyle w:val="afffe"/>
              <w:jc w:val="center"/>
            </w:pPr>
          </w:p>
        </w:tc>
      </w:tr>
      <w:tr w:rsidR="00F61960" w:rsidRPr="00D02DFC" w:rsidTr="008871C0">
        <w:trPr>
          <w:cantSplit/>
        </w:trPr>
        <w:tc>
          <w:tcPr>
            <w:tcW w:w="312" w:type="dxa"/>
            <w:tcBorders>
              <w:bottom w:val="nil"/>
              <w:right w:val="nil"/>
            </w:tcBorders>
          </w:tcPr>
          <w:p w:rsidR="00F61960" w:rsidRPr="00D02DFC" w:rsidRDefault="00F61960" w:rsidP="000627E2">
            <w:pPr>
              <w:widowControl/>
              <w:numPr>
                <w:ilvl w:val="1"/>
                <w:numId w:val="19"/>
              </w:numPr>
              <w:autoSpaceDE/>
              <w:autoSpaceDN/>
              <w:adjustRightInd/>
              <w:ind w:firstLine="720"/>
              <w:jc w:val="both"/>
            </w:pPr>
          </w:p>
        </w:tc>
        <w:tc>
          <w:tcPr>
            <w:tcW w:w="5953" w:type="dxa"/>
            <w:tcBorders>
              <w:left w:val="nil"/>
              <w:bottom w:val="nil"/>
            </w:tcBorders>
          </w:tcPr>
          <w:p w:rsidR="00F61960" w:rsidRPr="00D02DFC" w:rsidRDefault="00F61960" w:rsidP="000627E2">
            <w:pPr>
              <w:pStyle w:val="afffe"/>
              <w:jc w:val="both"/>
            </w:pPr>
            <w:r w:rsidRPr="00D02DFC">
              <w:t>Регистрация и учет:</w:t>
            </w:r>
          </w:p>
        </w:tc>
        <w:tc>
          <w:tcPr>
            <w:tcW w:w="709" w:type="dxa"/>
            <w:tcBorders>
              <w:bottom w:val="nil"/>
            </w:tcBorders>
          </w:tcPr>
          <w:p w:rsidR="00F61960" w:rsidRPr="00D02DFC" w:rsidRDefault="00F61960" w:rsidP="000627E2">
            <w:pPr>
              <w:pStyle w:val="afffe"/>
              <w:jc w:val="both"/>
            </w:pPr>
          </w:p>
        </w:tc>
        <w:tc>
          <w:tcPr>
            <w:tcW w:w="567" w:type="dxa"/>
            <w:tcBorders>
              <w:bottom w:val="nil"/>
            </w:tcBorders>
          </w:tcPr>
          <w:p w:rsidR="00F61960" w:rsidRPr="00D02DFC" w:rsidRDefault="00F61960" w:rsidP="000627E2">
            <w:pPr>
              <w:pStyle w:val="afffe"/>
              <w:jc w:val="both"/>
            </w:pPr>
          </w:p>
        </w:tc>
        <w:tc>
          <w:tcPr>
            <w:tcW w:w="1985" w:type="dxa"/>
            <w:tcBorders>
              <w:bottom w:val="nil"/>
            </w:tcBorders>
          </w:tcPr>
          <w:p w:rsidR="00F61960" w:rsidRPr="00D02DFC" w:rsidRDefault="00F61960" w:rsidP="000627E2">
            <w:pPr>
              <w:pStyle w:val="afffe"/>
              <w:jc w:val="center"/>
            </w:pPr>
          </w:p>
        </w:tc>
      </w:tr>
      <w:tr w:rsidR="00F61960" w:rsidRPr="00D02DFC" w:rsidTr="008871C0">
        <w:trPr>
          <w:cantSplit/>
        </w:trPr>
        <w:tc>
          <w:tcPr>
            <w:tcW w:w="312" w:type="dxa"/>
            <w:tcBorders>
              <w:top w:val="nil"/>
              <w:bottom w:val="nil"/>
              <w:right w:val="nil"/>
            </w:tcBorders>
          </w:tcPr>
          <w:p w:rsidR="00F61960" w:rsidRPr="00D02DFC" w:rsidRDefault="00F61960" w:rsidP="000627E2">
            <w:pPr>
              <w:numPr>
                <w:ilvl w:val="12"/>
                <w:numId w:val="0"/>
              </w:numPr>
              <w:jc w:val="both"/>
            </w:pPr>
          </w:p>
        </w:tc>
        <w:tc>
          <w:tcPr>
            <w:tcW w:w="5953" w:type="dxa"/>
            <w:tcBorders>
              <w:top w:val="nil"/>
              <w:left w:val="nil"/>
              <w:bottom w:val="nil"/>
            </w:tcBorders>
          </w:tcPr>
          <w:p w:rsidR="00F61960" w:rsidRPr="00D02DFC" w:rsidRDefault="00F61960" w:rsidP="000627E2">
            <w:pPr>
              <w:pStyle w:val="afffe"/>
              <w:jc w:val="both"/>
            </w:pPr>
            <w:r w:rsidRPr="00D02DFC">
              <w:t>входа (выхода) субъектов доступа в (из) системы (узла сети)</w:t>
            </w:r>
          </w:p>
        </w:tc>
        <w:tc>
          <w:tcPr>
            <w:tcW w:w="709" w:type="dxa"/>
            <w:tcBorders>
              <w:top w:val="nil"/>
              <w:bottom w:val="nil"/>
            </w:tcBorders>
          </w:tcPr>
          <w:p w:rsidR="00F61960" w:rsidRPr="00D02DFC" w:rsidRDefault="00F61960" w:rsidP="000627E2">
            <w:pPr>
              <w:pStyle w:val="afffe"/>
              <w:jc w:val="both"/>
            </w:pPr>
            <w:r w:rsidRPr="00D02DFC">
              <w:t>+</w:t>
            </w:r>
          </w:p>
        </w:tc>
        <w:tc>
          <w:tcPr>
            <w:tcW w:w="567" w:type="dxa"/>
            <w:tcBorders>
              <w:top w:val="nil"/>
              <w:bottom w:val="nil"/>
            </w:tcBorders>
          </w:tcPr>
          <w:p w:rsidR="00F61960" w:rsidRPr="00D02DFC" w:rsidRDefault="00F61960" w:rsidP="000627E2">
            <w:pPr>
              <w:pStyle w:val="afffe"/>
              <w:jc w:val="both"/>
            </w:pPr>
            <w:r w:rsidRPr="00D02DFC">
              <w:t>+</w:t>
            </w:r>
          </w:p>
        </w:tc>
        <w:tc>
          <w:tcPr>
            <w:tcW w:w="1985" w:type="dxa"/>
            <w:tcBorders>
              <w:top w:val="nil"/>
              <w:bottom w:val="nil"/>
            </w:tcBorders>
          </w:tcPr>
          <w:p w:rsidR="00F61960" w:rsidRPr="00D02DFC" w:rsidRDefault="00F61960" w:rsidP="000627E2">
            <w:pPr>
              <w:pStyle w:val="afffe"/>
              <w:jc w:val="center"/>
            </w:pPr>
            <w:r w:rsidRPr="00D02DFC">
              <w:t>+</w:t>
            </w:r>
          </w:p>
        </w:tc>
      </w:tr>
      <w:tr w:rsidR="00F61960" w:rsidRPr="00D02DFC" w:rsidTr="008871C0">
        <w:trPr>
          <w:cantSplit/>
        </w:trPr>
        <w:tc>
          <w:tcPr>
            <w:tcW w:w="312" w:type="dxa"/>
            <w:tcBorders>
              <w:top w:val="nil"/>
              <w:bottom w:val="nil"/>
              <w:right w:val="nil"/>
            </w:tcBorders>
          </w:tcPr>
          <w:p w:rsidR="00F61960" w:rsidRPr="00D02DFC" w:rsidRDefault="00F61960" w:rsidP="000627E2">
            <w:pPr>
              <w:numPr>
                <w:ilvl w:val="12"/>
                <w:numId w:val="0"/>
              </w:numPr>
              <w:jc w:val="both"/>
            </w:pPr>
          </w:p>
        </w:tc>
        <w:tc>
          <w:tcPr>
            <w:tcW w:w="5953" w:type="dxa"/>
            <w:tcBorders>
              <w:top w:val="nil"/>
              <w:left w:val="nil"/>
              <w:bottom w:val="nil"/>
            </w:tcBorders>
          </w:tcPr>
          <w:p w:rsidR="00F61960" w:rsidRPr="00D02DFC" w:rsidRDefault="00F61960" w:rsidP="000627E2">
            <w:pPr>
              <w:pStyle w:val="afffe"/>
              <w:jc w:val="both"/>
            </w:pPr>
            <w:r w:rsidRPr="00D02DFC">
              <w:t>выдачи печатных (графических) выходных документов;</w:t>
            </w:r>
          </w:p>
        </w:tc>
        <w:tc>
          <w:tcPr>
            <w:tcW w:w="709" w:type="dxa"/>
            <w:tcBorders>
              <w:top w:val="nil"/>
              <w:bottom w:val="nil"/>
            </w:tcBorders>
          </w:tcPr>
          <w:p w:rsidR="00F61960" w:rsidRPr="00D02DFC" w:rsidRDefault="00F61960" w:rsidP="000627E2">
            <w:pPr>
              <w:pStyle w:val="afffe"/>
              <w:jc w:val="both"/>
            </w:pPr>
            <w:r w:rsidRPr="00D02DFC">
              <w:t>+</w:t>
            </w:r>
          </w:p>
        </w:tc>
        <w:tc>
          <w:tcPr>
            <w:tcW w:w="567" w:type="dxa"/>
            <w:tcBorders>
              <w:top w:val="nil"/>
              <w:bottom w:val="nil"/>
            </w:tcBorders>
          </w:tcPr>
          <w:p w:rsidR="00F61960" w:rsidRPr="00D02DFC" w:rsidRDefault="00F61960" w:rsidP="000627E2">
            <w:pPr>
              <w:pStyle w:val="afffe"/>
              <w:jc w:val="both"/>
            </w:pPr>
            <w:r w:rsidRPr="00D02DFC">
              <w:t>+</w:t>
            </w:r>
          </w:p>
        </w:tc>
        <w:tc>
          <w:tcPr>
            <w:tcW w:w="1985" w:type="dxa"/>
            <w:tcBorders>
              <w:top w:val="nil"/>
              <w:bottom w:val="nil"/>
            </w:tcBorders>
          </w:tcPr>
          <w:p w:rsidR="00F61960" w:rsidRPr="00D02DFC" w:rsidRDefault="00F61960" w:rsidP="000627E2">
            <w:pPr>
              <w:pStyle w:val="afffe"/>
              <w:jc w:val="center"/>
            </w:pPr>
            <w:r w:rsidRPr="00D02DFC">
              <w:t>+</w:t>
            </w:r>
          </w:p>
        </w:tc>
      </w:tr>
      <w:tr w:rsidR="00F61960" w:rsidRPr="00D02DFC" w:rsidTr="008871C0">
        <w:trPr>
          <w:cantSplit/>
        </w:trPr>
        <w:tc>
          <w:tcPr>
            <w:tcW w:w="312" w:type="dxa"/>
            <w:tcBorders>
              <w:top w:val="nil"/>
              <w:bottom w:val="nil"/>
              <w:right w:val="nil"/>
            </w:tcBorders>
          </w:tcPr>
          <w:p w:rsidR="00F61960" w:rsidRPr="00D02DFC" w:rsidRDefault="00F61960" w:rsidP="000627E2">
            <w:pPr>
              <w:numPr>
                <w:ilvl w:val="12"/>
                <w:numId w:val="0"/>
              </w:numPr>
              <w:jc w:val="both"/>
            </w:pPr>
          </w:p>
        </w:tc>
        <w:tc>
          <w:tcPr>
            <w:tcW w:w="5953" w:type="dxa"/>
            <w:tcBorders>
              <w:top w:val="nil"/>
              <w:left w:val="nil"/>
              <w:bottom w:val="nil"/>
            </w:tcBorders>
          </w:tcPr>
          <w:p w:rsidR="00F61960" w:rsidRPr="00D02DFC" w:rsidRDefault="00F61960" w:rsidP="000627E2">
            <w:pPr>
              <w:pStyle w:val="afffe"/>
              <w:jc w:val="both"/>
            </w:pPr>
            <w:r w:rsidRPr="00D02DFC">
              <w:t>запуска (завершения) программ и</w:t>
            </w:r>
            <w:r w:rsidR="00C8694D">
              <w:t xml:space="preserve"> </w:t>
            </w:r>
            <w:r w:rsidRPr="00D02DFC">
              <w:t>процессов (заданий, задач);</w:t>
            </w:r>
          </w:p>
        </w:tc>
        <w:tc>
          <w:tcPr>
            <w:tcW w:w="709" w:type="dxa"/>
            <w:tcBorders>
              <w:top w:val="nil"/>
              <w:bottom w:val="nil"/>
            </w:tcBorders>
          </w:tcPr>
          <w:p w:rsidR="00F61960" w:rsidRPr="00D02DFC" w:rsidRDefault="00F61960" w:rsidP="000627E2">
            <w:pPr>
              <w:pStyle w:val="afffe"/>
              <w:jc w:val="both"/>
            </w:pPr>
            <w:r w:rsidRPr="00D02DFC">
              <w:t>+</w:t>
            </w:r>
          </w:p>
        </w:tc>
        <w:tc>
          <w:tcPr>
            <w:tcW w:w="567" w:type="dxa"/>
            <w:tcBorders>
              <w:top w:val="nil"/>
              <w:bottom w:val="nil"/>
            </w:tcBorders>
          </w:tcPr>
          <w:p w:rsidR="00F61960" w:rsidRPr="00D02DFC" w:rsidRDefault="00F61960" w:rsidP="000627E2">
            <w:pPr>
              <w:pStyle w:val="afffe"/>
              <w:jc w:val="both"/>
            </w:pPr>
            <w:r w:rsidRPr="00D02DFC">
              <w:t>+</w:t>
            </w:r>
          </w:p>
        </w:tc>
        <w:tc>
          <w:tcPr>
            <w:tcW w:w="1985" w:type="dxa"/>
            <w:tcBorders>
              <w:top w:val="nil"/>
              <w:bottom w:val="nil"/>
            </w:tcBorders>
          </w:tcPr>
          <w:p w:rsidR="00F61960" w:rsidRPr="00D02DFC" w:rsidRDefault="00F61960" w:rsidP="000627E2">
            <w:pPr>
              <w:pStyle w:val="afffe"/>
              <w:jc w:val="center"/>
            </w:pPr>
            <w:r w:rsidRPr="00D02DFC">
              <w:t>+</w:t>
            </w:r>
          </w:p>
        </w:tc>
      </w:tr>
      <w:tr w:rsidR="00F61960" w:rsidRPr="00D02DFC" w:rsidTr="008871C0">
        <w:trPr>
          <w:cantSplit/>
        </w:trPr>
        <w:tc>
          <w:tcPr>
            <w:tcW w:w="312" w:type="dxa"/>
            <w:tcBorders>
              <w:top w:val="nil"/>
              <w:bottom w:val="nil"/>
              <w:right w:val="nil"/>
            </w:tcBorders>
          </w:tcPr>
          <w:p w:rsidR="00F61960" w:rsidRPr="00D02DFC" w:rsidRDefault="00F61960" w:rsidP="000627E2">
            <w:pPr>
              <w:numPr>
                <w:ilvl w:val="12"/>
                <w:numId w:val="0"/>
              </w:numPr>
              <w:jc w:val="both"/>
            </w:pPr>
          </w:p>
        </w:tc>
        <w:tc>
          <w:tcPr>
            <w:tcW w:w="5953" w:type="dxa"/>
            <w:tcBorders>
              <w:top w:val="nil"/>
              <w:left w:val="nil"/>
              <w:bottom w:val="nil"/>
            </w:tcBorders>
          </w:tcPr>
          <w:p w:rsidR="00F61960" w:rsidRPr="00D02DFC" w:rsidRDefault="00F61960" w:rsidP="000627E2">
            <w:pPr>
              <w:pStyle w:val="afffe"/>
              <w:jc w:val="both"/>
            </w:pPr>
            <w:r w:rsidRPr="00D02DFC">
              <w:t>доступа программ субъектов доступа к защищаемым файлам, включая их создание и удаление, передачу по линиям и каналам связи</w:t>
            </w:r>
          </w:p>
        </w:tc>
        <w:tc>
          <w:tcPr>
            <w:tcW w:w="709" w:type="dxa"/>
            <w:tcBorders>
              <w:top w:val="nil"/>
              <w:bottom w:val="nil"/>
            </w:tcBorders>
          </w:tcPr>
          <w:p w:rsidR="00F61960" w:rsidRPr="00D02DFC" w:rsidRDefault="00F61960" w:rsidP="000627E2">
            <w:pPr>
              <w:pStyle w:val="afffe"/>
              <w:jc w:val="both"/>
            </w:pPr>
            <w:r w:rsidRPr="00D02DFC">
              <w:t>+</w:t>
            </w:r>
          </w:p>
        </w:tc>
        <w:tc>
          <w:tcPr>
            <w:tcW w:w="567" w:type="dxa"/>
            <w:tcBorders>
              <w:top w:val="nil"/>
              <w:bottom w:val="nil"/>
            </w:tcBorders>
          </w:tcPr>
          <w:p w:rsidR="00F61960" w:rsidRPr="00D02DFC" w:rsidRDefault="00F61960" w:rsidP="000627E2">
            <w:pPr>
              <w:pStyle w:val="afffe"/>
              <w:jc w:val="both"/>
            </w:pPr>
            <w:r w:rsidRPr="00D02DFC">
              <w:t>+</w:t>
            </w:r>
          </w:p>
        </w:tc>
        <w:tc>
          <w:tcPr>
            <w:tcW w:w="1985" w:type="dxa"/>
            <w:tcBorders>
              <w:top w:val="nil"/>
              <w:bottom w:val="nil"/>
            </w:tcBorders>
          </w:tcPr>
          <w:p w:rsidR="00F61960" w:rsidRPr="00D02DFC" w:rsidRDefault="00F61960" w:rsidP="000627E2">
            <w:pPr>
              <w:pStyle w:val="afffe"/>
              <w:jc w:val="center"/>
            </w:pPr>
            <w:r w:rsidRPr="00D02DFC">
              <w:t>+</w:t>
            </w:r>
          </w:p>
        </w:tc>
      </w:tr>
      <w:tr w:rsidR="00F61960" w:rsidRPr="00D02DFC" w:rsidTr="008871C0">
        <w:trPr>
          <w:cantSplit/>
        </w:trPr>
        <w:tc>
          <w:tcPr>
            <w:tcW w:w="312" w:type="dxa"/>
            <w:tcBorders>
              <w:top w:val="nil"/>
              <w:bottom w:val="nil"/>
              <w:right w:val="nil"/>
            </w:tcBorders>
          </w:tcPr>
          <w:p w:rsidR="00F61960" w:rsidRPr="00D02DFC" w:rsidRDefault="00F61960" w:rsidP="000627E2">
            <w:pPr>
              <w:numPr>
                <w:ilvl w:val="12"/>
                <w:numId w:val="0"/>
              </w:numPr>
              <w:jc w:val="both"/>
            </w:pPr>
          </w:p>
        </w:tc>
        <w:tc>
          <w:tcPr>
            <w:tcW w:w="5953" w:type="dxa"/>
            <w:tcBorders>
              <w:top w:val="nil"/>
              <w:left w:val="nil"/>
              <w:bottom w:val="nil"/>
            </w:tcBorders>
          </w:tcPr>
          <w:p w:rsidR="00F61960" w:rsidRPr="00D02DFC" w:rsidRDefault="00F61960" w:rsidP="000627E2">
            <w:pPr>
              <w:pStyle w:val="afffe"/>
              <w:jc w:val="both"/>
            </w:pPr>
            <w:r w:rsidRPr="00D02DFC">
              <w:t>доступа программ субъектов доступа к терминалам, ЭВМ, узлам сети</w:t>
            </w:r>
            <w:r w:rsidR="00C8694D">
              <w:t xml:space="preserve"> </w:t>
            </w:r>
            <w:r w:rsidRPr="00D02DFC">
              <w:t>ЭВМ, каналам связи, внешним устройствам ЭВМ, программам, томам, каталогам, файлам, записям, полям записей</w:t>
            </w:r>
          </w:p>
        </w:tc>
        <w:tc>
          <w:tcPr>
            <w:tcW w:w="709" w:type="dxa"/>
            <w:tcBorders>
              <w:top w:val="nil"/>
              <w:bottom w:val="nil"/>
            </w:tcBorders>
          </w:tcPr>
          <w:p w:rsidR="00F61960" w:rsidRPr="00D02DFC" w:rsidRDefault="00F61960" w:rsidP="000627E2">
            <w:pPr>
              <w:pStyle w:val="afffe"/>
              <w:jc w:val="both"/>
            </w:pPr>
            <w:r w:rsidRPr="00D02DFC">
              <w:t>+</w:t>
            </w:r>
          </w:p>
        </w:tc>
        <w:tc>
          <w:tcPr>
            <w:tcW w:w="567" w:type="dxa"/>
            <w:tcBorders>
              <w:top w:val="nil"/>
              <w:bottom w:val="nil"/>
            </w:tcBorders>
          </w:tcPr>
          <w:p w:rsidR="00F61960" w:rsidRPr="00D02DFC" w:rsidRDefault="00F61960" w:rsidP="000627E2">
            <w:pPr>
              <w:pStyle w:val="afffe"/>
              <w:jc w:val="both"/>
            </w:pPr>
            <w:r w:rsidRPr="00D02DFC">
              <w:t>+</w:t>
            </w:r>
          </w:p>
        </w:tc>
        <w:tc>
          <w:tcPr>
            <w:tcW w:w="1985" w:type="dxa"/>
            <w:tcBorders>
              <w:top w:val="nil"/>
              <w:bottom w:val="nil"/>
            </w:tcBorders>
          </w:tcPr>
          <w:p w:rsidR="00F61960" w:rsidRPr="00D02DFC" w:rsidRDefault="00F61960" w:rsidP="000627E2">
            <w:pPr>
              <w:pStyle w:val="afffe"/>
              <w:jc w:val="center"/>
            </w:pPr>
            <w:r w:rsidRPr="00D02DFC">
              <w:t>+</w:t>
            </w:r>
          </w:p>
        </w:tc>
      </w:tr>
      <w:tr w:rsidR="00F61960" w:rsidRPr="00D02DFC" w:rsidTr="008871C0">
        <w:trPr>
          <w:cantSplit/>
        </w:trPr>
        <w:tc>
          <w:tcPr>
            <w:tcW w:w="312" w:type="dxa"/>
            <w:tcBorders>
              <w:top w:val="nil"/>
              <w:bottom w:val="nil"/>
              <w:right w:val="nil"/>
            </w:tcBorders>
          </w:tcPr>
          <w:p w:rsidR="00F61960" w:rsidRPr="00D02DFC" w:rsidRDefault="00F61960" w:rsidP="000627E2">
            <w:pPr>
              <w:numPr>
                <w:ilvl w:val="12"/>
                <w:numId w:val="0"/>
              </w:numPr>
              <w:jc w:val="both"/>
            </w:pPr>
          </w:p>
        </w:tc>
        <w:tc>
          <w:tcPr>
            <w:tcW w:w="5953" w:type="dxa"/>
            <w:tcBorders>
              <w:top w:val="nil"/>
              <w:left w:val="nil"/>
              <w:bottom w:val="nil"/>
            </w:tcBorders>
          </w:tcPr>
          <w:p w:rsidR="00F61960" w:rsidRPr="00D02DFC" w:rsidRDefault="00F61960" w:rsidP="000627E2">
            <w:pPr>
              <w:pStyle w:val="afffe"/>
              <w:jc w:val="both"/>
            </w:pPr>
            <w:r w:rsidRPr="00D02DFC">
              <w:t>изменения полномочий субъектов доступа</w:t>
            </w:r>
          </w:p>
        </w:tc>
        <w:tc>
          <w:tcPr>
            <w:tcW w:w="709" w:type="dxa"/>
            <w:tcBorders>
              <w:top w:val="nil"/>
              <w:bottom w:val="nil"/>
            </w:tcBorders>
          </w:tcPr>
          <w:p w:rsidR="00F61960" w:rsidRPr="00D02DFC" w:rsidRDefault="00F61960" w:rsidP="000627E2">
            <w:pPr>
              <w:pStyle w:val="afffe"/>
              <w:jc w:val="both"/>
            </w:pPr>
            <w:r w:rsidRPr="00D02DFC">
              <w:t>-</w:t>
            </w:r>
          </w:p>
        </w:tc>
        <w:tc>
          <w:tcPr>
            <w:tcW w:w="567" w:type="dxa"/>
            <w:tcBorders>
              <w:top w:val="nil"/>
              <w:bottom w:val="nil"/>
            </w:tcBorders>
          </w:tcPr>
          <w:p w:rsidR="00F61960" w:rsidRPr="00D02DFC" w:rsidRDefault="00F61960" w:rsidP="000627E2">
            <w:pPr>
              <w:pStyle w:val="afffe"/>
              <w:jc w:val="both"/>
            </w:pPr>
            <w:r w:rsidRPr="00D02DFC">
              <w:t>+</w:t>
            </w:r>
          </w:p>
        </w:tc>
        <w:tc>
          <w:tcPr>
            <w:tcW w:w="1985" w:type="dxa"/>
            <w:tcBorders>
              <w:top w:val="nil"/>
              <w:bottom w:val="nil"/>
            </w:tcBorders>
          </w:tcPr>
          <w:p w:rsidR="00F61960" w:rsidRPr="00D02DFC" w:rsidRDefault="00F61960" w:rsidP="000627E2">
            <w:pPr>
              <w:pStyle w:val="afffe"/>
              <w:jc w:val="center"/>
            </w:pPr>
            <w:r w:rsidRPr="00D02DFC">
              <w:t>+</w:t>
            </w:r>
          </w:p>
        </w:tc>
      </w:tr>
      <w:tr w:rsidR="00F61960" w:rsidRPr="00D02DFC" w:rsidTr="008871C0">
        <w:trPr>
          <w:cantSplit/>
        </w:trPr>
        <w:tc>
          <w:tcPr>
            <w:tcW w:w="312" w:type="dxa"/>
            <w:tcBorders>
              <w:top w:val="nil"/>
              <w:right w:val="nil"/>
            </w:tcBorders>
          </w:tcPr>
          <w:p w:rsidR="00F61960" w:rsidRPr="00D02DFC" w:rsidRDefault="00F61960" w:rsidP="000627E2">
            <w:pPr>
              <w:numPr>
                <w:ilvl w:val="12"/>
                <w:numId w:val="0"/>
              </w:numPr>
              <w:jc w:val="both"/>
            </w:pPr>
          </w:p>
        </w:tc>
        <w:tc>
          <w:tcPr>
            <w:tcW w:w="5953" w:type="dxa"/>
            <w:tcBorders>
              <w:top w:val="nil"/>
              <w:left w:val="nil"/>
            </w:tcBorders>
          </w:tcPr>
          <w:p w:rsidR="00F61960" w:rsidRPr="00D02DFC" w:rsidRDefault="00F61960" w:rsidP="000627E2">
            <w:pPr>
              <w:pStyle w:val="afffe"/>
              <w:jc w:val="both"/>
            </w:pPr>
            <w:r w:rsidRPr="00D02DFC">
              <w:t>создаваемых защищаемых объектов</w:t>
            </w:r>
            <w:r w:rsidR="00C8694D">
              <w:t xml:space="preserve"> </w:t>
            </w:r>
            <w:r w:rsidRPr="00D02DFC">
              <w:t>доступа</w:t>
            </w:r>
          </w:p>
        </w:tc>
        <w:tc>
          <w:tcPr>
            <w:tcW w:w="709" w:type="dxa"/>
            <w:tcBorders>
              <w:top w:val="nil"/>
            </w:tcBorders>
          </w:tcPr>
          <w:p w:rsidR="00F61960" w:rsidRPr="00D02DFC" w:rsidRDefault="00F61960" w:rsidP="000627E2">
            <w:pPr>
              <w:pStyle w:val="afffe"/>
              <w:jc w:val="both"/>
            </w:pPr>
            <w:r w:rsidRPr="00D02DFC">
              <w:t>-</w:t>
            </w:r>
          </w:p>
        </w:tc>
        <w:tc>
          <w:tcPr>
            <w:tcW w:w="567" w:type="dxa"/>
            <w:tcBorders>
              <w:top w:val="nil"/>
            </w:tcBorders>
          </w:tcPr>
          <w:p w:rsidR="00F61960" w:rsidRPr="00D02DFC" w:rsidRDefault="00F61960" w:rsidP="000627E2">
            <w:pPr>
              <w:pStyle w:val="afffe"/>
              <w:jc w:val="both"/>
            </w:pPr>
            <w:r w:rsidRPr="00D02DFC">
              <w:t>+</w:t>
            </w:r>
          </w:p>
        </w:tc>
        <w:tc>
          <w:tcPr>
            <w:tcW w:w="1985" w:type="dxa"/>
            <w:tcBorders>
              <w:top w:val="nil"/>
            </w:tcBorders>
          </w:tcPr>
          <w:p w:rsidR="00F61960" w:rsidRPr="00D02DFC" w:rsidRDefault="00F61960" w:rsidP="000627E2">
            <w:pPr>
              <w:pStyle w:val="afffe"/>
              <w:jc w:val="center"/>
            </w:pPr>
            <w:r w:rsidRPr="00D02DFC">
              <w:t>-</w:t>
            </w:r>
          </w:p>
        </w:tc>
      </w:tr>
      <w:tr w:rsidR="00F61960" w:rsidRPr="00D02DFC" w:rsidTr="008871C0">
        <w:trPr>
          <w:cantSplit/>
        </w:trPr>
        <w:tc>
          <w:tcPr>
            <w:tcW w:w="312" w:type="dxa"/>
            <w:tcBorders>
              <w:right w:val="nil"/>
            </w:tcBorders>
          </w:tcPr>
          <w:p w:rsidR="00F61960" w:rsidRPr="00D02DFC" w:rsidRDefault="00F61960" w:rsidP="000627E2">
            <w:pPr>
              <w:widowControl/>
              <w:numPr>
                <w:ilvl w:val="1"/>
                <w:numId w:val="19"/>
              </w:numPr>
              <w:autoSpaceDE/>
              <w:autoSpaceDN/>
              <w:adjustRightInd/>
              <w:ind w:firstLine="720"/>
              <w:jc w:val="both"/>
            </w:pPr>
          </w:p>
        </w:tc>
        <w:tc>
          <w:tcPr>
            <w:tcW w:w="5953" w:type="dxa"/>
            <w:tcBorders>
              <w:left w:val="nil"/>
            </w:tcBorders>
          </w:tcPr>
          <w:p w:rsidR="00F61960" w:rsidRPr="00D02DFC" w:rsidRDefault="00F61960" w:rsidP="000627E2">
            <w:pPr>
              <w:pStyle w:val="afffe"/>
              <w:jc w:val="both"/>
            </w:pPr>
            <w:r w:rsidRPr="00D02DFC">
              <w:t>Учет носителей информации.</w:t>
            </w:r>
          </w:p>
        </w:tc>
        <w:tc>
          <w:tcPr>
            <w:tcW w:w="709" w:type="dxa"/>
          </w:tcPr>
          <w:p w:rsidR="00F61960" w:rsidRPr="00D02DFC" w:rsidRDefault="00F61960" w:rsidP="000627E2">
            <w:pPr>
              <w:pStyle w:val="afffe"/>
              <w:jc w:val="both"/>
            </w:pPr>
            <w:r w:rsidRPr="00D02DFC">
              <w:t>+</w:t>
            </w:r>
          </w:p>
        </w:tc>
        <w:tc>
          <w:tcPr>
            <w:tcW w:w="567" w:type="dxa"/>
          </w:tcPr>
          <w:p w:rsidR="00F61960" w:rsidRPr="00D02DFC" w:rsidRDefault="00F61960" w:rsidP="000627E2">
            <w:pPr>
              <w:pStyle w:val="afffe"/>
              <w:jc w:val="both"/>
            </w:pPr>
            <w:r w:rsidRPr="00D02DFC">
              <w:t>+</w:t>
            </w:r>
          </w:p>
        </w:tc>
        <w:tc>
          <w:tcPr>
            <w:tcW w:w="1985" w:type="dxa"/>
          </w:tcPr>
          <w:p w:rsidR="00F61960" w:rsidRPr="00D02DFC" w:rsidRDefault="00F61960" w:rsidP="000627E2">
            <w:pPr>
              <w:pStyle w:val="afffe"/>
              <w:jc w:val="center"/>
            </w:pPr>
            <w:r w:rsidRPr="00D02DFC">
              <w:t>+</w:t>
            </w:r>
          </w:p>
        </w:tc>
      </w:tr>
      <w:tr w:rsidR="00F61960" w:rsidRPr="00D02DFC" w:rsidTr="008871C0">
        <w:trPr>
          <w:cantSplit/>
        </w:trPr>
        <w:tc>
          <w:tcPr>
            <w:tcW w:w="312" w:type="dxa"/>
            <w:tcBorders>
              <w:right w:val="nil"/>
            </w:tcBorders>
          </w:tcPr>
          <w:p w:rsidR="00F61960" w:rsidRPr="00D02DFC" w:rsidRDefault="00F61960" w:rsidP="000627E2">
            <w:pPr>
              <w:widowControl/>
              <w:numPr>
                <w:ilvl w:val="1"/>
                <w:numId w:val="19"/>
              </w:numPr>
              <w:autoSpaceDE/>
              <w:autoSpaceDN/>
              <w:adjustRightInd/>
              <w:ind w:firstLine="720"/>
              <w:jc w:val="both"/>
            </w:pPr>
          </w:p>
        </w:tc>
        <w:tc>
          <w:tcPr>
            <w:tcW w:w="5953" w:type="dxa"/>
            <w:tcBorders>
              <w:left w:val="nil"/>
            </w:tcBorders>
          </w:tcPr>
          <w:p w:rsidR="00F61960" w:rsidRPr="00D02DFC" w:rsidRDefault="00F61960" w:rsidP="000627E2">
            <w:pPr>
              <w:pStyle w:val="afffe"/>
              <w:jc w:val="both"/>
            </w:pPr>
            <w:r w:rsidRPr="00D02DFC">
              <w:t>Очистка (обнуление, обезличивание) освобождаемых областей оперативной памяти ЭВМ и внешних накопителей.</w:t>
            </w:r>
          </w:p>
        </w:tc>
        <w:tc>
          <w:tcPr>
            <w:tcW w:w="709" w:type="dxa"/>
          </w:tcPr>
          <w:p w:rsidR="00F61960" w:rsidRPr="00D02DFC" w:rsidRDefault="00F61960" w:rsidP="000627E2">
            <w:pPr>
              <w:pStyle w:val="afffe"/>
              <w:jc w:val="both"/>
            </w:pPr>
            <w:r w:rsidRPr="00D02DFC">
              <w:t>+</w:t>
            </w:r>
          </w:p>
        </w:tc>
        <w:tc>
          <w:tcPr>
            <w:tcW w:w="567" w:type="dxa"/>
          </w:tcPr>
          <w:p w:rsidR="00F61960" w:rsidRPr="00D02DFC" w:rsidRDefault="00F61960" w:rsidP="000627E2">
            <w:pPr>
              <w:pStyle w:val="afffe"/>
              <w:jc w:val="both"/>
            </w:pPr>
            <w:r w:rsidRPr="00D02DFC">
              <w:t>+</w:t>
            </w:r>
          </w:p>
        </w:tc>
        <w:tc>
          <w:tcPr>
            <w:tcW w:w="1985" w:type="dxa"/>
          </w:tcPr>
          <w:p w:rsidR="00F61960" w:rsidRPr="00D02DFC" w:rsidRDefault="00F61960" w:rsidP="000627E2">
            <w:pPr>
              <w:pStyle w:val="afffe"/>
              <w:jc w:val="center"/>
            </w:pPr>
            <w:r w:rsidRPr="00D02DFC">
              <w:t>+</w:t>
            </w:r>
          </w:p>
        </w:tc>
      </w:tr>
      <w:tr w:rsidR="00F61960" w:rsidRPr="00D02DFC" w:rsidTr="008871C0">
        <w:trPr>
          <w:cantSplit/>
        </w:trPr>
        <w:tc>
          <w:tcPr>
            <w:tcW w:w="312" w:type="dxa"/>
            <w:tcBorders>
              <w:right w:val="nil"/>
            </w:tcBorders>
          </w:tcPr>
          <w:p w:rsidR="00F61960" w:rsidRPr="00D02DFC" w:rsidRDefault="00F61960" w:rsidP="000627E2">
            <w:pPr>
              <w:widowControl/>
              <w:numPr>
                <w:ilvl w:val="1"/>
                <w:numId w:val="19"/>
              </w:numPr>
              <w:autoSpaceDE/>
              <w:autoSpaceDN/>
              <w:adjustRightInd/>
              <w:ind w:firstLine="720"/>
              <w:jc w:val="both"/>
            </w:pPr>
          </w:p>
        </w:tc>
        <w:tc>
          <w:tcPr>
            <w:tcW w:w="5953" w:type="dxa"/>
            <w:tcBorders>
              <w:left w:val="nil"/>
            </w:tcBorders>
          </w:tcPr>
          <w:p w:rsidR="00F61960" w:rsidRPr="00D02DFC" w:rsidRDefault="00F61960" w:rsidP="000627E2">
            <w:pPr>
              <w:pStyle w:val="afffe"/>
              <w:jc w:val="both"/>
            </w:pPr>
            <w:r w:rsidRPr="00D02DFC">
              <w:t>Сигнализация попыток нарушения защиты</w:t>
            </w:r>
          </w:p>
        </w:tc>
        <w:tc>
          <w:tcPr>
            <w:tcW w:w="709" w:type="dxa"/>
          </w:tcPr>
          <w:p w:rsidR="00F61960" w:rsidRPr="00D02DFC" w:rsidRDefault="00F61960" w:rsidP="000627E2">
            <w:pPr>
              <w:pStyle w:val="afffe"/>
              <w:jc w:val="both"/>
            </w:pPr>
            <w:r w:rsidRPr="00D02DFC">
              <w:t>-</w:t>
            </w:r>
          </w:p>
        </w:tc>
        <w:tc>
          <w:tcPr>
            <w:tcW w:w="567" w:type="dxa"/>
          </w:tcPr>
          <w:p w:rsidR="00F61960" w:rsidRPr="00D02DFC" w:rsidRDefault="00F61960" w:rsidP="000627E2">
            <w:pPr>
              <w:pStyle w:val="afffe"/>
              <w:jc w:val="both"/>
            </w:pPr>
            <w:r w:rsidRPr="00D02DFC">
              <w:t>+</w:t>
            </w:r>
          </w:p>
        </w:tc>
        <w:tc>
          <w:tcPr>
            <w:tcW w:w="1985" w:type="dxa"/>
          </w:tcPr>
          <w:p w:rsidR="00F61960" w:rsidRPr="00D02DFC" w:rsidRDefault="00F61960" w:rsidP="000627E2">
            <w:pPr>
              <w:pStyle w:val="afffe"/>
              <w:jc w:val="center"/>
            </w:pPr>
            <w:r w:rsidRPr="00D02DFC">
              <w:t>-</w:t>
            </w:r>
          </w:p>
        </w:tc>
      </w:tr>
      <w:tr w:rsidR="00F61960" w:rsidRPr="00D02DFC" w:rsidTr="008871C0">
        <w:trPr>
          <w:cantSplit/>
        </w:trPr>
        <w:tc>
          <w:tcPr>
            <w:tcW w:w="312" w:type="dxa"/>
            <w:tcBorders>
              <w:right w:val="nil"/>
            </w:tcBorders>
          </w:tcPr>
          <w:p w:rsidR="00F61960" w:rsidRPr="00D02DFC" w:rsidRDefault="00F61960" w:rsidP="000627E2">
            <w:pPr>
              <w:widowControl/>
              <w:numPr>
                <w:ilvl w:val="0"/>
                <w:numId w:val="19"/>
              </w:numPr>
              <w:autoSpaceDE/>
              <w:autoSpaceDN/>
              <w:adjustRightInd/>
              <w:ind w:firstLine="720"/>
              <w:jc w:val="both"/>
            </w:pPr>
          </w:p>
        </w:tc>
        <w:tc>
          <w:tcPr>
            <w:tcW w:w="5953" w:type="dxa"/>
            <w:tcBorders>
              <w:left w:val="nil"/>
            </w:tcBorders>
          </w:tcPr>
          <w:p w:rsidR="00F61960" w:rsidRPr="00D02DFC" w:rsidRDefault="00F61960" w:rsidP="000627E2">
            <w:pPr>
              <w:pStyle w:val="afffe"/>
              <w:jc w:val="both"/>
            </w:pPr>
            <w:r w:rsidRPr="00D02DFC">
              <w:t>Криптографическая подсистема</w:t>
            </w:r>
          </w:p>
        </w:tc>
        <w:tc>
          <w:tcPr>
            <w:tcW w:w="709" w:type="dxa"/>
          </w:tcPr>
          <w:p w:rsidR="00F61960" w:rsidRPr="00D02DFC" w:rsidRDefault="00F61960" w:rsidP="000627E2">
            <w:pPr>
              <w:pStyle w:val="afffe"/>
              <w:jc w:val="both"/>
            </w:pPr>
          </w:p>
        </w:tc>
        <w:tc>
          <w:tcPr>
            <w:tcW w:w="567" w:type="dxa"/>
          </w:tcPr>
          <w:p w:rsidR="00F61960" w:rsidRPr="00D02DFC" w:rsidRDefault="00F61960" w:rsidP="000627E2">
            <w:pPr>
              <w:pStyle w:val="afffe"/>
              <w:jc w:val="both"/>
            </w:pPr>
          </w:p>
        </w:tc>
        <w:tc>
          <w:tcPr>
            <w:tcW w:w="1985" w:type="dxa"/>
          </w:tcPr>
          <w:p w:rsidR="00F61960" w:rsidRPr="00D02DFC" w:rsidRDefault="00F61960" w:rsidP="000627E2">
            <w:pPr>
              <w:pStyle w:val="afffe"/>
              <w:jc w:val="center"/>
            </w:pPr>
          </w:p>
        </w:tc>
      </w:tr>
      <w:tr w:rsidR="00F61960" w:rsidRPr="00D02DFC" w:rsidTr="008871C0">
        <w:trPr>
          <w:cantSplit/>
        </w:trPr>
        <w:tc>
          <w:tcPr>
            <w:tcW w:w="312" w:type="dxa"/>
            <w:tcBorders>
              <w:right w:val="nil"/>
            </w:tcBorders>
          </w:tcPr>
          <w:p w:rsidR="00F61960" w:rsidRPr="00D02DFC" w:rsidRDefault="00F61960" w:rsidP="000627E2">
            <w:pPr>
              <w:widowControl/>
              <w:numPr>
                <w:ilvl w:val="1"/>
                <w:numId w:val="19"/>
              </w:numPr>
              <w:autoSpaceDE/>
              <w:autoSpaceDN/>
              <w:adjustRightInd/>
              <w:ind w:firstLine="720"/>
              <w:jc w:val="both"/>
            </w:pPr>
          </w:p>
        </w:tc>
        <w:tc>
          <w:tcPr>
            <w:tcW w:w="5953" w:type="dxa"/>
            <w:tcBorders>
              <w:left w:val="nil"/>
            </w:tcBorders>
          </w:tcPr>
          <w:p w:rsidR="00F61960" w:rsidRPr="00D02DFC" w:rsidRDefault="00F61960" w:rsidP="000627E2">
            <w:pPr>
              <w:pStyle w:val="afffe"/>
              <w:jc w:val="both"/>
            </w:pPr>
            <w:r w:rsidRPr="00D02DFC">
              <w:t>Шифрование конфиденциальной информации.</w:t>
            </w:r>
          </w:p>
        </w:tc>
        <w:tc>
          <w:tcPr>
            <w:tcW w:w="709" w:type="dxa"/>
          </w:tcPr>
          <w:p w:rsidR="00F61960" w:rsidRPr="00D02DFC" w:rsidRDefault="00F61960" w:rsidP="000627E2">
            <w:pPr>
              <w:pStyle w:val="afffe"/>
              <w:jc w:val="both"/>
            </w:pPr>
            <w:r w:rsidRPr="00D02DFC">
              <w:t>-</w:t>
            </w:r>
          </w:p>
        </w:tc>
        <w:tc>
          <w:tcPr>
            <w:tcW w:w="567" w:type="dxa"/>
          </w:tcPr>
          <w:p w:rsidR="00F61960" w:rsidRPr="00D02DFC" w:rsidRDefault="00F61960" w:rsidP="000627E2">
            <w:pPr>
              <w:pStyle w:val="afffe"/>
              <w:jc w:val="both"/>
            </w:pPr>
            <w:r w:rsidRPr="00D02DFC">
              <w:t>-</w:t>
            </w:r>
          </w:p>
        </w:tc>
        <w:tc>
          <w:tcPr>
            <w:tcW w:w="1985" w:type="dxa"/>
          </w:tcPr>
          <w:p w:rsidR="00F61960" w:rsidRPr="00D02DFC" w:rsidRDefault="00F61960" w:rsidP="000627E2">
            <w:pPr>
              <w:pStyle w:val="afffe"/>
              <w:jc w:val="center"/>
            </w:pPr>
            <w:r w:rsidRPr="00D02DFC">
              <w:t>+</w:t>
            </w:r>
          </w:p>
        </w:tc>
      </w:tr>
      <w:tr w:rsidR="00F61960" w:rsidRPr="00D02DFC" w:rsidTr="008871C0">
        <w:trPr>
          <w:cantSplit/>
        </w:trPr>
        <w:tc>
          <w:tcPr>
            <w:tcW w:w="312" w:type="dxa"/>
            <w:tcBorders>
              <w:right w:val="nil"/>
            </w:tcBorders>
          </w:tcPr>
          <w:p w:rsidR="00F61960" w:rsidRPr="00D02DFC" w:rsidRDefault="00F61960" w:rsidP="000627E2">
            <w:pPr>
              <w:widowControl/>
              <w:numPr>
                <w:ilvl w:val="1"/>
                <w:numId w:val="19"/>
              </w:numPr>
              <w:autoSpaceDE/>
              <w:autoSpaceDN/>
              <w:adjustRightInd/>
              <w:ind w:firstLine="720"/>
              <w:jc w:val="both"/>
            </w:pPr>
          </w:p>
        </w:tc>
        <w:tc>
          <w:tcPr>
            <w:tcW w:w="5953" w:type="dxa"/>
            <w:tcBorders>
              <w:left w:val="nil"/>
            </w:tcBorders>
          </w:tcPr>
          <w:p w:rsidR="00F61960" w:rsidRPr="00D02DFC" w:rsidRDefault="00F61960" w:rsidP="000627E2">
            <w:pPr>
              <w:pStyle w:val="afffe"/>
              <w:jc w:val="both"/>
            </w:pPr>
            <w:r w:rsidRPr="00D02DFC">
              <w:t>Шифрование информации, принадлежащей различным субъектам доступа (группам субъектов) на разных ключах</w:t>
            </w:r>
          </w:p>
        </w:tc>
        <w:tc>
          <w:tcPr>
            <w:tcW w:w="709" w:type="dxa"/>
          </w:tcPr>
          <w:p w:rsidR="00F61960" w:rsidRPr="00D02DFC" w:rsidRDefault="00F61960" w:rsidP="000627E2">
            <w:pPr>
              <w:pStyle w:val="afffe"/>
              <w:jc w:val="both"/>
            </w:pPr>
            <w:r w:rsidRPr="00D02DFC">
              <w:t>-</w:t>
            </w:r>
          </w:p>
        </w:tc>
        <w:tc>
          <w:tcPr>
            <w:tcW w:w="567" w:type="dxa"/>
          </w:tcPr>
          <w:p w:rsidR="00F61960" w:rsidRPr="00D02DFC" w:rsidRDefault="00F61960" w:rsidP="000627E2">
            <w:pPr>
              <w:pStyle w:val="afffe"/>
              <w:jc w:val="both"/>
            </w:pPr>
            <w:r w:rsidRPr="00D02DFC">
              <w:t>-</w:t>
            </w:r>
          </w:p>
        </w:tc>
        <w:tc>
          <w:tcPr>
            <w:tcW w:w="1985" w:type="dxa"/>
          </w:tcPr>
          <w:p w:rsidR="00F61960" w:rsidRPr="00D02DFC" w:rsidRDefault="00F61960" w:rsidP="000627E2">
            <w:pPr>
              <w:pStyle w:val="afffe"/>
              <w:jc w:val="center"/>
            </w:pPr>
            <w:r w:rsidRPr="00D02DFC">
              <w:t>-</w:t>
            </w:r>
          </w:p>
        </w:tc>
      </w:tr>
      <w:tr w:rsidR="00F61960" w:rsidRPr="00D02DFC" w:rsidTr="008871C0">
        <w:trPr>
          <w:cantSplit/>
        </w:trPr>
        <w:tc>
          <w:tcPr>
            <w:tcW w:w="312" w:type="dxa"/>
            <w:tcBorders>
              <w:right w:val="nil"/>
            </w:tcBorders>
          </w:tcPr>
          <w:p w:rsidR="00F61960" w:rsidRPr="00D02DFC" w:rsidRDefault="00F61960" w:rsidP="000627E2">
            <w:pPr>
              <w:widowControl/>
              <w:numPr>
                <w:ilvl w:val="1"/>
                <w:numId w:val="19"/>
              </w:numPr>
              <w:autoSpaceDE/>
              <w:autoSpaceDN/>
              <w:adjustRightInd/>
              <w:ind w:firstLine="720"/>
              <w:jc w:val="both"/>
            </w:pPr>
          </w:p>
        </w:tc>
        <w:tc>
          <w:tcPr>
            <w:tcW w:w="5953" w:type="dxa"/>
            <w:tcBorders>
              <w:left w:val="nil"/>
            </w:tcBorders>
          </w:tcPr>
          <w:p w:rsidR="00F61960" w:rsidRPr="00D02DFC" w:rsidRDefault="00F61960" w:rsidP="000627E2">
            <w:pPr>
              <w:pStyle w:val="afffe"/>
              <w:jc w:val="both"/>
            </w:pPr>
            <w:r w:rsidRPr="00D02DFC">
              <w:t>Использование аттестованных (сертифицированных) криптографических средств</w:t>
            </w:r>
          </w:p>
        </w:tc>
        <w:tc>
          <w:tcPr>
            <w:tcW w:w="709" w:type="dxa"/>
          </w:tcPr>
          <w:p w:rsidR="00F61960" w:rsidRPr="00D02DFC" w:rsidRDefault="00F61960" w:rsidP="000627E2">
            <w:pPr>
              <w:pStyle w:val="afffe"/>
              <w:jc w:val="both"/>
            </w:pPr>
            <w:r w:rsidRPr="00D02DFC">
              <w:t>-</w:t>
            </w:r>
          </w:p>
        </w:tc>
        <w:tc>
          <w:tcPr>
            <w:tcW w:w="567" w:type="dxa"/>
          </w:tcPr>
          <w:p w:rsidR="00F61960" w:rsidRPr="00D02DFC" w:rsidRDefault="00F61960" w:rsidP="000627E2">
            <w:pPr>
              <w:pStyle w:val="afffe"/>
              <w:jc w:val="both"/>
            </w:pPr>
            <w:r w:rsidRPr="00D02DFC">
              <w:t>-</w:t>
            </w:r>
          </w:p>
        </w:tc>
        <w:tc>
          <w:tcPr>
            <w:tcW w:w="1985" w:type="dxa"/>
          </w:tcPr>
          <w:p w:rsidR="00F61960" w:rsidRPr="00D02DFC" w:rsidRDefault="00F61960" w:rsidP="000627E2">
            <w:pPr>
              <w:pStyle w:val="afffe"/>
              <w:jc w:val="center"/>
            </w:pPr>
            <w:r w:rsidRPr="00D02DFC">
              <w:t>+</w:t>
            </w:r>
          </w:p>
        </w:tc>
      </w:tr>
      <w:tr w:rsidR="00F61960" w:rsidRPr="00D02DFC" w:rsidTr="008871C0">
        <w:trPr>
          <w:cantSplit/>
        </w:trPr>
        <w:tc>
          <w:tcPr>
            <w:tcW w:w="312" w:type="dxa"/>
            <w:tcBorders>
              <w:right w:val="nil"/>
            </w:tcBorders>
          </w:tcPr>
          <w:p w:rsidR="00F61960" w:rsidRPr="00D02DFC" w:rsidRDefault="00F61960" w:rsidP="000627E2">
            <w:pPr>
              <w:widowControl/>
              <w:numPr>
                <w:ilvl w:val="0"/>
                <w:numId w:val="19"/>
              </w:numPr>
              <w:autoSpaceDE/>
              <w:autoSpaceDN/>
              <w:adjustRightInd/>
              <w:ind w:firstLine="720"/>
              <w:jc w:val="both"/>
            </w:pPr>
          </w:p>
        </w:tc>
        <w:tc>
          <w:tcPr>
            <w:tcW w:w="5953" w:type="dxa"/>
            <w:tcBorders>
              <w:left w:val="nil"/>
            </w:tcBorders>
          </w:tcPr>
          <w:p w:rsidR="00F61960" w:rsidRPr="00D02DFC" w:rsidRDefault="00F61960" w:rsidP="000627E2">
            <w:pPr>
              <w:pStyle w:val="afffe"/>
              <w:jc w:val="both"/>
            </w:pPr>
            <w:r w:rsidRPr="00D02DFC">
              <w:t>Подсистема обеспечения целостности</w:t>
            </w:r>
          </w:p>
        </w:tc>
        <w:tc>
          <w:tcPr>
            <w:tcW w:w="709" w:type="dxa"/>
          </w:tcPr>
          <w:p w:rsidR="00F61960" w:rsidRPr="00D02DFC" w:rsidRDefault="00F61960" w:rsidP="000627E2">
            <w:pPr>
              <w:pStyle w:val="afffe"/>
              <w:jc w:val="both"/>
            </w:pPr>
          </w:p>
        </w:tc>
        <w:tc>
          <w:tcPr>
            <w:tcW w:w="567" w:type="dxa"/>
          </w:tcPr>
          <w:p w:rsidR="00F61960" w:rsidRPr="00D02DFC" w:rsidRDefault="00F61960" w:rsidP="000627E2">
            <w:pPr>
              <w:pStyle w:val="afffe"/>
              <w:jc w:val="both"/>
            </w:pPr>
          </w:p>
        </w:tc>
        <w:tc>
          <w:tcPr>
            <w:tcW w:w="1985" w:type="dxa"/>
          </w:tcPr>
          <w:p w:rsidR="00F61960" w:rsidRPr="00D02DFC" w:rsidRDefault="00F61960" w:rsidP="000627E2">
            <w:pPr>
              <w:pStyle w:val="afffe"/>
              <w:jc w:val="center"/>
            </w:pPr>
          </w:p>
        </w:tc>
      </w:tr>
      <w:tr w:rsidR="00F61960" w:rsidRPr="00D02DFC" w:rsidTr="008871C0">
        <w:trPr>
          <w:cantSplit/>
        </w:trPr>
        <w:tc>
          <w:tcPr>
            <w:tcW w:w="312" w:type="dxa"/>
            <w:tcBorders>
              <w:right w:val="nil"/>
            </w:tcBorders>
          </w:tcPr>
          <w:p w:rsidR="00F61960" w:rsidRPr="00D02DFC" w:rsidRDefault="00F61960" w:rsidP="000627E2">
            <w:pPr>
              <w:widowControl/>
              <w:numPr>
                <w:ilvl w:val="1"/>
                <w:numId w:val="19"/>
              </w:numPr>
              <w:autoSpaceDE/>
              <w:autoSpaceDN/>
              <w:adjustRightInd/>
              <w:ind w:firstLine="720"/>
              <w:jc w:val="both"/>
            </w:pPr>
          </w:p>
        </w:tc>
        <w:tc>
          <w:tcPr>
            <w:tcW w:w="5953" w:type="dxa"/>
            <w:tcBorders>
              <w:left w:val="nil"/>
            </w:tcBorders>
          </w:tcPr>
          <w:p w:rsidR="00F61960" w:rsidRPr="00D02DFC" w:rsidRDefault="00F61960" w:rsidP="000627E2">
            <w:pPr>
              <w:pStyle w:val="afffe"/>
              <w:jc w:val="both"/>
            </w:pPr>
            <w:r w:rsidRPr="00D02DFC">
              <w:t>Обеспечение целостности программных средств и обрабатываемой информации</w:t>
            </w:r>
          </w:p>
        </w:tc>
        <w:tc>
          <w:tcPr>
            <w:tcW w:w="709" w:type="dxa"/>
          </w:tcPr>
          <w:p w:rsidR="00F61960" w:rsidRPr="00D02DFC" w:rsidRDefault="00F61960" w:rsidP="000627E2">
            <w:pPr>
              <w:pStyle w:val="afffe"/>
              <w:jc w:val="both"/>
            </w:pPr>
            <w:r w:rsidRPr="00D02DFC">
              <w:t>+</w:t>
            </w:r>
          </w:p>
        </w:tc>
        <w:tc>
          <w:tcPr>
            <w:tcW w:w="567" w:type="dxa"/>
          </w:tcPr>
          <w:p w:rsidR="00F61960" w:rsidRPr="00D02DFC" w:rsidRDefault="00F61960" w:rsidP="000627E2">
            <w:pPr>
              <w:pStyle w:val="afffe"/>
              <w:jc w:val="both"/>
            </w:pPr>
            <w:r w:rsidRPr="00D02DFC">
              <w:t>+</w:t>
            </w:r>
          </w:p>
        </w:tc>
        <w:tc>
          <w:tcPr>
            <w:tcW w:w="1985" w:type="dxa"/>
          </w:tcPr>
          <w:p w:rsidR="00F61960" w:rsidRPr="00D02DFC" w:rsidRDefault="00F61960" w:rsidP="000627E2">
            <w:pPr>
              <w:pStyle w:val="afffe"/>
              <w:jc w:val="center"/>
            </w:pPr>
            <w:r w:rsidRPr="00D02DFC">
              <w:t>+</w:t>
            </w:r>
          </w:p>
        </w:tc>
      </w:tr>
      <w:tr w:rsidR="00F61960" w:rsidRPr="00D02DFC" w:rsidTr="008871C0">
        <w:trPr>
          <w:cantSplit/>
        </w:trPr>
        <w:tc>
          <w:tcPr>
            <w:tcW w:w="312" w:type="dxa"/>
            <w:tcBorders>
              <w:right w:val="nil"/>
            </w:tcBorders>
          </w:tcPr>
          <w:p w:rsidR="00F61960" w:rsidRPr="00D02DFC" w:rsidRDefault="00F61960" w:rsidP="000627E2">
            <w:pPr>
              <w:widowControl/>
              <w:numPr>
                <w:ilvl w:val="1"/>
                <w:numId w:val="19"/>
              </w:numPr>
              <w:autoSpaceDE/>
              <w:autoSpaceDN/>
              <w:adjustRightInd/>
              <w:ind w:firstLine="720"/>
              <w:jc w:val="both"/>
            </w:pPr>
          </w:p>
        </w:tc>
        <w:tc>
          <w:tcPr>
            <w:tcW w:w="5953" w:type="dxa"/>
            <w:tcBorders>
              <w:left w:val="nil"/>
            </w:tcBorders>
          </w:tcPr>
          <w:p w:rsidR="00F61960" w:rsidRPr="00D02DFC" w:rsidRDefault="00F61960" w:rsidP="000627E2">
            <w:pPr>
              <w:pStyle w:val="afffe"/>
              <w:jc w:val="both"/>
            </w:pPr>
            <w:r w:rsidRPr="00D02DFC">
              <w:t>Физическая охрана средств вычислительной техники и носителей информации.</w:t>
            </w:r>
          </w:p>
        </w:tc>
        <w:tc>
          <w:tcPr>
            <w:tcW w:w="709" w:type="dxa"/>
          </w:tcPr>
          <w:p w:rsidR="00F61960" w:rsidRPr="00D02DFC" w:rsidRDefault="00F61960" w:rsidP="000627E2">
            <w:pPr>
              <w:pStyle w:val="afffe"/>
              <w:jc w:val="both"/>
            </w:pPr>
            <w:r w:rsidRPr="00D02DFC">
              <w:t>+</w:t>
            </w:r>
          </w:p>
        </w:tc>
        <w:tc>
          <w:tcPr>
            <w:tcW w:w="567" w:type="dxa"/>
          </w:tcPr>
          <w:p w:rsidR="00F61960" w:rsidRPr="00D02DFC" w:rsidRDefault="00F61960" w:rsidP="000627E2">
            <w:pPr>
              <w:pStyle w:val="afffe"/>
              <w:jc w:val="both"/>
            </w:pPr>
            <w:r w:rsidRPr="00D02DFC">
              <w:t>+</w:t>
            </w:r>
          </w:p>
        </w:tc>
        <w:tc>
          <w:tcPr>
            <w:tcW w:w="1985" w:type="dxa"/>
          </w:tcPr>
          <w:p w:rsidR="00F61960" w:rsidRPr="00D02DFC" w:rsidRDefault="00F61960" w:rsidP="000627E2">
            <w:pPr>
              <w:pStyle w:val="afffe"/>
              <w:jc w:val="center"/>
            </w:pPr>
            <w:r w:rsidRPr="00D02DFC">
              <w:t>+</w:t>
            </w:r>
          </w:p>
        </w:tc>
      </w:tr>
      <w:tr w:rsidR="00F61960" w:rsidRPr="00D02DFC" w:rsidTr="008871C0">
        <w:trPr>
          <w:cantSplit/>
        </w:trPr>
        <w:tc>
          <w:tcPr>
            <w:tcW w:w="312" w:type="dxa"/>
            <w:tcBorders>
              <w:right w:val="nil"/>
            </w:tcBorders>
          </w:tcPr>
          <w:p w:rsidR="00F61960" w:rsidRPr="00D02DFC" w:rsidRDefault="00F61960" w:rsidP="000627E2">
            <w:pPr>
              <w:widowControl/>
              <w:numPr>
                <w:ilvl w:val="1"/>
                <w:numId w:val="19"/>
              </w:numPr>
              <w:autoSpaceDE/>
              <w:autoSpaceDN/>
              <w:adjustRightInd/>
              <w:ind w:firstLine="720"/>
              <w:jc w:val="both"/>
            </w:pPr>
          </w:p>
        </w:tc>
        <w:tc>
          <w:tcPr>
            <w:tcW w:w="5953" w:type="dxa"/>
            <w:tcBorders>
              <w:left w:val="nil"/>
            </w:tcBorders>
          </w:tcPr>
          <w:p w:rsidR="00F61960" w:rsidRPr="00D02DFC" w:rsidRDefault="00F61960" w:rsidP="000627E2">
            <w:pPr>
              <w:pStyle w:val="afffe"/>
              <w:jc w:val="both"/>
            </w:pPr>
            <w:r w:rsidRPr="00D02DFC">
              <w:t>Наличие администратора (службы) защиты информации в АС</w:t>
            </w:r>
          </w:p>
        </w:tc>
        <w:tc>
          <w:tcPr>
            <w:tcW w:w="709" w:type="dxa"/>
          </w:tcPr>
          <w:p w:rsidR="00F61960" w:rsidRPr="00D02DFC" w:rsidRDefault="00F61960" w:rsidP="000627E2">
            <w:pPr>
              <w:pStyle w:val="afffe"/>
              <w:jc w:val="both"/>
            </w:pPr>
            <w:r w:rsidRPr="00D02DFC">
              <w:t>-</w:t>
            </w:r>
          </w:p>
        </w:tc>
        <w:tc>
          <w:tcPr>
            <w:tcW w:w="567" w:type="dxa"/>
          </w:tcPr>
          <w:p w:rsidR="00F61960" w:rsidRPr="00D02DFC" w:rsidRDefault="00F61960" w:rsidP="000627E2">
            <w:pPr>
              <w:pStyle w:val="afffe"/>
              <w:jc w:val="both"/>
            </w:pPr>
            <w:r w:rsidRPr="00D02DFC">
              <w:t>+</w:t>
            </w:r>
          </w:p>
        </w:tc>
        <w:tc>
          <w:tcPr>
            <w:tcW w:w="1985" w:type="dxa"/>
          </w:tcPr>
          <w:p w:rsidR="00F61960" w:rsidRPr="00D02DFC" w:rsidRDefault="00F61960" w:rsidP="000627E2">
            <w:pPr>
              <w:pStyle w:val="afffe"/>
              <w:jc w:val="center"/>
            </w:pPr>
            <w:r w:rsidRPr="00D02DFC">
              <w:t>+</w:t>
            </w:r>
          </w:p>
        </w:tc>
      </w:tr>
      <w:tr w:rsidR="00F61960" w:rsidRPr="00D02DFC" w:rsidTr="008871C0">
        <w:trPr>
          <w:cantSplit/>
        </w:trPr>
        <w:tc>
          <w:tcPr>
            <w:tcW w:w="312" w:type="dxa"/>
            <w:tcBorders>
              <w:right w:val="nil"/>
            </w:tcBorders>
          </w:tcPr>
          <w:p w:rsidR="00F61960" w:rsidRPr="00D02DFC" w:rsidRDefault="00F61960" w:rsidP="000627E2">
            <w:pPr>
              <w:widowControl/>
              <w:numPr>
                <w:ilvl w:val="1"/>
                <w:numId w:val="19"/>
              </w:numPr>
              <w:autoSpaceDE/>
              <w:autoSpaceDN/>
              <w:adjustRightInd/>
              <w:ind w:firstLine="720"/>
              <w:jc w:val="both"/>
            </w:pPr>
          </w:p>
        </w:tc>
        <w:tc>
          <w:tcPr>
            <w:tcW w:w="5953" w:type="dxa"/>
            <w:tcBorders>
              <w:left w:val="nil"/>
            </w:tcBorders>
          </w:tcPr>
          <w:p w:rsidR="00F61960" w:rsidRPr="00D02DFC" w:rsidRDefault="00F61960" w:rsidP="000627E2">
            <w:pPr>
              <w:pStyle w:val="afffe"/>
              <w:jc w:val="both"/>
            </w:pPr>
            <w:r w:rsidRPr="00D02DFC">
              <w:t>Периодическое тестирование СЗИ НСД</w:t>
            </w:r>
          </w:p>
        </w:tc>
        <w:tc>
          <w:tcPr>
            <w:tcW w:w="709" w:type="dxa"/>
          </w:tcPr>
          <w:p w:rsidR="00F61960" w:rsidRPr="00D02DFC" w:rsidRDefault="00F61960" w:rsidP="000627E2">
            <w:pPr>
              <w:pStyle w:val="afffe"/>
              <w:jc w:val="both"/>
            </w:pPr>
            <w:r w:rsidRPr="00D02DFC">
              <w:t>+</w:t>
            </w:r>
          </w:p>
        </w:tc>
        <w:tc>
          <w:tcPr>
            <w:tcW w:w="567" w:type="dxa"/>
          </w:tcPr>
          <w:p w:rsidR="00F61960" w:rsidRPr="00D02DFC" w:rsidRDefault="00F61960" w:rsidP="000627E2">
            <w:pPr>
              <w:pStyle w:val="afffe"/>
              <w:jc w:val="both"/>
            </w:pPr>
            <w:r w:rsidRPr="00D02DFC">
              <w:t>+</w:t>
            </w:r>
          </w:p>
        </w:tc>
        <w:tc>
          <w:tcPr>
            <w:tcW w:w="1985" w:type="dxa"/>
          </w:tcPr>
          <w:p w:rsidR="00F61960" w:rsidRPr="00D02DFC" w:rsidRDefault="00F61960" w:rsidP="000627E2">
            <w:pPr>
              <w:pStyle w:val="afffe"/>
              <w:jc w:val="center"/>
            </w:pPr>
            <w:r w:rsidRPr="00D02DFC">
              <w:t>+</w:t>
            </w:r>
          </w:p>
        </w:tc>
      </w:tr>
      <w:tr w:rsidR="00F61960" w:rsidRPr="00D02DFC" w:rsidTr="008871C0">
        <w:trPr>
          <w:cantSplit/>
        </w:trPr>
        <w:tc>
          <w:tcPr>
            <w:tcW w:w="312" w:type="dxa"/>
            <w:tcBorders>
              <w:right w:val="nil"/>
            </w:tcBorders>
          </w:tcPr>
          <w:p w:rsidR="00F61960" w:rsidRPr="00D02DFC" w:rsidRDefault="00F61960" w:rsidP="000627E2">
            <w:pPr>
              <w:widowControl/>
              <w:numPr>
                <w:ilvl w:val="1"/>
                <w:numId w:val="19"/>
              </w:numPr>
              <w:autoSpaceDE/>
              <w:autoSpaceDN/>
              <w:adjustRightInd/>
              <w:ind w:firstLine="720"/>
              <w:jc w:val="both"/>
            </w:pPr>
          </w:p>
        </w:tc>
        <w:tc>
          <w:tcPr>
            <w:tcW w:w="5953" w:type="dxa"/>
            <w:tcBorders>
              <w:left w:val="nil"/>
            </w:tcBorders>
          </w:tcPr>
          <w:p w:rsidR="00F61960" w:rsidRPr="00D02DFC" w:rsidRDefault="00F61960" w:rsidP="000627E2">
            <w:pPr>
              <w:pStyle w:val="afffe"/>
              <w:jc w:val="both"/>
            </w:pPr>
            <w:r w:rsidRPr="00D02DFC">
              <w:t>Наличие средств восстановления СЗИ НСД</w:t>
            </w:r>
          </w:p>
        </w:tc>
        <w:tc>
          <w:tcPr>
            <w:tcW w:w="709" w:type="dxa"/>
          </w:tcPr>
          <w:p w:rsidR="00F61960" w:rsidRPr="00D02DFC" w:rsidRDefault="00F61960" w:rsidP="000627E2">
            <w:pPr>
              <w:pStyle w:val="afffe"/>
              <w:jc w:val="both"/>
            </w:pPr>
            <w:r w:rsidRPr="00D02DFC">
              <w:t>+</w:t>
            </w:r>
          </w:p>
        </w:tc>
        <w:tc>
          <w:tcPr>
            <w:tcW w:w="567" w:type="dxa"/>
          </w:tcPr>
          <w:p w:rsidR="00F61960" w:rsidRPr="00D02DFC" w:rsidRDefault="00F61960" w:rsidP="000627E2">
            <w:pPr>
              <w:pStyle w:val="afffe"/>
              <w:jc w:val="both"/>
            </w:pPr>
            <w:r w:rsidRPr="00D02DFC">
              <w:t>+</w:t>
            </w:r>
          </w:p>
        </w:tc>
        <w:tc>
          <w:tcPr>
            <w:tcW w:w="1985" w:type="dxa"/>
          </w:tcPr>
          <w:p w:rsidR="00F61960" w:rsidRPr="00D02DFC" w:rsidRDefault="00F61960" w:rsidP="000627E2">
            <w:pPr>
              <w:pStyle w:val="afffe"/>
              <w:jc w:val="center"/>
            </w:pPr>
            <w:r w:rsidRPr="00D02DFC">
              <w:t>+</w:t>
            </w:r>
          </w:p>
        </w:tc>
      </w:tr>
      <w:tr w:rsidR="00F61960" w:rsidRPr="00D02DFC" w:rsidTr="008871C0">
        <w:trPr>
          <w:cantSplit/>
        </w:trPr>
        <w:tc>
          <w:tcPr>
            <w:tcW w:w="312" w:type="dxa"/>
            <w:tcBorders>
              <w:right w:val="nil"/>
            </w:tcBorders>
          </w:tcPr>
          <w:p w:rsidR="00F61960" w:rsidRPr="00D02DFC" w:rsidRDefault="00F61960" w:rsidP="000627E2">
            <w:pPr>
              <w:widowControl/>
              <w:numPr>
                <w:ilvl w:val="1"/>
                <w:numId w:val="19"/>
              </w:numPr>
              <w:autoSpaceDE/>
              <w:autoSpaceDN/>
              <w:adjustRightInd/>
              <w:ind w:firstLine="720"/>
              <w:jc w:val="both"/>
            </w:pPr>
          </w:p>
        </w:tc>
        <w:tc>
          <w:tcPr>
            <w:tcW w:w="5953" w:type="dxa"/>
            <w:tcBorders>
              <w:left w:val="nil"/>
            </w:tcBorders>
          </w:tcPr>
          <w:p w:rsidR="00F61960" w:rsidRPr="00D02DFC" w:rsidRDefault="00F61960" w:rsidP="000627E2">
            <w:pPr>
              <w:pStyle w:val="afffe"/>
              <w:jc w:val="both"/>
            </w:pPr>
            <w:r w:rsidRPr="00D02DFC">
              <w:t>Использование сертифицированных средств защиты.</w:t>
            </w:r>
          </w:p>
        </w:tc>
        <w:tc>
          <w:tcPr>
            <w:tcW w:w="709" w:type="dxa"/>
          </w:tcPr>
          <w:p w:rsidR="00F61960" w:rsidRPr="00D02DFC" w:rsidRDefault="00F61960" w:rsidP="000627E2">
            <w:pPr>
              <w:pStyle w:val="afffe"/>
              <w:jc w:val="both"/>
            </w:pPr>
            <w:r w:rsidRPr="00D02DFC">
              <w:t>-</w:t>
            </w:r>
          </w:p>
        </w:tc>
        <w:tc>
          <w:tcPr>
            <w:tcW w:w="567" w:type="dxa"/>
          </w:tcPr>
          <w:p w:rsidR="00F61960" w:rsidRPr="00D02DFC" w:rsidRDefault="00F61960" w:rsidP="000627E2">
            <w:pPr>
              <w:pStyle w:val="afffe"/>
              <w:jc w:val="both"/>
            </w:pPr>
            <w:r w:rsidRPr="00D02DFC">
              <w:t>+</w:t>
            </w:r>
          </w:p>
        </w:tc>
        <w:tc>
          <w:tcPr>
            <w:tcW w:w="1985" w:type="dxa"/>
          </w:tcPr>
          <w:p w:rsidR="00F61960" w:rsidRPr="00D02DFC" w:rsidRDefault="00F61960" w:rsidP="000627E2">
            <w:pPr>
              <w:pStyle w:val="afffe"/>
              <w:jc w:val="center"/>
            </w:pPr>
            <w:r w:rsidRPr="00D02DFC">
              <w:t>+</w:t>
            </w:r>
          </w:p>
        </w:tc>
      </w:tr>
    </w:tbl>
    <w:p w:rsidR="00F61960" w:rsidRPr="00D02DFC" w:rsidRDefault="00F61960" w:rsidP="000627E2">
      <w:pPr>
        <w:pStyle w:val="afff1"/>
      </w:pPr>
    </w:p>
    <w:p w:rsidR="00F61960" w:rsidRPr="009D65C3" w:rsidRDefault="00F61960" w:rsidP="000627E2">
      <w:pPr>
        <w:pStyle w:val="afff1"/>
        <w:rPr>
          <w:sz w:val="28"/>
          <w:szCs w:val="28"/>
        </w:rPr>
      </w:pPr>
      <w:r w:rsidRPr="009D65C3">
        <w:rPr>
          <w:sz w:val="28"/>
          <w:szCs w:val="28"/>
        </w:rPr>
        <w:t>Таким образом, исходя из требований по созданию систем с различным уровнем конфиденциальности информации, с учетом вышесказанного, можно сделать вывод о том, что автоматизированная система должна классифицироваться по классу 1Г с дополнительными требованиями по реализации механизмов защиты. Это означает, что при выборе средств защиты от НСД для защиты АС должны выбираться средства, сертифицированные для использования в системах класса не ниже 1В.</w:t>
      </w:r>
    </w:p>
    <w:p w:rsidR="00770029" w:rsidRDefault="00770029" w:rsidP="000627E2">
      <w:pPr>
        <w:jc w:val="right"/>
        <w:rPr>
          <w:b/>
          <w:sz w:val="28"/>
          <w:szCs w:val="28"/>
        </w:rPr>
      </w:pPr>
    </w:p>
    <w:p w:rsidR="00835F4D" w:rsidRPr="00835F4D" w:rsidRDefault="00835F4D" w:rsidP="00171690">
      <w:pPr>
        <w:pStyle w:val="22"/>
        <w:spacing w:before="0" w:after="0"/>
        <w:jc w:val="center"/>
        <w:rPr>
          <w:rFonts w:ascii="Times New Roman" w:hAnsi="Times New Roman" w:cs="Times New Roman"/>
          <w:i w:val="0"/>
        </w:rPr>
      </w:pPr>
      <w:r w:rsidRPr="00835F4D">
        <w:rPr>
          <w:rFonts w:ascii="Times New Roman" w:hAnsi="Times New Roman" w:cs="Times New Roman"/>
          <w:i w:val="0"/>
        </w:rPr>
        <w:t>Предложения по составу применяемых технических средств защиты информации</w:t>
      </w:r>
    </w:p>
    <w:p w:rsidR="00835F4D" w:rsidRPr="00835F4D" w:rsidRDefault="00835F4D" w:rsidP="000627E2">
      <w:pPr>
        <w:pStyle w:val="afff1"/>
        <w:tabs>
          <w:tab w:val="left" w:pos="10639"/>
        </w:tabs>
        <w:rPr>
          <w:sz w:val="28"/>
          <w:szCs w:val="28"/>
        </w:rPr>
      </w:pPr>
      <w:r w:rsidRPr="00835F4D">
        <w:rPr>
          <w:sz w:val="28"/>
          <w:szCs w:val="28"/>
        </w:rPr>
        <w:t>В ходе работы по выбору варианта защиты были предложены возможные реализации указанных требований, имеющие необходимые сертификат по требованиям ФСБ РФ и ФСТЭК России (или имеющие перспективы сертификации в ближайшее время).</w:t>
      </w:r>
    </w:p>
    <w:p w:rsidR="00835F4D" w:rsidRPr="00835F4D" w:rsidRDefault="00835F4D" w:rsidP="000627E2">
      <w:pPr>
        <w:pStyle w:val="afff1"/>
        <w:tabs>
          <w:tab w:val="left" w:pos="10639"/>
        </w:tabs>
        <w:rPr>
          <w:sz w:val="28"/>
          <w:szCs w:val="28"/>
        </w:rPr>
      </w:pPr>
      <w:r w:rsidRPr="00835F4D">
        <w:rPr>
          <w:sz w:val="28"/>
          <w:szCs w:val="28"/>
        </w:rPr>
        <w:lastRenderedPageBreak/>
        <w:t xml:space="preserve">В качестве технологии обеспечения информационной безопасности выбрана технология </w:t>
      </w:r>
      <w:r w:rsidRPr="00835F4D">
        <w:rPr>
          <w:sz w:val="28"/>
          <w:szCs w:val="28"/>
          <w:lang w:val="en-US"/>
        </w:rPr>
        <w:t>Diamond</w:t>
      </w:r>
      <w:r w:rsidRPr="00835F4D">
        <w:rPr>
          <w:sz w:val="28"/>
          <w:szCs w:val="28"/>
        </w:rPr>
        <w:t xml:space="preserve"> </w:t>
      </w:r>
      <w:r w:rsidRPr="00835F4D">
        <w:rPr>
          <w:sz w:val="28"/>
          <w:szCs w:val="28"/>
          <w:lang w:val="en-US"/>
        </w:rPr>
        <w:t>ACS</w:t>
      </w:r>
      <w:r w:rsidRPr="00835F4D">
        <w:rPr>
          <w:sz w:val="28"/>
          <w:szCs w:val="28"/>
        </w:rPr>
        <w:t xml:space="preserve">, ядром которой является многофункциональный комплекс защиты информации </w:t>
      </w:r>
      <w:r w:rsidRPr="00835F4D">
        <w:rPr>
          <w:sz w:val="28"/>
          <w:szCs w:val="28"/>
          <w:lang w:val="en-US"/>
        </w:rPr>
        <w:t>Diamond</w:t>
      </w:r>
      <w:r w:rsidRPr="00835F4D">
        <w:rPr>
          <w:sz w:val="28"/>
          <w:szCs w:val="28"/>
        </w:rPr>
        <w:t xml:space="preserve"> </w:t>
      </w:r>
      <w:r w:rsidRPr="00835F4D">
        <w:rPr>
          <w:sz w:val="28"/>
          <w:szCs w:val="28"/>
          <w:lang w:val="en-US"/>
        </w:rPr>
        <w:t>ACS</w:t>
      </w:r>
      <w:r w:rsidRPr="00835F4D">
        <w:rPr>
          <w:sz w:val="28"/>
          <w:szCs w:val="28"/>
        </w:rPr>
        <w:t>.</w:t>
      </w:r>
    </w:p>
    <w:p w:rsidR="00835F4D" w:rsidRPr="00835F4D" w:rsidRDefault="00835F4D" w:rsidP="000627E2">
      <w:pPr>
        <w:pStyle w:val="afff1"/>
        <w:tabs>
          <w:tab w:val="left" w:pos="10639"/>
        </w:tabs>
        <w:ind w:firstLine="0"/>
        <w:rPr>
          <w:b/>
          <w:sz w:val="28"/>
          <w:szCs w:val="28"/>
        </w:rPr>
      </w:pPr>
      <w:r w:rsidRPr="00835F4D">
        <w:rPr>
          <w:b/>
          <w:sz w:val="28"/>
          <w:szCs w:val="28"/>
        </w:rPr>
        <w:t xml:space="preserve">Краткое описание комплекса защиты </w:t>
      </w:r>
      <w:r w:rsidRPr="00835F4D">
        <w:rPr>
          <w:b/>
          <w:sz w:val="28"/>
          <w:szCs w:val="28"/>
          <w:lang w:val="en-US"/>
        </w:rPr>
        <w:t>Diamond</w:t>
      </w:r>
      <w:r w:rsidRPr="00835F4D">
        <w:rPr>
          <w:b/>
          <w:sz w:val="28"/>
          <w:szCs w:val="28"/>
        </w:rPr>
        <w:t xml:space="preserve"> </w:t>
      </w:r>
      <w:r w:rsidRPr="00835F4D">
        <w:rPr>
          <w:b/>
          <w:sz w:val="28"/>
          <w:szCs w:val="28"/>
          <w:lang w:val="en-US"/>
        </w:rPr>
        <w:t>ACS</w:t>
      </w:r>
    </w:p>
    <w:p w:rsidR="00835F4D" w:rsidRPr="00835F4D" w:rsidRDefault="00835F4D" w:rsidP="000627E2">
      <w:pPr>
        <w:pStyle w:val="afff1"/>
        <w:tabs>
          <w:tab w:val="left" w:pos="10639"/>
        </w:tabs>
        <w:rPr>
          <w:sz w:val="28"/>
          <w:szCs w:val="28"/>
        </w:rPr>
      </w:pPr>
      <w:r w:rsidRPr="00835F4D">
        <w:rPr>
          <w:sz w:val="28"/>
          <w:szCs w:val="28"/>
        </w:rPr>
        <w:t>Diamond ACS (СКРД «Diamond») – это современный, многофункциональный централизованный комплекс защиты информации и анализа защищенности. Комплекс оснащен аппаратными компонентами и совместим с программными и аппаратными комплексами различного уровня и назначения других производителей, что позволяет при его использовании обеспечить высокий уровень защиты персональных данных, конфиденциальной и секретной информации в гетерогенных сетях.</w:t>
      </w:r>
    </w:p>
    <w:p w:rsidR="00835F4D" w:rsidRPr="00835F4D" w:rsidRDefault="00835F4D" w:rsidP="000627E2">
      <w:pPr>
        <w:pStyle w:val="afff1"/>
        <w:tabs>
          <w:tab w:val="left" w:pos="10639"/>
        </w:tabs>
        <w:ind w:firstLine="0"/>
        <w:jc w:val="center"/>
        <w:rPr>
          <w:sz w:val="28"/>
          <w:szCs w:val="28"/>
        </w:rPr>
      </w:pPr>
      <w:r w:rsidRPr="00835F4D">
        <w:rPr>
          <w:sz w:val="28"/>
          <w:szCs w:val="28"/>
        </w:rPr>
        <w:object w:dxaOrig="8188" w:dyaOrig="29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9.5pt;height:145.5pt" o:ole="">
            <v:imagedata r:id="rId14" o:title=""/>
          </v:shape>
          <o:OLEObject Type="Embed" ProgID="Visio.Drawing.11" ShapeID="_x0000_i1025" DrawAspect="Content" ObjectID="_1811592988" r:id="rId15"/>
        </w:object>
      </w:r>
    </w:p>
    <w:p w:rsidR="00835F4D" w:rsidRPr="00835F4D" w:rsidRDefault="00835F4D" w:rsidP="000627E2">
      <w:pPr>
        <w:pStyle w:val="afff1"/>
        <w:tabs>
          <w:tab w:val="left" w:pos="10639"/>
        </w:tabs>
        <w:rPr>
          <w:sz w:val="28"/>
          <w:szCs w:val="28"/>
        </w:rPr>
      </w:pPr>
      <w:r w:rsidRPr="00835F4D">
        <w:rPr>
          <w:sz w:val="28"/>
          <w:szCs w:val="28"/>
        </w:rPr>
        <w:t>Комплекс построен на основе единой системы удаленного управления безопасностью, включающей в себя подсистемы удаленного аудита, администрирования и мониторинга. Это позволяет существенно упростить процессы развертывания, поддержки и администрирования комплекса, повысить оперативность реагирования на угрозы безопасности информации, а так же обеспечивает существенную экономию ресурсов, затрачиваемых на эксплуатацию и поддержку системы защиты информации.</w:t>
      </w:r>
    </w:p>
    <w:p w:rsidR="00835F4D" w:rsidRPr="00835F4D" w:rsidRDefault="00835F4D" w:rsidP="000627E2">
      <w:pPr>
        <w:pStyle w:val="afff1"/>
        <w:tabs>
          <w:tab w:val="left" w:pos="10639"/>
        </w:tabs>
        <w:rPr>
          <w:sz w:val="28"/>
          <w:szCs w:val="28"/>
        </w:rPr>
      </w:pPr>
      <w:r w:rsidRPr="00835F4D">
        <w:rPr>
          <w:sz w:val="28"/>
          <w:szCs w:val="28"/>
        </w:rPr>
        <w:t>При разработке различных подсистем и компонент комплекса в основу были положены адаптивность, универсальность, совместимость. Это позволяет оперативно и быстро внедрять новый функционал в состав продукта, сохраняя при этом высокий уровень надежности и стойкость защитных свойств комплекса, легко интегрировать комплекс с различными системами и платформами.</w:t>
      </w:r>
    </w:p>
    <w:p w:rsidR="00835F4D" w:rsidRPr="00835F4D" w:rsidRDefault="00835F4D" w:rsidP="000627E2">
      <w:pPr>
        <w:pStyle w:val="afff1"/>
        <w:tabs>
          <w:tab w:val="left" w:pos="10639"/>
        </w:tabs>
        <w:rPr>
          <w:sz w:val="28"/>
          <w:szCs w:val="28"/>
        </w:rPr>
      </w:pPr>
      <w:r w:rsidRPr="00835F4D">
        <w:rPr>
          <w:sz w:val="28"/>
          <w:szCs w:val="28"/>
        </w:rPr>
        <w:t xml:space="preserve">Применение политики безопасности, задаваемой через единую систему управления безопасностью, осуществляется агентами безопасности. Разработаны различные типы агентов для средств вычислительной техники. </w:t>
      </w:r>
    </w:p>
    <w:p w:rsidR="00835F4D" w:rsidRPr="00835F4D" w:rsidRDefault="00835F4D" w:rsidP="000627E2">
      <w:pPr>
        <w:pStyle w:val="afff1"/>
        <w:tabs>
          <w:tab w:val="left" w:pos="10639"/>
        </w:tabs>
        <w:rPr>
          <w:sz w:val="28"/>
          <w:szCs w:val="28"/>
        </w:rPr>
      </w:pPr>
      <w:r w:rsidRPr="00835F4D">
        <w:rPr>
          <w:sz w:val="28"/>
          <w:szCs w:val="28"/>
        </w:rPr>
        <w:t xml:space="preserve">Среди устройств, обеспечивающих аппаратную поддержку агентов, помимо рабочих станций и серверов, можно выделить следующие классы: средства контроля и разграничения доступа к средствам вычислительной техники (СВТ), персональные средства хранения и обработки персональной информации, маршрутизаторы, VPN построители, устройства межсетевого экранирования, системы обнаружения вторжений, средства анализа защищенности, устройства обработки, хранения и передачи информации для </w:t>
      </w:r>
      <w:r w:rsidRPr="00835F4D">
        <w:rPr>
          <w:sz w:val="28"/>
          <w:szCs w:val="28"/>
        </w:rPr>
        <w:lastRenderedPageBreak/>
        <w:t>рабочих групп (Small office / home office). В дальнейшем предполагается интеграция в комплекс подсистемы антивирусной защиты.</w:t>
      </w:r>
    </w:p>
    <w:p w:rsidR="00835F4D" w:rsidRPr="00835F4D" w:rsidRDefault="00835F4D" w:rsidP="000627E2">
      <w:pPr>
        <w:pStyle w:val="afff1"/>
        <w:tabs>
          <w:tab w:val="left" w:pos="10639"/>
        </w:tabs>
        <w:rPr>
          <w:sz w:val="28"/>
          <w:szCs w:val="28"/>
        </w:rPr>
      </w:pPr>
      <w:r w:rsidRPr="00835F4D">
        <w:rPr>
          <w:sz w:val="28"/>
          <w:szCs w:val="28"/>
        </w:rPr>
        <w:t>Аппаратная часть системы контроля и разграничения доступа к СВТ представляет собой набор различных устройств, обеспечивающих поддержку функционирования ключевых защитных механизмов программного комплекса.</w:t>
      </w:r>
    </w:p>
    <w:p w:rsidR="00835F4D" w:rsidRPr="00835F4D" w:rsidRDefault="00835F4D" w:rsidP="000627E2">
      <w:pPr>
        <w:pStyle w:val="afff1"/>
        <w:tabs>
          <w:tab w:val="left" w:pos="10639"/>
        </w:tabs>
        <w:rPr>
          <w:sz w:val="28"/>
          <w:szCs w:val="28"/>
        </w:rPr>
      </w:pPr>
    </w:p>
    <w:p w:rsidR="00835F4D" w:rsidRPr="00835F4D" w:rsidRDefault="00835F4D" w:rsidP="000627E2">
      <w:pPr>
        <w:pStyle w:val="afff1"/>
        <w:tabs>
          <w:tab w:val="left" w:pos="10639"/>
        </w:tabs>
        <w:rPr>
          <w:sz w:val="28"/>
          <w:szCs w:val="28"/>
        </w:rPr>
      </w:pPr>
      <w:r w:rsidRPr="00835F4D">
        <w:rPr>
          <w:sz w:val="28"/>
          <w:szCs w:val="28"/>
        </w:rPr>
        <w:object w:dxaOrig="4316" w:dyaOrig="2161">
          <v:shape id="_x0000_i1026" type="#_x0000_t75" style="width:393pt;height:196.5pt" o:ole="">
            <v:imagedata r:id="rId16" o:title=""/>
          </v:shape>
          <o:OLEObject Type="Embed" ProgID="Photoshop.Image.10" ShapeID="_x0000_i1026" DrawAspect="Content" ObjectID="_1811592989" r:id="rId17"/>
        </w:object>
      </w:r>
    </w:p>
    <w:p w:rsidR="00835F4D" w:rsidRPr="00835F4D" w:rsidRDefault="00835F4D" w:rsidP="000627E2">
      <w:pPr>
        <w:pStyle w:val="afff1"/>
        <w:tabs>
          <w:tab w:val="left" w:pos="10639"/>
        </w:tabs>
        <w:rPr>
          <w:sz w:val="28"/>
          <w:szCs w:val="28"/>
        </w:rPr>
      </w:pPr>
    </w:p>
    <w:p w:rsidR="00835F4D" w:rsidRPr="00835F4D" w:rsidRDefault="00835F4D" w:rsidP="000627E2">
      <w:pPr>
        <w:pStyle w:val="afff1"/>
        <w:tabs>
          <w:tab w:val="left" w:pos="10639"/>
        </w:tabs>
        <w:rPr>
          <w:sz w:val="28"/>
          <w:szCs w:val="28"/>
        </w:rPr>
      </w:pPr>
      <w:r w:rsidRPr="00835F4D">
        <w:rPr>
          <w:sz w:val="28"/>
          <w:szCs w:val="28"/>
        </w:rPr>
        <w:t xml:space="preserve">Помимо поддержки функций контроля и разграничения доступа к СВТ, аппаратный модуль реализует функции физического разделения информационных ресурсов (переключения контуров), доверенных вычислений с помощью собственного высокопроизводительного 32-битного вычислителя, имеет возможности для интеграции сертифицированных аппаратных модулей криптографической защиты. </w:t>
      </w:r>
    </w:p>
    <w:p w:rsidR="00835F4D" w:rsidRPr="00835F4D" w:rsidRDefault="00835F4D" w:rsidP="000627E2">
      <w:pPr>
        <w:pStyle w:val="afff1"/>
        <w:tabs>
          <w:tab w:val="left" w:pos="10639"/>
        </w:tabs>
        <w:rPr>
          <w:sz w:val="28"/>
          <w:szCs w:val="28"/>
        </w:rPr>
      </w:pPr>
      <w:r w:rsidRPr="00835F4D">
        <w:rPr>
          <w:sz w:val="28"/>
          <w:szCs w:val="28"/>
        </w:rPr>
        <w:t>Аппаратная часть системы, устанавливаемая в персональный компьютер, предусматривает возможность встраивания высокоэффективных механизмов антивирусной защиты, функционирующих на базе аппаратной части специализированного контроллера.</w:t>
      </w:r>
    </w:p>
    <w:p w:rsidR="00835F4D" w:rsidRPr="00835F4D" w:rsidRDefault="00835F4D" w:rsidP="000627E2">
      <w:pPr>
        <w:pStyle w:val="afff1"/>
        <w:tabs>
          <w:tab w:val="left" w:pos="10639"/>
        </w:tabs>
        <w:rPr>
          <w:sz w:val="28"/>
          <w:szCs w:val="28"/>
        </w:rPr>
      </w:pPr>
      <w:r w:rsidRPr="00835F4D">
        <w:rPr>
          <w:sz w:val="28"/>
          <w:szCs w:val="28"/>
        </w:rPr>
        <w:t>Основной особенностью комплекса является тесная интеграция с современными системами администрирования автоматизированных систем (службами единых каталогов), высокий уровень и стойкость защитных функций, простота использования.</w:t>
      </w:r>
    </w:p>
    <w:p w:rsidR="00835F4D" w:rsidRPr="00835F4D" w:rsidRDefault="00835F4D" w:rsidP="000627E2">
      <w:pPr>
        <w:pStyle w:val="afff1"/>
        <w:tabs>
          <w:tab w:val="left" w:pos="10639"/>
        </w:tabs>
        <w:rPr>
          <w:sz w:val="28"/>
          <w:szCs w:val="28"/>
        </w:rPr>
      </w:pPr>
      <w:r w:rsidRPr="00835F4D">
        <w:rPr>
          <w:sz w:val="28"/>
          <w:szCs w:val="28"/>
        </w:rPr>
        <w:t>Комплекс совместим с другими программными и аппаратными средствами защиты информации, такими, например, как:</w:t>
      </w:r>
    </w:p>
    <w:p w:rsidR="00835F4D" w:rsidRPr="00835F4D" w:rsidRDefault="00835F4D" w:rsidP="000627E2">
      <w:pPr>
        <w:pStyle w:val="afff1"/>
        <w:tabs>
          <w:tab w:val="left" w:pos="10639"/>
        </w:tabs>
        <w:rPr>
          <w:sz w:val="28"/>
          <w:szCs w:val="28"/>
        </w:rPr>
      </w:pPr>
      <w:r w:rsidRPr="00835F4D">
        <w:rPr>
          <w:sz w:val="28"/>
          <w:szCs w:val="28"/>
        </w:rPr>
        <w:t>распределенный многофункциональный межсетевой экран, VPN построитель и система обнаружения вторжений «Дионис»;</w:t>
      </w:r>
    </w:p>
    <w:p w:rsidR="00835F4D" w:rsidRPr="00835F4D" w:rsidRDefault="00835F4D" w:rsidP="000627E2">
      <w:pPr>
        <w:pStyle w:val="afff1"/>
        <w:rPr>
          <w:sz w:val="28"/>
          <w:szCs w:val="28"/>
        </w:rPr>
      </w:pPr>
      <w:r w:rsidRPr="00835F4D">
        <w:rPr>
          <w:sz w:val="28"/>
          <w:szCs w:val="28"/>
        </w:rPr>
        <w:t xml:space="preserve">система антивирусной защиты </w:t>
      </w:r>
      <w:r w:rsidRPr="00835F4D">
        <w:rPr>
          <w:sz w:val="28"/>
          <w:szCs w:val="28"/>
          <w:lang w:val="en-US"/>
        </w:rPr>
        <w:t>Kaspersky</w:t>
      </w:r>
      <w:r w:rsidRPr="00835F4D">
        <w:rPr>
          <w:sz w:val="28"/>
          <w:szCs w:val="28"/>
        </w:rPr>
        <w:t xml:space="preserve"> </w:t>
      </w:r>
      <w:r w:rsidRPr="00835F4D">
        <w:rPr>
          <w:sz w:val="28"/>
          <w:szCs w:val="28"/>
          <w:lang w:val="en-US"/>
        </w:rPr>
        <w:t>Internet</w:t>
      </w:r>
      <w:r w:rsidRPr="00835F4D">
        <w:rPr>
          <w:sz w:val="28"/>
          <w:szCs w:val="28"/>
        </w:rPr>
        <w:t xml:space="preserve"> </w:t>
      </w:r>
      <w:r w:rsidRPr="00835F4D">
        <w:rPr>
          <w:sz w:val="28"/>
          <w:szCs w:val="28"/>
          <w:lang w:val="en-US"/>
        </w:rPr>
        <w:t>Security</w:t>
      </w:r>
      <w:r w:rsidRPr="00835F4D">
        <w:rPr>
          <w:sz w:val="28"/>
          <w:szCs w:val="28"/>
        </w:rPr>
        <w:t>;</w:t>
      </w:r>
    </w:p>
    <w:p w:rsidR="00835F4D" w:rsidRPr="00835F4D" w:rsidRDefault="00835F4D" w:rsidP="000627E2">
      <w:pPr>
        <w:pStyle w:val="afff1"/>
        <w:rPr>
          <w:sz w:val="28"/>
          <w:szCs w:val="28"/>
        </w:rPr>
      </w:pPr>
      <w:r w:rsidRPr="00835F4D">
        <w:rPr>
          <w:sz w:val="28"/>
          <w:szCs w:val="28"/>
        </w:rPr>
        <w:t xml:space="preserve">система антивирусной защиты </w:t>
      </w:r>
      <w:r w:rsidRPr="00835F4D">
        <w:rPr>
          <w:sz w:val="28"/>
          <w:szCs w:val="28"/>
          <w:lang w:val="en-US"/>
        </w:rPr>
        <w:t>DrWeb</w:t>
      </w:r>
      <w:r w:rsidRPr="00835F4D">
        <w:rPr>
          <w:sz w:val="28"/>
          <w:szCs w:val="28"/>
        </w:rPr>
        <w:t>;</w:t>
      </w:r>
    </w:p>
    <w:p w:rsidR="00835F4D" w:rsidRPr="00835F4D" w:rsidRDefault="00835F4D" w:rsidP="000627E2">
      <w:pPr>
        <w:pStyle w:val="afff1"/>
        <w:rPr>
          <w:sz w:val="28"/>
          <w:szCs w:val="28"/>
        </w:rPr>
      </w:pPr>
      <w:r w:rsidRPr="00835F4D">
        <w:rPr>
          <w:sz w:val="28"/>
          <w:szCs w:val="28"/>
          <w:lang w:val="en-US"/>
        </w:rPr>
        <w:t>CryptoPro</w:t>
      </w:r>
      <w:r w:rsidRPr="00835F4D">
        <w:rPr>
          <w:sz w:val="28"/>
          <w:szCs w:val="28"/>
        </w:rPr>
        <w:t xml:space="preserve"> </w:t>
      </w:r>
      <w:r w:rsidRPr="00835F4D">
        <w:rPr>
          <w:sz w:val="28"/>
          <w:szCs w:val="28"/>
          <w:lang w:val="en-US"/>
        </w:rPr>
        <w:t>CSP</w:t>
      </w:r>
      <w:r w:rsidRPr="00835F4D">
        <w:rPr>
          <w:sz w:val="28"/>
          <w:szCs w:val="28"/>
        </w:rPr>
        <w:t>;</w:t>
      </w:r>
    </w:p>
    <w:p w:rsidR="00835F4D" w:rsidRPr="00835F4D" w:rsidRDefault="00835F4D" w:rsidP="000627E2">
      <w:pPr>
        <w:pStyle w:val="afff1"/>
        <w:rPr>
          <w:sz w:val="28"/>
          <w:szCs w:val="28"/>
        </w:rPr>
      </w:pPr>
      <w:r w:rsidRPr="00835F4D">
        <w:rPr>
          <w:sz w:val="28"/>
          <w:szCs w:val="28"/>
        </w:rPr>
        <w:t xml:space="preserve">МагПро </w:t>
      </w:r>
      <w:r w:rsidRPr="00835F4D">
        <w:rPr>
          <w:sz w:val="28"/>
          <w:szCs w:val="28"/>
          <w:lang w:val="en-US"/>
        </w:rPr>
        <w:t>CSP</w:t>
      </w:r>
      <w:r w:rsidRPr="00835F4D">
        <w:rPr>
          <w:sz w:val="28"/>
          <w:szCs w:val="28"/>
        </w:rPr>
        <w:t>;</w:t>
      </w:r>
    </w:p>
    <w:p w:rsidR="00835F4D" w:rsidRPr="00835F4D" w:rsidRDefault="00835F4D" w:rsidP="000627E2">
      <w:pPr>
        <w:pStyle w:val="afff1"/>
        <w:rPr>
          <w:sz w:val="28"/>
          <w:szCs w:val="28"/>
        </w:rPr>
      </w:pPr>
      <w:r w:rsidRPr="00835F4D">
        <w:rPr>
          <w:sz w:val="28"/>
          <w:szCs w:val="28"/>
        </w:rPr>
        <w:t xml:space="preserve">система защиты файлов и томов </w:t>
      </w:r>
      <w:r w:rsidRPr="00835F4D">
        <w:rPr>
          <w:sz w:val="28"/>
          <w:szCs w:val="28"/>
          <w:lang w:val="en-US"/>
        </w:rPr>
        <w:t>EFS</w:t>
      </w:r>
      <w:r w:rsidRPr="00835F4D">
        <w:rPr>
          <w:sz w:val="28"/>
          <w:szCs w:val="28"/>
        </w:rPr>
        <w:t>;</w:t>
      </w:r>
    </w:p>
    <w:p w:rsidR="00835F4D" w:rsidRPr="00835F4D" w:rsidRDefault="00835F4D" w:rsidP="000627E2">
      <w:pPr>
        <w:pStyle w:val="afff1"/>
        <w:rPr>
          <w:sz w:val="28"/>
          <w:szCs w:val="28"/>
        </w:rPr>
      </w:pPr>
      <w:r w:rsidRPr="00835F4D">
        <w:rPr>
          <w:sz w:val="28"/>
          <w:szCs w:val="28"/>
        </w:rPr>
        <w:t xml:space="preserve">система защиты файлов и томов </w:t>
      </w:r>
      <w:r w:rsidRPr="00835F4D">
        <w:rPr>
          <w:sz w:val="28"/>
          <w:szCs w:val="28"/>
          <w:lang w:val="en-US"/>
        </w:rPr>
        <w:t>TrueCrypt</w:t>
      </w:r>
      <w:r w:rsidRPr="00835F4D">
        <w:rPr>
          <w:sz w:val="28"/>
          <w:szCs w:val="28"/>
        </w:rPr>
        <w:t>;</w:t>
      </w:r>
    </w:p>
    <w:p w:rsidR="00835F4D" w:rsidRPr="00835F4D" w:rsidRDefault="00835F4D" w:rsidP="000627E2">
      <w:pPr>
        <w:pStyle w:val="afff1"/>
        <w:tabs>
          <w:tab w:val="left" w:pos="10639"/>
        </w:tabs>
        <w:rPr>
          <w:sz w:val="28"/>
          <w:szCs w:val="28"/>
        </w:rPr>
      </w:pPr>
      <w:r w:rsidRPr="00835F4D">
        <w:rPr>
          <w:sz w:val="28"/>
          <w:szCs w:val="28"/>
        </w:rPr>
        <w:t xml:space="preserve">идентификатор </w:t>
      </w:r>
      <w:r w:rsidRPr="00835F4D">
        <w:rPr>
          <w:sz w:val="28"/>
          <w:szCs w:val="28"/>
          <w:lang w:val="en-US"/>
        </w:rPr>
        <w:t>eToken</w:t>
      </w:r>
      <w:r w:rsidRPr="00835F4D">
        <w:rPr>
          <w:sz w:val="28"/>
          <w:szCs w:val="28"/>
        </w:rPr>
        <w:t xml:space="preserve"> </w:t>
      </w:r>
      <w:r w:rsidRPr="00835F4D">
        <w:rPr>
          <w:sz w:val="28"/>
          <w:szCs w:val="28"/>
          <w:lang w:val="en-US"/>
        </w:rPr>
        <w:t>Pro</w:t>
      </w:r>
      <w:r w:rsidRPr="00835F4D">
        <w:rPr>
          <w:sz w:val="28"/>
          <w:szCs w:val="28"/>
        </w:rPr>
        <w:t>;</w:t>
      </w:r>
    </w:p>
    <w:p w:rsidR="00835F4D" w:rsidRPr="00835F4D" w:rsidRDefault="00835F4D" w:rsidP="000627E2">
      <w:pPr>
        <w:pStyle w:val="afff1"/>
        <w:tabs>
          <w:tab w:val="left" w:pos="10639"/>
        </w:tabs>
        <w:rPr>
          <w:sz w:val="28"/>
          <w:szCs w:val="28"/>
        </w:rPr>
      </w:pPr>
      <w:r w:rsidRPr="00835F4D">
        <w:rPr>
          <w:sz w:val="28"/>
          <w:szCs w:val="28"/>
        </w:rPr>
        <w:lastRenderedPageBreak/>
        <w:t xml:space="preserve">идентификатор </w:t>
      </w:r>
      <w:r w:rsidRPr="00835F4D">
        <w:rPr>
          <w:sz w:val="28"/>
          <w:szCs w:val="28"/>
          <w:lang w:val="en-US"/>
        </w:rPr>
        <w:t>MS</w:t>
      </w:r>
      <w:r w:rsidRPr="00835F4D">
        <w:rPr>
          <w:sz w:val="28"/>
          <w:szCs w:val="28"/>
        </w:rPr>
        <w:t xml:space="preserve"> </w:t>
      </w:r>
      <w:r w:rsidRPr="00835F4D">
        <w:rPr>
          <w:sz w:val="28"/>
          <w:szCs w:val="28"/>
          <w:lang w:val="en-US"/>
        </w:rPr>
        <w:t>Key</w:t>
      </w:r>
      <w:r w:rsidRPr="00835F4D">
        <w:rPr>
          <w:sz w:val="28"/>
          <w:szCs w:val="28"/>
        </w:rPr>
        <w:t>, и другими.</w:t>
      </w:r>
    </w:p>
    <w:p w:rsidR="00835F4D" w:rsidRPr="00835F4D" w:rsidRDefault="00835F4D" w:rsidP="000627E2">
      <w:pPr>
        <w:pStyle w:val="afff1"/>
        <w:tabs>
          <w:tab w:val="left" w:pos="10639"/>
        </w:tabs>
        <w:rPr>
          <w:sz w:val="28"/>
          <w:szCs w:val="28"/>
        </w:rPr>
      </w:pPr>
      <w:r w:rsidRPr="00835F4D">
        <w:rPr>
          <w:sz w:val="28"/>
          <w:szCs w:val="28"/>
        </w:rPr>
        <w:t>Однако необходимо иметь в виду, что при использовании программных и технических средств защиты информации, не имеющих в своей структуре агентов безопасности Diamond, управление безопасностью для данных подсистем осуществляется не из единого центра управления, что существенно сказывается на специальных и эксплуатационных свойствах системы защиты информации.</w:t>
      </w:r>
    </w:p>
    <w:p w:rsidR="00835F4D" w:rsidRPr="00835F4D" w:rsidRDefault="00835F4D" w:rsidP="000627E2">
      <w:pPr>
        <w:pStyle w:val="afff1"/>
        <w:tabs>
          <w:tab w:val="left" w:pos="10639"/>
        </w:tabs>
        <w:rPr>
          <w:sz w:val="28"/>
          <w:szCs w:val="28"/>
        </w:rPr>
      </w:pPr>
      <w:r w:rsidRPr="00835F4D">
        <w:rPr>
          <w:sz w:val="28"/>
          <w:szCs w:val="28"/>
        </w:rPr>
        <w:t>В рамках всех разработанных средств, а так же большого перечня средств защиты производимых партнерами реализована концепция единого носителя ключевой и идентифицирующей информации. Единой носитель используется для хранения данных для таких подсистем, как системы идентификации и аутентификации Diamond ACS, ЭЦП, VPN, шифрования данных и другие.</w:t>
      </w:r>
    </w:p>
    <w:p w:rsidR="00835F4D" w:rsidRPr="00835F4D" w:rsidRDefault="00835F4D" w:rsidP="000627E2">
      <w:pPr>
        <w:pStyle w:val="afff1"/>
        <w:tabs>
          <w:tab w:val="left" w:pos="10639"/>
        </w:tabs>
        <w:rPr>
          <w:sz w:val="28"/>
          <w:szCs w:val="28"/>
        </w:rPr>
      </w:pPr>
    </w:p>
    <w:p w:rsidR="00835F4D" w:rsidRPr="00835F4D" w:rsidRDefault="00835F4D" w:rsidP="000627E2">
      <w:pPr>
        <w:pStyle w:val="afff1"/>
        <w:tabs>
          <w:tab w:val="left" w:pos="10639"/>
        </w:tabs>
        <w:rPr>
          <w:sz w:val="28"/>
          <w:szCs w:val="28"/>
        </w:rPr>
      </w:pPr>
      <w:r w:rsidRPr="00835F4D">
        <w:rPr>
          <w:sz w:val="28"/>
          <w:szCs w:val="28"/>
        </w:rPr>
        <w:object w:dxaOrig="9710" w:dyaOrig="5404">
          <v:shape id="_x0000_i1027" type="#_x0000_t75" style="width:340.5pt;height:189.75pt" o:ole="">
            <v:imagedata r:id="rId18" o:title=""/>
          </v:shape>
          <o:OLEObject Type="Embed" ProgID="Photoshop.Image.10" ShapeID="_x0000_i1027" DrawAspect="Content" ObjectID="_1811592990" r:id="rId19"/>
        </w:object>
      </w:r>
    </w:p>
    <w:p w:rsidR="00835F4D" w:rsidRPr="00835F4D" w:rsidRDefault="00835F4D" w:rsidP="000627E2">
      <w:pPr>
        <w:pStyle w:val="afff1"/>
        <w:tabs>
          <w:tab w:val="left" w:pos="10639"/>
        </w:tabs>
        <w:rPr>
          <w:sz w:val="28"/>
          <w:szCs w:val="28"/>
        </w:rPr>
      </w:pPr>
      <w:r w:rsidRPr="00835F4D">
        <w:rPr>
          <w:sz w:val="28"/>
          <w:szCs w:val="28"/>
        </w:rPr>
        <w:t>В рамках данной тематики разработано специализированное персональное устройство Diamond USB Key полностью поддерживает концепцию единого носителя ключевой и идентифицирующей информации, предоставляя, помимо этого, уникальный набор возможностей для интеграции в распределенные открытые системы, где необходим высокий уровень безопасности передаваемой и обрабатываемой конфиденциальной информации. Устройство может использоваться в платежных системах, системах Интернет-банкинга, других информационных системах.</w:t>
      </w:r>
    </w:p>
    <w:p w:rsidR="00835F4D" w:rsidRPr="00835F4D" w:rsidRDefault="00835F4D" w:rsidP="000627E2">
      <w:pPr>
        <w:pStyle w:val="afff1"/>
        <w:tabs>
          <w:tab w:val="left" w:pos="10639"/>
        </w:tabs>
        <w:rPr>
          <w:sz w:val="28"/>
          <w:szCs w:val="28"/>
        </w:rPr>
      </w:pPr>
    </w:p>
    <w:p w:rsidR="00835F4D" w:rsidRPr="00835F4D" w:rsidRDefault="00BD108B" w:rsidP="000627E2">
      <w:pPr>
        <w:pStyle w:val="afff1"/>
        <w:tabs>
          <w:tab w:val="left" w:pos="10639"/>
        </w:tabs>
        <w:rPr>
          <w:sz w:val="28"/>
          <w:szCs w:val="28"/>
        </w:rPr>
      </w:pPr>
      <w:r>
        <w:rPr>
          <w:noProof/>
          <w:sz w:val="28"/>
          <w:szCs w:val="28"/>
        </w:rPr>
        <w:drawing>
          <wp:inline distT="0" distB="0" distL="0" distR="0">
            <wp:extent cx="2616200" cy="850900"/>
            <wp:effectExtent l="19050" t="0" r="0" b="0"/>
            <wp:docPr id="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pic:cNvPicPr>
                      <a:picLocks noChangeAspect="1" noChangeArrowheads="1"/>
                    </pic:cNvPicPr>
                  </pic:nvPicPr>
                  <pic:blipFill>
                    <a:blip r:embed="rId20" cstate="print"/>
                    <a:srcRect/>
                    <a:stretch>
                      <a:fillRect/>
                    </a:stretch>
                  </pic:blipFill>
                  <pic:spPr bwMode="auto">
                    <a:xfrm>
                      <a:off x="0" y="0"/>
                      <a:ext cx="2616200" cy="850900"/>
                    </a:xfrm>
                    <a:prstGeom prst="rect">
                      <a:avLst/>
                    </a:prstGeom>
                    <a:noFill/>
                    <a:ln w="9525">
                      <a:noFill/>
                      <a:miter lim="800000"/>
                      <a:headEnd/>
                      <a:tailEnd/>
                    </a:ln>
                  </pic:spPr>
                </pic:pic>
              </a:graphicData>
            </a:graphic>
          </wp:inline>
        </w:drawing>
      </w:r>
    </w:p>
    <w:p w:rsidR="00835F4D" w:rsidRPr="00835F4D" w:rsidRDefault="00835F4D" w:rsidP="000627E2">
      <w:pPr>
        <w:pStyle w:val="afff1"/>
        <w:tabs>
          <w:tab w:val="left" w:pos="10639"/>
        </w:tabs>
        <w:rPr>
          <w:sz w:val="28"/>
          <w:szCs w:val="28"/>
        </w:rPr>
      </w:pPr>
    </w:p>
    <w:p w:rsidR="00835F4D" w:rsidRPr="00835F4D" w:rsidRDefault="00BD108B" w:rsidP="000627E2">
      <w:pPr>
        <w:pStyle w:val="afff1"/>
        <w:tabs>
          <w:tab w:val="left" w:pos="10639"/>
        </w:tabs>
        <w:rPr>
          <w:sz w:val="28"/>
          <w:szCs w:val="28"/>
        </w:rPr>
      </w:pPr>
      <w:r>
        <w:rPr>
          <w:noProof/>
          <w:sz w:val="28"/>
          <w:szCs w:val="28"/>
        </w:rPr>
        <w:lastRenderedPageBreak/>
        <w:drawing>
          <wp:inline distT="0" distB="0" distL="0" distR="0">
            <wp:extent cx="5943600" cy="4635500"/>
            <wp:effectExtent l="19050" t="0" r="0" b="0"/>
            <wp:docPr id="5" name="Рисунок 8" descr="Описание: C:\Users\user\Desktop\sec_manag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Описание: C:\Users\user\Desktop\sec_manager.PNG"/>
                    <pic:cNvPicPr>
                      <a:picLocks noChangeAspect="1" noChangeArrowheads="1"/>
                    </pic:cNvPicPr>
                  </pic:nvPicPr>
                  <pic:blipFill>
                    <a:blip r:embed="rId21" cstate="print"/>
                    <a:srcRect/>
                    <a:stretch>
                      <a:fillRect/>
                    </a:stretch>
                  </pic:blipFill>
                  <pic:spPr bwMode="auto">
                    <a:xfrm>
                      <a:off x="0" y="0"/>
                      <a:ext cx="5943600" cy="4635500"/>
                    </a:xfrm>
                    <a:prstGeom prst="rect">
                      <a:avLst/>
                    </a:prstGeom>
                    <a:noFill/>
                    <a:ln w="9525">
                      <a:noFill/>
                      <a:miter lim="800000"/>
                      <a:headEnd/>
                      <a:tailEnd/>
                    </a:ln>
                  </pic:spPr>
                </pic:pic>
              </a:graphicData>
            </a:graphic>
          </wp:inline>
        </w:drawing>
      </w:r>
    </w:p>
    <w:p w:rsidR="00835F4D" w:rsidRPr="00835F4D" w:rsidRDefault="00835F4D" w:rsidP="000627E2">
      <w:pPr>
        <w:pStyle w:val="afff1"/>
        <w:tabs>
          <w:tab w:val="left" w:pos="10639"/>
        </w:tabs>
        <w:rPr>
          <w:sz w:val="28"/>
          <w:szCs w:val="28"/>
        </w:rPr>
      </w:pPr>
    </w:p>
    <w:p w:rsidR="00835F4D" w:rsidRPr="00835F4D" w:rsidRDefault="00835F4D" w:rsidP="000627E2">
      <w:pPr>
        <w:pStyle w:val="afff1"/>
        <w:tabs>
          <w:tab w:val="left" w:pos="10639"/>
        </w:tabs>
        <w:rPr>
          <w:sz w:val="28"/>
          <w:szCs w:val="28"/>
        </w:rPr>
      </w:pPr>
      <w:r w:rsidRPr="00835F4D">
        <w:rPr>
          <w:sz w:val="28"/>
          <w:szCs w:val="28"/>
        </w:rPr>
        <w:t xml:space="preserve">Комплекс имеет средства централизованной гибкой настройки и администрирования комплекса, средства управления группами, пользователями, задания им прав доступа, а также средства работы с журналами регистрации событий, доступных администратору безопасности с рабочего места администратора через выделенный сервер безопасности. Это дает возможность практически полностью автоматизировать деятельность по управлению информационной безопасности. </w:t>
      </w:r>
    </w:p>
    <w:p w:rsidR="00835F4D" w:rsidRPr="00835F4D" w:rsidRDefault="00835F4D" w:rsidP="000627E2">
      <w:pPr>
        <w:pStyle w:val="afff1"/>
        <w:tabs>
          <w:tab w:val="left" w:pos="10639"/>
        </w:tabs>
        <w:rPr>
          <w:sz w:val="28"/>
          <w:szCs w:val="28"/>
        </w:rPr>
      </w:pPr>
      <w:r w:rsidRPr="00835F4D">
        <w:rPr>
          <w:sz w:val="28"/>
          <w:szCs w:val="28"/>
        </w:rPr>
        <w:t>Основные реализуемые комплексом функции:</w:t>
      </w:r>
    </w:p>
    <w:p w:rsidR="00835F4D" w:rsidRPr="00835F4D" w:rsidRDefault="00835F4D" w:rsidP="000627E2">
      <w:pPr>
        <w:pStyle w:val="afff1"/>
        <w:numPr>
          <w:ilvl w:val="0"/>
          <w:numId w:val="18"/>
        </w:numPr>
        <w:tabs>
          <w:tab w:val="left" w:pos="10639"/>
        </w:tabs>
        <w:rPr>
          <w:sz w:val="28"/>
          <w:szCs w:val="28"/>
        </w:rPr>
      </w:pPr>
      <w:r w:rsidRPr="00835F4D">
        <w:rPr>
          <w:sz w:val="28"/>
          <w:szCs w:val="28"/>
        </w:rPr>
        <w:t>централизованное управление системой защиты информации;</w:t>
      </w:r>
    </w:p>
    <w:p w:rsidR="00835F4D" w:rsidRPr="00835F4D" w:rsidRDefault="00835F4D" w:rsidP="000627E2">
      <w:pPr>
        <w:pStyle w:val="afff1"/>
        <w:numPr>
          <w:ilvl w:val="0"/>
          <w:numId w:val="18"/>
        </w:numPr>
        <w:tabs>
          <w:tab w:val="left" w:pos="10639"/>
        </w:tabs>
        <w:rPr>
          <w:sz w:val="28"/>
          <w:szCs w:val="28"/>
        </w:rPr>
      </w:pPr>
      <w:r w:rsidRPr="00835F4D">
        <w:rPr>
          <w:sz w:val="28"/>
          <w:szCs w:val="28"/>
        </w:rPr>
        <w:t>доверенная загрузка операционной системы (ОС), в том числе контроль целостности ОС до ее загрузки;</w:t>
      </w:r>
    </w:p>
    <w:p w:rsidR="00835F4D" w:rsidRPr="00835F4D" w:rsidRDefault="00835F4D" w:rsidP="000627E2">
      <w:pPr>
        <w:pStyle w:val="afff1"/>
        <w:numPr>
          <w:ilvl w:val="0"/>
          <w:numId w:val="18"/>
        </w:numPr>
        <w:tabs>
          <w:tab w:val="left" w:pos="10639"/>
        </w:tabs>
        <w:rPr>
          <w:sz w:val="28"/>
          <w:szCs w:val="28"/>
        </w:rPr>
      </w:pPr>
      <w:r w:rsidRPr="00835F4D">
        <w:rPr>
          <w:sz w:val="28"/>
          <w:szCs w:val="28"/>
        </w:rPr>
        <w:t>возможность работы в трех изолированных контурах различного уровня конфиденциальности;</w:t>
      </w:r>
    </w:p>
    <w:p w:rsidR="00835F4D" w:rsidRPr="00835F4D" w:rsidRDefault="00835F4D" w:rsidP="000627E2">
      <w:pPr>
        <w:pStyle w:val="afff1"/>
        <w:numPr>
          <w:ilvl w:val="0"/>
          <w:numId w:val="18"/>
        </w:numPr>
        <w:tabs>
          <w:tab w:val="left" w:pos="10639"/>
        </w:tabs>
        <w:rPr>
          <w:sz w:val="28"/>
          <w:szCs w:val="28"/>
        </w:rPr>
      </w:pPr>
      <w:r w:rsidRPr="00835F4D">
        <w:rPr>
          <w:sz w:val="28"/>
          <w:szCs w:val="28"/>
        </w:rPr>
        <w:t xml:space="preserve">разграничение доступа пользователей к файлам данных и программам на основе дискреционного или мандатного принципа контроля доступа; </w:t>
      </w:r>
    </w:p>
    <w:p w:rsidR="00835F4D" w:rsidRPr="00835F4D" w:rsidRDefault="00835F4D" w:rsidP="000627E2">
      <w:pPr>
        <w:pStyle w:val="afff1"/>
        <w:numPr>
          <w:ilvl w:val="0"/>
          <w:numId w:val="18"/>
        </w:numPr>
        <w:tabs>
          <w:tab w:val="left" w:pos="10639"/>
        </w:tabs>
        <w:rPr>
          <w:sz w:val="28"/>
          <w:szCs w:val="28"/>
        </w:rPr>
      </w:pPr>
      <w:r w:rsidRPr="00835F4D">
        <w:rPr>
          <w:sz w:val="28"/>
          <w:szCs w:val="28"/>
        </w:rPr>
        <w:t>разграничение доступа пользователей к объектам баз данных, серверов приложений и сетевых служб;</w:t>
      </w:r>
    </w:p>
    <w:p w:rsidR="00835F4D" w:rsidRPr="00835F4D" w:rsidRDefault="00835F4D" w:rsidP="000627E2">
      <w:pPr>
        <w:pStyle w:val="afff1"/>
        <w:numPr>
          <w:ilvl w:val="0"/>
          <w:numId w:val="18"/>
        </w:numPr>
        <w:tabs>
          <w:tab w:val="left" w:pos="10639"/>
        </w:tabs>
        <w:rPr>
          <w:sz w:val="28"/>
          <w:szCs w:val="28"/>
        </w:rPr>
      </w:pPr>
      <w:r w:rsidRPr="00835F4D">
        <w:rPr>
          <w:sz w:val="28"/>
          <w:szCs w:val="28"/>
        </w:rPr>
        <w:t>управление доступом пользователей к устройствам (дискам, принтерам, USB-устройствам, портам и т.д.);</w:t>
      </w:r>
    </w:p>
    <w:p w:rsidR="00835F4D" w:rsidRPr="00835F4D" w:rsidRDefault="00835F4D" w:rsidP="000627E2">
      <w:pPr>
        <w:pStyle w:val="afff1"/>
        <w:numPr>
          <w:ilvl w:val="0"/>
          <w:numId w:val="18"/>
        </w:numPr>
        <w:tabs>
          <w:tab w:val="left" w:pos="10639"/>
        </w:tabs>
        <w:rPr>
          <w:sz w:val="28"/>
          <w:szCs w:val="28"/>
        </w:rPr>
      </w:pPr>
      <w:r w:rsidRPr="00835F4D">
        <w:rPr>
          <w:sz w:val="28"/>
          <w:szCs w:val="28"/>
        </w:rPr>
        <w:lastRenderedPageBreak/>
        <w:t>создание индивидуальной для каждого пользователя изолированной программной среды;</w:t>
      </w:r>
    </w:p>
    <w:p w:rsidR="00835F4D" w:rsidRPr="00835F4D" w:rsidRDefault="00835F4D" w:rsidP="000627E2">
      <w:pPr>
        <w:pStyle w:val="afff1"/>
        <w:numPr>
          <w:ilvl w:val="0"/>
          <w:numId w:val="18"/>
        </w:numPr>
        <w:tabs>
          <w:tab w:val="left" w:pos="10639"/>
        </w:tabs>
        <w:rPr>
          <w:sz w:val="28"/>
          <w:szCs w:val="28"/>
        </w:rPr>
      </w:pPr>
      <w:r w:rsidRPr="00835F4D">
        <w:rPr>
          <w:sz w:val="28"/>
          <w:szCs w:val="28"/>
        </w:rPr>
        <w:t xml:space="preserve">статический и динамический контроль целостности программ и данных; </w:t>
      </w:r>
    </w:p>
    <w:p w:rsidR="00835F4D" w:rsidRPr="00835F4D" w:rsidRDefault="00835F4D" w:rsidP="000627E2">
      <w:pPr>
        <w:pStyle w:val="afff1"/>
        <w:numPr>
          <w:ilvl w:val="0"/>
          <w:numId w:val="18"/>
        </w:numPr>
        <w:tabs>
          <w:tab w:val="left" w:pos="10639"/>
        </w:tabs>
        <w:rPr>
          <w:sz w:val="28"/>
          <w:szCs w:val="28"/>
        </w:rPr>
      </w:pPr>
      <w:r w:rsidRPr="00835F4D">
        <w:rPr>
          <w:sz w:val="28"/>
          <w:szCs w:val="28"/>
        </w:rPr>
        <w:t>автоматическая регистрация системных событий в журнале регистрации;</w:t>
      </w:r>
    </w:p>
    <w:p w:rsidR="00835F4D" w:rsidRPr="00835F4D" w:rsidRDefault="00835F4D" w:rsidP="000627E2">
      <w:pPr>
        <w:pStyle w:val="afff1"/>
        <w:numPr>
          <w:ilvl w:val="0"/>
          <w:numId w:val="18"/>
        </w:numPr>
        <w:tabs>
          <w:tab w:val="left" w:pos="10639"/>
        </w:tabs>
        <w:rPr>
          <w:sz w:val="28"/>
          <w:szCs w:val="28"/>
        </w:rPr>
      </w:pPr>
      <w:r w:rsidRPr="00835F4D">
        <w:rPr>
          <w:sz w:val="28"/>
          <w:szCs w:val="28"/>
        </w:rPr>
        <w:t xml:space="preserve">контроль вывода на печать и маркировка документов, содержащих конфиденциальную информацию; </w:t>
      </w:r>
    </w:p>
    <w:p w:rsidR="00835F4D" w:rsidRPr="00835F4D" w:rsidRDefault="00835F4D" w:rsidP="000627E2">
      <w:pPr>
        <w:pStyle w:val="afff1"/>
        <w:numPr>
          <w:ilvl w:val="0"/>
          <w:numId w:val="18"/>
        </w:numPr>
        <w:tabs>
          <w:tab w:val="left" w:pos="10639"/>
        </w:tabs>
        <w:rPr>
          <w:sz w:val="28"/>
          <w:szCs w:val="28"/>
        </w:rPr>
      </w:pPr>
      <w:r w:rsidRPr="00835F4D">
        <w:rPr>
          <w:sz w:val="28"/>
          <w:szCs w:val="28"/>
        </w:rPr>
        <w:t xml:space="preserve">очистка оперативной памяти и памяти внешних накопителей; </w:t>
      </w:r>
    </w:p>
    <w:p w:rsidR="00835F4D" w:rsidRPr="00835F4D" w:rsidRDefault="00835F4D" w:rsidP="000627E2">
      <w:pPr>
        <w:pStyle w:val="afff1"/>
        <w:numPr>
          <w:ilvl w:val="0"/>
          <w:numId w:val="18"/>
        </w:numPr>
        <w:tabs>
          <w:tab w:val="left" w:pos="10639"/>
        </w:tabs>
        <w:rPr>
          <w:sz w:val="28"/>
          <w:szCs w:val="28"/>
        </w:rPr>
      </w:pPr>
      <w:r w:rsidRPr="00835F4D">
        <w:rPr>
          <w:sz w:val="28"/>
          <w:szCs w:val="28"/>
        </w:rPr>
        <w:t>временная блокировка рабочего места.</w:t>
      </w:r>
    </w:p>
    <w:p w:rsidR="00835F4D" w:rsidRPr="00835F4D" w:rsidRDefault="00835F4D" w:rsidP="000627E2">
      <w:pPr>
        <w:pStyle w:val="afff1"/>
        <w:tabs>
          <w:tab w:val="left" w:pos="10639"/>
        </w:tabs>
        <w:ind w:left="1069" w:firstLine="0"/>
        <w:rPr>
          <w:sz w:val="28"/>
          <w:szCs w:val="28"/>
        </w:rPr>
      </w:pPr>
      <w:r w:rsidRPr="00835F4D">
        <w:rPr>
          <w:sz w:val="28"/>
          <w:szCs w:val="28"/>
        </w:rPr>
        <w:object w:dxaOrig="11089" w:dyaOrig="8610">
          <v:shape id="_x0000_i1028" type="#_x0000_t75" style="width:330pt;height:255pt" o:ole="">
            <v:imagedata r:id="rId22" o:title=""/>
          </v:shape>
          <o:OLEObject Type="Embed" ProgID="Visio.Drawing.11" ShapeID="_x0000_i1028" DrawAspect="Content" ObjectID="_1811592991" r:id="rId23"/>
        </w:object>
      </w:r>
    </w:p>
    <w:p w:rsidR="00835F4D" w:rsidRPr="00835F4D" w:rsidRDefault="00835F4D" w:rsidP="000627E2">
      <w:pPr>
        <w:pStyle w:val="afff1"/>
        <w:tabs>
          <w:tab w:val="left" w:pos="10639"/>
        </w:tabs>
        <w:rPr>
          <w:sz w:val="28"/>
          <w:szCs w:val="28"/>
        </w:rPr>
      </w:pPr>
      <w:r w:rsidRPr="00835F4D">
        <w:rPr>
          <w:sz w:val="28"/>
          <w:szCs w:val="28"/>
        </w:rPr>
        <w:t>В состав комплекса входит так же сервер печати, обеспечивающий контроль выдачи документов на твердую копию, регистрацию событий печати и централизованную автоматическую маркировку бумажных документов.</w:t>
      </w:r>
    </w:p>
    <w:p w:rsidR="00835F4D" w:rsidRPr="00835F4D" w:rsidRDefault="00835F4D" w:rsidP="000627E2">
      <w:pPr>
        <w:pStyle w:val="afff1"/>
        <w:tabs>
          <w:tab w:val="left" w:pos="10639"/>
        </w:tabs>
        <w:rPr>
          <w:sz w:val="28"/>
          <w:szCs w:val="28"/>
        </w:rPr>
      </w:pPr>
      <w:r w:rsidRPr="00835F4D">
        <w:rPr>
          <w:sz w:val="28"/>
          <w:szCs w:val="28"/>
        </w:rPr>
        <w:t>Программные модули «Diamond ACS» (СКРД «Diamond АРМ») работают под управлением</w:t>
      </w:r>
      <w:r w:rsidR="00C8694D">
        <w:rPr>
          <w:sz w:val="28"/>
          <w:szCs w:val="28"/>
        </w:rPr>
        <w:t xml:space="preserve"> </w:t>
      </w:r>
      <w:r w:rsidRPr="00835F4D">
        <w:rPr>
          <w:sz w:val="28"/>
          <w:szCs w:val="28"/>
        </w:rPr>
        <w:t>операционных систем Windows 2000 SP4 Rollup, Windows XP SP2 и выше, Windows 2003, Windows Vista, Windows 7, Linux, Free BSD, Программные модули «Diamond ACS Server Client» работают под управлением</w:t>
      </w:r>
      <w:r w:rsidR="00C8694D">
        <w:rPr>
          <w:sz w:val="28"/>
          <w:szCs w:val="28"/>
        </w:rPr>
        <w:t xml:space="preserve"> </w:t>
      </w:r>
      <w:r w:rsidRPr="00835F4D">
        <w:rPr>
          <w:sz w:val="28"/>
          <w:szCs w:val="28"/>
        </w:rPr>
        <w:t xml:space="preserve">операционных систем Windows 2000 SP4 Rollup, Windows XP SP2 и выше, Windows 2003, Windows Vista, Linux 2.6, Solaris 9, Solaris 10. </w:t>
      </w:r>
    </w:p>
    <w:p w:rsidR="00835F4D" w:rsidRPr="00835F4D" w:rsidRDefault="00835F4D" w:rsidP="000627E2">
      <w:pPr>
        <w:pStyle w:val="afff1"/>
        <w:tabs>
          <w:tab w:val="left" w:pos="10639"/>
        </w:tabs>
        <w:rPr>
          <w:sz w:val="28"/>
          <w:szCs w:val="28"/>
        </w:rPr>
      </w:pPr>
      <w:r w:rsidRPr="00835F4D">
        <w:rPr>
          <w:sz w:val="28"/>
          <w:szCs w:val="28"/>
        </w:rPr>
        <w:t>Функционал комплекса постоянно дополняется и развивается, предусмотрены интерфейсы для интеграции с различными прикладными задачами и системами.</w:t>
      </w:r>
    </w:p>
    <w:p w:rsidR="00835F4D" w:rsidRPr="00835F4D" w:rsidRDefault="00835F4D" w:rsidP="000627E2">
      <w:pPr>
        <w:pStyle w:val="afff1"/>
        <w:tabs>
          <w:tab w:val="left" w:pos="10639"/>
        </w:tabs>
        <w:rPr>
          <w:sz w:val="28"/>
          <w:szCs w:val="28"/>
        </w:rPr>
      </w:pPr>
      <w:r w:rsidRPr="00835F4D">
        <w:rPr>
          <w:sz w:val="28"/>
          <w:szCs w:val="28"/>
        </w:rPr>
        <w:t xml:space="preserve">В случае применения комплекса, согласно указанным в ЭД сценариям, в автоматизированной системе выполняются требования «Средства вычислительной техники. Защита от несанкционированного доступа к информации. Показатели защищенности от несанкционированного доступа к информации» (Гостехкомиссия России, 1992) - по 3 классу защищенности, «Защита от несанкционированного доступа к информации. Часть 1. </w:t>
      </w:r>
      <w:r w:rsidRPr="00835F4D">
        <w:rPr>
          <w:sz w:val="28"/>
          <w:szCs w:val="28"/>
        </w:rPr>
        <w:lastRenderedPageBreak/>
        <w:t>Программное обеспечение средств защиты информации. Классификация по уровню контроля отсутствия недекларированных возможностей» (Гостехкомиссия России, 1999) - по 2 уровню контроля</w:t>
      </w:r>
      <w:r w:rsidR="009E270D">
        <w:rPr>
          <w:sz w:val="28"/>
          <w:szCs w:val="28"/>
        </w:rPr>
        <w:t>.</w:t>
      </w:r>
      <w:r w:rsidR="00C8694D">
        <w:rPr>
          <w:sz w:val="28"/>
          <w:szCs w:val="28"/>
        </w:rPr>
        <w:t xml:space="preserve"> </w:t>
      </w:r>
      <w:r w:rsidRPr="00835F4D">
        <w:rPr>
          <w:sz w:val="28"/>
          <w:szCs w:val="28"/>
        </w:rPr>
        <w:t>При выполнении определенного комплекса организационных</w:t>
      </w:r>
      <w:r w:rsidR="00C8694D">
        <w:rPr>
          <w:sz w:val="28"/>
          <w:szCs w:val="28"/>
        </w:rPr>
        <w:t xml:space="preserve"> </w:t>
      </w:r>
      <w:r w:rsidRPr="00835F4D">
        <w:rPr>
          <w:sz w:val="28"/>
          <w:szCs w:val="28"/>
        </w:rPr>
        <w:t>мероприятий, возможно выполнение требований по классу до 1Б включительно.</w:t>
      </w:r>
    </w:p>
    <w:p w:rsidR="00835F4D" w:rsidRPr="00835F4D" w:rsidRDefault="00835F4D" w:rsidP="000627E2">
      <w:pPr>
        <w:pStyle w:val="afff1"/>
        <w:tabs>
          <w:tab w:val="left" w:pos="10639"/>
        </w:tabs>
        <w:rPr>
          <w:sz w:val="28"/>
          <w:szCs w:val="28"/>
        </w:rPr>
      </w:pPr>
      <w:r w:rsidRPr="00835F4D">
        <w:rPr>
          <w:sz w:val="28"/>
          <w:szCs w:val="28"/>
        </w:rPr>
        <w:t>Кроме того, при применении комплекса выполняются требования</w:t>
      </w:r>
      <w:r w:rsidR="00E94CA7">
        <w:rPr>
          <w:sz w:val="28"/>
          <w:szCs w:val="28"/>
        </w:rPr>
        <w:t xml:space="preserve"> </w:t>
      </w:r>
      <w:r w:rsidRPr="00835F4D">
        <w:rPr>
          <w:sz w:val="28"/>
          <w:szCs w:val="28"/>
        </w:rPr>
        <w:t>«Средства вычислительной техники. Межсетевые экраны. Защита от несанкционированного доступа к информации. Показатели защищенности от несанкционированного доступа к информации» (Гостехкомиссия России, 1997) - по 2 классу защищенности, «Средства вычислительной техники. Защита от несанкционированного доступа к информации. Показатели защищенности от несанкционированного доступа к информации» (Гостехкомиссия России, 1992) - по 3 классу защищенности, «Защита от несанкционированного доступа к информации. Часть 1. Программное обеспечение средств защиты информации. Классификация по уровню контроля отсутствия недекларированных возможностей» (Гостехкомиссия России, 1999) - по 2 уровню контроля, требованиям технических условий и может использоваться при создании автоматизированных систем до класса защищенности 1Б включительно, а также для защиты информации в информационных системах персональных данных до 1 класса включительно.</w:t>
      </w:r>
    </w:p>
    <w:p w:rsidR="00835F4D" w:rsidRPr="00835F4D" w:rsidRDefault="00835F4D" w:rsidP="000627E2">
      <w:pPr>
        <w:pStyle w:val="afff1"/>
        <w:tabs>
          <w:tab w:val="left" w:pos="10639"/>
        </w:tabs>
        <w:rPr>
          <w:sz w:val="28"/>
          <w:szCs w:val="28"/>
        </w:rPr>
      </w:pPr>
      <w:r w:rsidRPr="00835F4D">
        <w:rPr>
          <w:sz w:val="28"/>
          <w:szCs w:val="28"/>
        </w:rPr>
        <w:t>Комплекс активно внедряется в государственных органах и коммерческих структурах, предъявляющих повышенные требования к безопасности обрабатываемой и хранимой информации. Типовым сценарием развертывания комплекса является создание системы защиты информации с аттестаций по требованиям безопасности части локально вычислительной сети с применение следующих основных мер по защите информации:</w:t>
      </w:r>
    </w:p>
    <w:p w:rsidR="00835F4D" w:rsidRPr="00835F4D" w:rsidRDefault="00835F4D" w:rsidP="000627E2">
      <w:pPr>
        <w:pStyle w:val="afff1"/>
        <w:numPr>
          <w:ilvl w:val="0"/>
          <w:numId w:val="17"/>
        </w:numPr>
        <w:tabs>
          <w:tab w:val="left" w:pos="10639"/>
        </w:tabs>
        <w:ind w:left="0" w:firstLine="0"/>
        <w:rPr>
          <w:sz w:val="28"/>
          <w:szCs w:val="28"/>
        </w:rPr>
      </w:pPr>
      <w:r w:rsidRPr="00835F4D">
        <w:rPr>
          <w:sz w:val="28"/>
          <w:szCs w:val="28"/>
        </w:rPr>
        <w:t>создания наложенного контура конфиденциальной информации на имеющиеся сетевые ресурсы и обеспечения необходимого уровня защиты конфиденциальной информации от НСД при ее хранении и обработке на серверах и рабочих станциях с различными типами ОС;</w:t>
      </w:r>
    </w:p>
    <w:p w:rsidR="00835F4D" w:rsidRPr="00835F4D" w:rsidRDefault="00835F4D" w:rsidP="000627E2">
      <w:pPr>
        <w:pStyle w:val="afff1"/>
        <w:numPr>
          <w:ilvl w:val="0"/>
          <w:numId w:val="17"/>
        </w:numPr>
        <w:tabs>
          <w:tab w:val="left" w:pos="10639"/>
        </w:tabs>
        <w:ind w:left="0" w:firstLine="0"/>
        <w:rPr>
          <w:sz w:val="28"/>
          <w:szCs w:val="28"/>
        </w:rPr>
      </w:pPr>
      <w:r w:rsidRPr="00835F4D">
        <w:rPr>
          <w:sz w:val="28"/>
          <w:szCs w:val="28"/>
        </w:rPr>
        <w:t>создания системы централизованн</w:t>
      </w:r>
      <w:r w:rsidR="00DD204F">
        <w:rPr>
          <w:sz w:val="28"/>
          <w:szCs w:val="28"/>
        </w:rPr>
        <w:t>ого управления безопасностью в И</w:t>
      </w:r>
      <w:r w:rsidRPr="00835F4D">
        <w:rPr>
          <w:sz w:val="28"/>
          <w:szCs w:val="28"/>
        </w:rPr>
        <w:t>С;</w:t>
      </w:r>
    </w:p>
    <w:p w:rsidR="00835F4D" w:rsidRPr="00835F4D" w:rsidRDefault="00835F4D" w:rsidP="000627E2">
      <w:pPr>
        <w:pStyle w:val="afff1"/>
        <w:numPr>
          <w:ilvl w:val="0"/>
          <w:numId w:val="17"/>
        </w:numPr>
        <w:tabs>
          <w:tab w:val="left" w:pos="10639"/>
        </w:tabs>
        <w:ind w:left="0" w:firstLine="0"/>
        <w:rPr>
          <w:sz w:val="28"/>
          <w:szCs w:val="28"/>
        </w:rPr>
      </w:pPr>
      <w:r w:rsidRPr="00835F4D">
        <w:rPr>
          <w:sz w:val="28"/>
          <w:szCs w:val="28"/>
        </w:rPr>
        <w:t>внедрения сертифицированных средств межсетевого экранирования, создания туннелей ВЧС, шифрования конфиденциальной информации при передаче в каналах связи и при хранении на жестких дисках рабочих станций;</w:t>
      </w:r>
    </w:p>
    <w:p w:rsidR="00835F4D" w:rsidRPr="00835F4D" w:rsidRDefault="00835F4D" w:rsidP="000627E2">
      <w:pPr>
        <w:pStyle w:val="afff1"/>
        <w:numPr>
          <w:ilvl w:val="0"/>
          <w:numId w:val="17"/>
        </w:numPr>
        <w:tabs>
          <w:tab w:val="left" w:pos="10639"/>
        </w:tabs>
        <w:ind w:left="0" w:firstLine="0"/>
        <w:rPr>
          <w:sz w:val="28"/>
          <w:szCs w:val="28"/>
        </w:rPr>
      </w:pPr>
      <w:r w:rsidRPr="00835F4D">
        <w:rPr>
          <w:sz w:val="28"/>
          <w:szCs w:val="28"/>
        </w:rPr>
        <w:t>использования специальных решений и средств защиты информации, позволяющих использовать рабочие станции для работы в различных контурах, в т.ч. для обеспечения возможности получения информации из открытого контура при работе в конфиденциальном режиме с использованием терминального сервера;</w:t>
      </w:r>
    </w:p>
    <w:p w:rsidR="00835F4D" w:rsidRPr="00835F4D" w:rsidRDefault="00835F4D" w:rsidP="000627E2">
      <w:pPr>
        <w:pStyle w:val="afff1"/>
        <w:numPr>
          <w:ilvl w:val="0"/>
          <w:numId w:val="17"/>
        </w:numPr>
        <w:tabs>
          <w:tab w:val="left" w:pos="10639"/>
        </w:tabs>
        <w:ind w:left="0" w:firstLine="0"/>
        <w:rPr>
          <w:sz w:val="28"/>
          <w:szCs w:val="28"/>
        </w:rPr>
      </w:pPr>
      <w:r w:rsidRPr="00835F4D">
        <w:rPr>
          <w:sz w:val="28"/>
          <w:szCs w:val="28"/>
        </w:rPr>
        <w:t xml:space="preserve">использования специальных решений и средств защиты информации для обеспечения передачи открытых данных, полученных в результате обработки конфиденциальной информации из конфиденциального </w:t>
      </w:r>
      <w:r w:rsidRPr="00835F4D">
        <w:rPr>
          <w:sz w:val="28"/>
          <w:szCs w:val="28"/>
        </w:rPr>
        <w:lastRenderedPageBreak/>
        <w:t>контура в открытую часть сети, в том числе и за счёт реализации технологии диспетчера доступа к информации;</w:t>
      </w:r>
    </w:p>
    <w:p w:rsidR="00835F4D" w:rsidRPr="00835F4D" w:rsidRDefault="00835F4D" w:rsidP="000627E2">
      <w:pPr>
        <w:pStyle w:val="afff1"/>
        <w:numPr>
          <w:ilvl w:val="0"/>
          <w:numId w:val="17"/>
        </w:numPr>
        <w:tabs>
          <w:tab w:val="left" w:pos="10639"/>
        </w:tabs>
        <w:ind w:left="0" w:firstLine="0"/>
        <w:rPr>
          <w:sz w:val="28"/>
          <w:szCs w:val="28"/>
        </w:rPr>
      </w:pPr>
      <w:r w:rsidRPr="00835F4D">
        <w:rPr>
          <w:sz w:val="28"/>
          <w:szCs w:val="28"/>
        </w:rPr>
        <w:t>разработки механизма продления срока хранения сертификатов</w:t>
      </w:r>
      <w:r w:rsidR="00DD204F">
        <w:rPr>
          <w:sz w:val="28"/>
          <w:szCs w:val="28"/>
        </w:rPr>
        <w:t xml:space="preserve"> электронной  подписи Э</w:t>
      </w:r>
      <w:r w:rsidRPr="00835F4D">
        <w:rPr>
          <w:sz w:val="28"/>
          <w:szCs w:val="28"/>
        </w:rPr>
        <w:t>П (их действия) при хранении ар</w:t>
      </w:r>
      <w:r w:rsidR="00DD204F">
        <w:rPr>
          <w:sz w:val="28"/>
          <w:szCs w:val="28"/>
        </w:rPr>
        <w:t>хивных документов подписанных Э</w:t>
      </w:r>
      <w:r w:rsidRPr="00835F4D">
        <w:rPr>
          <w:sz w:val="28"/>
          <w:szCs w:val="28"/>
        </w:rPr>
        <w:t>П с использованием технологии расширенной подписи;</w:t>
      </w:r>
    </w:p>
    <w:p w:rsidR="00835F4D" w:rsidRPr="00835F4D" w:rsidRDefault="00835F4D" w:rsidP="000627E2">
      <w:pPr>
        <w:pStyle w:val="afff1"/>
        <w:numPr>
          <w:ilvl w:val="0"/>
          <w:numId w:val="17"/>
        </w:numPr>
        <w:tabs>
          <w:tab w:val="left" w:pos="10639"/>
        </w:tabs>
        <w:ind w:left="0" w:firstLine="0"/>
        <w:rPr>
          <w:sz w:val="28"/>
          <w:szCs w:val="28"/>
        </w:rPr>
      </w:pPr>
      <w:r w:rsidRPr="00835F4D">
        <w:rPr>
          <w:sz w:val="28"/>
          <w:szCs w:val="28"/>
        </w:rPr>
        <w:t>создания возможности использов</w:t>
      </w:r>
      <w:r w:rsidR="00DD204F">
        <w:rPr>
          <w:sz w:val="28"/>
          <w:szCs w:val="28"/>
        </w:rPr>
        <w:t>ания имеющихся СКЗИ и средств Э</w:t>
      </w:r>
      <w:r w:rsidRPr="00835F4D">
        <w:rPr>
          <w:sz w:val="28"/>
          <w:szCs w:val="28"/>
        </w:rPr>
        <w:t>П при взаимодействии со сторонними ведомствами и организациями, в т.ч. для реализации достоверного электронного документооборота с подведомственными и другими организациями, по согласованию с Заказчиком.</w:t>
      </w:r>
    </w:p>
    <w:p w:rsidR="00835F4D" w:rsidRPr="00835F4D" w:rsidRDefault="00835F4D" w:rsidP="000627E2">
      <w:pPr>
        <w:pStyle w:val="afff1"/>
        <w:tabs>
          <w:tab w:val="left" w:pos="10639"/>
        </w:tabs>
        <w:rPr>
          <w:sz w:val="28"/>
          <w:szCs w:val="28"/>
        </w:rPr>
      </w:pPr>
      <w:r w:rsidRPr="00835F4D">
        <w:rPr>
          <w:sz w:val="28"/>
          <w:szCs w:val="28"/>
        </w:rPr>
        <w:t>Аттестация по требованиям безопасности возможна при условии выполнения организационных мер по защите информации на объекте информатизации и соблюдении требований нормативных и методических документов ФСТЭК и ФСБ России. Заказчику предоставляются проекты всех документов необходимых для организации работ по защите конфиденциальной информации и последующей аттестации по требованиям безопасности.</w:t>
      </w:r>
    </w:p>
    <w:p w:rsidR="00835F4D" w:rsidRPr="00835F4D" w:rsidRDefault="00835F4D" w:rsidP="000627E2">
      <w:pPr>
        <w:pStyle w:val="afff1"/>
        <w:tabs>
          <w:tab w:val="left" w:pos="10639"/>
        </w:tabs>
        <w:rPr>
          <w:sz w:val="28"/>
          <w:szCs w:val="28"/>
        </w:rPr>
      </w:pPr>
      <w:r w:rsidRPr="00835F4D">
        <w:rPr>
          <w:sz w:val="28"/>
          <w:szCs w:val="28"/>
        </w:rPr>
        <w:t>Для защиты гетерогенных сетей совместно с комплексом используются сертифицированные ФСБ России шифровальные средства и системы. В настоящее время специализированными организациями, имеющими лицензию ФСБ, начаты работы по встраиванию сертифицированных шифровальных средств в компоненты комплекса.</w:t>
      </w:r>
    </w:p>
    <w:p w:rsidR="00835F4D" w:rsidRPr="00835F4D" w:rsidRDefault="00835F4D" w:rsidP="000627E2">
      <w:pPr>
        <w:pStyle w:val="afff1"/>
        <w:tabs>
          <w:tab w:val="left" w:pos="10639"/>
        </w:tabs>
        <w:rPr>
          <w:sz w:val="28"/>
          <w:szCs w:val="28"/>
        </w:rPr>
      </w:pPr>
      <w:r w:rsidRPr="00835F4D">
        <w:rPr>
          <w:sz w:val="28"/>
          <w:szCs w:val="28"/>
        </w:rPr>
        <w:t>По своим характеристикам, комплекс существенно превосходит все имеющиеся на рынке средства защиты от несанкционированного доступа.</w:t>
      </w:r>
    </w:p>
    <w:p w:rsidR="00835F4D" w:rsidRPr="00835F4D" w:rsidRDefault="00835F4D" w:rsidP="000627E2">
      <w:pPr>
        <w:pStyle w:val="afff1"/>
        <w:rPr>
          <w:sz w:val="28"/>
          <w:szCs w:val="28"/>
        </w:rPr>
      </w:pPr>
      <w:r w:rsidRPr="00835F4D">
        <w:rPr>
          <w:sz w:val="28"/>
          <w:szCs w:val="28"/>
        </w:rPr>
        <w:t>Основными требованиями помимо специальных при выборе средств защиты являются: удовлетворение международным стандартам взаимодействия средств защиты, масштабируемость и возможность при необходимости замены отдельных компонентов на другие.</w:t>
      </w:r>
    </w:p>
    <w:p w:rsidR="00835F4D" w:rsidRPr="00835F4D" w:rsidRDefault="00835F4D" w:rsidP="000627E2">
      <w:pPr>
        <w:pStyle w:val="afff1"/>
        <w:rPr>
          <w:sz w:val="28"/>
          <w:szCs w:val="28"/>
        </w:rPr>
      </w:pPr>
      <w:r w:rsidRPr="00835F4D">
        <w:rPr>
          <w:sz w:val="28"/>
          <w:szCs w:val="28"/>
        </w:rPr>
        <w:t xml:space="preserve">Выполнение этих требований накладывает определенные ограничения на выбор средств защиты информации. </w:t>
      </w:r>
    </w:p>
    <w:p w:rsidR="00835F4D" w:rsidRPr="00835F4D" w:rsidRDefault="00835F4D" w:rsidP="000627E2">
      <w:pPr>
        <w:pStyle w:val="11"/>
        <w:spacing w:before="0" w:after="0"/>
        <w:rPr>
          <w:rFonts w:ascii="Times New Roman" w:hAnsi="Times New Roman"/>
          <w:sz w:val="28"/>
          <w:szCs w:val="28"/>
        </w:rPr>
      </w:pPr>
      <w:bookmarkStart w:id="41" w:name="_Toc292734371"/>
      <w:r w:rsidRPr="00835F4D">
        <w:rPr>
          <w:rFonts w:ascii="Times New Roman" w:hAnsi="Times New Roman"/>
          <w:sz w:val="28"/>
          <w:szCs w:val="28"/>
        </w:rPr>
        <w:t xml:space="preserve"> </w:t>
      </w:r>
      <w:bookmarkEnd w:id="41"/>
    </w:p>
    <w:p w:rsidR="00B649F7" w:rsidRPr="00117394" w:rsidRDefault="00835F4D" w:rsidP="000627E2">
      <w:pPr>
        <w:pStyle w:val="11"/>
        <w:spacing w:before="0" w:after="0"/>
        <w:jc w:val="right"/>
        <w:rPr>
          <w:rFonts w:ascii="Times New Roman" w:hAnsi="Times New Roman"/>
          <w:b w:val="0"/>
          <w:sz w:val="28"/>
          <w:szCs w:val="28"/>
        </w:rPr>
      </w:pPr>
      <w:r w:rsidRPr="00835F4D">
        <w:rPr>
          <w:color w:val="000000"/>
          <w:spacing w:val="7"/>
          <w:sz w:val="28"/>
          <w:szCs w:val="28"/>
        </w:rPr>
        <w:br w:type="page"/>
      </w:r>
      <w:bookmarkStart w:id="42" w:name="_Toc211949190"/>
      <w:bookmarkStart w:id="43" w:name="_Toc292734373"/>
      <w:r w:rsidR="00B649F7" w:rsidRPr="00117394">
        <w:rPr>
          <w:rFonts w:ascii="Times New Roman" w:hAnsi="Times New Roman"/>
          <w:b w:val="0"/>
          <w:sz w:val="28"/>
          <w:szCs w:val="28"/>
        </w:rPr>
        <w:lastRenderedPageBreak/>
        <w:t>Приложение№1</w:t>
      </w:r>
    </w:p>
    <w:p w:rsidR="00B649F7" w:rsidRPr="00770029" w:rsidRDefault="00B649F7" w:rsidP="000627E2">
      <w:pPr>
        <w:jc w:val="right"/>
        <w:rPr>
          <w:b/>
          <w:sz w:val="28"/>
          <w:szCs w:val="28"/>
        </w:rPr>
      </w:pPr>
    </w:p>
    <w:bookmarkEnd w:id="42"/>
    <w:bookmarkEnd w:id="43"/>
    <w:p w:rsidR="00D31369" w:rsidRPr="00D31369" w:rsidRDefault="00D31369" w:rsidP="000627E2">
      <w:pPr>
        <w:jc w:val="center"/>
        <w:rPr>
          <w:b/>
          <w:sz w:val="28"/>
          <w:szCs w:val="28"/>
        </w:rPr>
      </w:pPr>
      <w:r w:rsidRPr="00D31369">
        <w:rPr>
          <w:b/>
          <w:sz w:val="28"/>
          <w:szCs w:val="28"/>
        </w:rPr>
        <w:t xml:space="preserve">Перечень </w:t>
      </w:r>
      <w:r w:rsidR="00B649F7" w:rsidRPr="00B649F7">
        <w:rPr>
          <w:b/>
          <w:sz w:val="28"/>
          <w:szCs w:val="28"/>
        </w:rPr>
        <w:t xml:space="preserve">законодательных, </w:t>
      </w:r>
      <w:r w:rsidRPr="00D31369">
        <w:rPr>
          <w:b/>
          <w:sz w:val="28"/>
          <w:szCs w:val="28"/>
        </w:rPr>
        <w:t>нормативных правовых актов, нормативно-методических и методических документов, необходимых для осуществления деятельности по технической защите конфиденциальной информации</w:t>
      </w:r>
    </w:p>
    <w:p w:rsidR="00D31369" w:rsidRPr="00D31369" w:rsidRDefault="00D31369" w:rsidP="000627E2"/>
    <w:tbl>
      <w:tblPr>
        <w:tblW w:w="10032" w:type="dxa"/>
        <w:tblInd w:w="-743"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tblPr>
      <w:tblGrid>
        <w:gridCol w:w="855"/>
        <w:gridCol w:w="9177"/>
      </w:tblGrid>
      <w:tr w:rsidR="00D31369" w:rsidRPr="00D31369" w:rsidTr="001C0B9F">
        <w:tblPrEx>
          <w:tblCellMar>
            <w:top w:w="0" w:type="dxa"/>
            <w:bottom w:w="0" w:type="dxa"/>
          </w:tblCellMar>
        </w:tblPrEx>
        <w:trPr>
          <w:cantSplit/>
          <w:trHeight w:val="622"/>
          <w:tblHeader/>
        </w:trPr>
        <w:tc>
          <w:tcPr>
            <w:tcW w:w="855" w:type="dxa"/>
            <w:vAlign w:val="center"/>
          </w:tcPr>
          <w:p w:rsidR="00D31369" w:rsidRPr="00D31369" w:rsidRDefault="00D31369" w:rsidP="000627E2">
            <w:pPr>
              <w:widowControl/>
              <w:autoSpaceDE/>
              <w:autoSpaceDN/>
              <w:adjustRightInd/>
              <w:jc w:val="center"/>
              <w:rPr>
                <w:color w:val="000000"/>
                <w:kern w:val="18"/>
              </w:rPr>
            </w:pPr>
            <w:r w:rsidRPr="00D31369">
              <w:rPr>
                <w:color w:val="000000"/>
                <w:kern w:val="18"/>
              </w:rPr>
              <w:t>№ п/п</w:t>
            </w:r>
          </w:p>
        </w:tc>
        <w:tc>
          <w:tcPr>
            <w:tcW w:w="9177" w:type="dxa"/>
            <w:vAlign w:val="center"/>
          </w:tcPr>
          <w:p w:rsidR="00D31369" w:rsidRPr="00D31369" w:rsidRDefault="00D31369" w:rsidP="000627E2">
            <w:pPr>
              <w:widowControl/>
              <w:autoSpaceDE/>
              <w:autoSpaceDN/>
              <w:adjustRightInd/>
              <w:jc w:val="center"/>
              <w:rPr>
                <w:color w:val="000000"/>
                <w:kern w:val="18"/>
              </w:rPr>
            </w:pPr>
            <w:r w:rsidRPr="00D31369">
              <w:rPr>
                <w:color w:val="000000"/>
                <w:kern w:val="18"/>
              </w:rPr>
              <w:t>Наименование и реквизиты документа</w:t>
            </w:r>
          </w:p>
        </w:tc>
      </w:tr>
      <w:tr w:rsidR="00D31369" w:rsidRPr="00D31369" w:rsidTr="001C0B9F">
        <w:tblPrEx>
          <w:tblCellMar>
            <w:top w:w="0" w:type="dxa"/>
            <w:bottom w:w="0" w:type="dxa"/>
          </w:tblCellMar>
        </w:tblPrEx>
        <w:trPr>
          <w:cantSplit/>
        </w:trPr>
        <w:tc>
          <w:tcPr>
            <w:tcW w:w="855" w:type="dxa"/>
          </w:tcPr>
          <w:p w:rsidR="00D31369" w:rsidRPr="00D31369" w:rsidRDefault="00D31369" w:rsidP="000627E2">
            <w:pPr>
              <w:widowControl/>
              <w:autoSpaceDE/>
              <w:autoSpaceDN/>
              <w:adjustRightInd/>
              <w:jc w:val="center"/>
              <w:rPr>
                <w:color w:val="000000"/>
                <w:kern w:val="18"/>
              </w:rPr>
            </w:pPr>
          </w:p>
        </w:tc>
        <w:tc>
          <w:tcPr>
            <w:tcW w:w="9177" w:type="dxa"/>
          </w:tcPr>
          <w:p w:rsidR="00D31369" w:rsidRPr="00D31369" w:rsidRDefault="00D31369" w:rsidP="000627E2">
            <w:pPr>
              <w:widowControl/>
              <w:autoSpaceDE/>
              <w:autoSpaceDN/>
              <w:adjustRightInd/>
              <w:jc w:val="center"/>
              <w:rPr>
                <w:color w:val="000000"/>
                <w:kern w:val="18"/>
              </w:rPr>
            </w:pPr>
            <w:r w:rsidRPr="00D31369">
              <w:rPr>
                <w:color w:val="000000"/>
                <w:kern w:val="18"/>
              </w:rPr>
              <w:t xml:space="preserve">1.1. </w:t>
            </w:r>
            <w:r w:rsidR="00B649F7">
              <w:rPr>
                <w:color w:val="000000"/>
                <w:kern w:val="18"/>
              </w:rPr>
              <w:t>Законодательные и н</w:t>
            </w:r>
            <w:r w:rsidRPr="00D31369">
              <w:rPr>
                <w:color w:val="000000"/>
                <w:kern w:val="18"/>
              </w:rPr>
              <w:t>ормативные правовые акты</w:t>
            </w:r>
          </w:p>
        </w:tc>
      </w:tr>
      <w:tr w:rsidR="00D31369" w:rsidRPr="00D31369" w:rsidTr="001C0B9F">
        <w:tblPrEx>
          <w:tblCellMar>
            <w:top w:w="0" w:type="dxa"/>
            <w:bottom w:w="0" w:type="dxa"/>
          </w:tblCellMar>
        </w:tblPrEx>
        <w:trPr>
          <w:cantSplit/>
        </w:trPr>
        <w:tc>
          <w:tcPr>
            <w:tcW w:w="855" w:type="dxa"/>
          </w:tcPr>
          <w:p w:rsidR="00D31369" w:rsidRPr="00D31369" w:rsidRDefault="00D31369" w:rsidP="000627E2">
            <w:pPr>
              <w:widowControl/>
              <w:numPr>
                <w:ilvl w:val="0"/>
                <w:numId w:val="15"/>
              </w:numPr>
              <w:tabs>
                <w:tab w:val="left" w:pos="222"/>
              </w:tabs>
              <w:autoSpaceDE/>
              <w:autoSpaceDN/>
              <w:adjustRightInd/>
              <w:ind w:left="0" w:firstLine="0"/>
              <w:jc w:val="center"/>
              <w:rPr>
                <w:color w:val="000000"/>
                <w:kern w:val="18"/>
              </w:rPr>
            </w:pPr>
          </w:p>
        </w:tc>
        <w:tc>
          <w:tcPr>
            <w:tcW w:w="9177" w:type="dxa"/>
          </w:tcPr>
          <w:p w:rsidR="00D31369" w:rsidRPr="000B50BC" w:rsidRDefault="00D31369" w:rsidP="000B50BC">
            <w:pPr>
              <w:widowControl/>
              <w:autoSpaceDE/>
              <w:autoSpaceDN/>
              <w:adjustRightInd/>
              <w:jc w:val="both"/>
              <w:rPr>
                <w:bCs/>
              </w:rPr>
            </w:pPr>
            <w:r w:rsidRPr="000B50BC">
              <w:rPr>
                <w:bCs/>
              </w:rPr>
              <w:t xml:space="preserve">Закон Российской Федерации </w:t>
            </w:r>
            <w:r w:rsidR="00B649F7" w:rsidRPr="000B50BC">
              <w:rPr>
                <w:bCs/>
              </w:rPr>
              <w:t xml:space="preserve">от 28 декабря 2010 г. N 390-ФЗ </w:t>
            </w:r>
            <w:r w:rsidRPr="000B50BC">
              <w:rPr>
                <w:bCs/>
              </w:rPr>
              <w:t>«О безопасности».</w:t>
            </w:r>
          </w:p>
        </w:tc>
      </w:tr>
      <w:tr w:rsidR="00D31369" w:rsidRPr="00D31369" w:rsidTr="001C0B9F">
        <w:tblPrEx>
          <w:tblCellMar>
            <w:top w:w="0" w:type="dxa"/>
            <w:bottom w:w="0" w:type="dxa"/>
          </w:tblCellMar>
        </w:tblPrEx>
        <w:trPr>
          <w:cantSplit/>
        </w:trPr>
        <w:tc>
          <w:tcPr>
            <w:tcW w:w="855" w:type="dxa"/>
          </w:tcPr>
          <w:p w:rsidR="00D31369" w:rsidRPr="00D31369" w:rsidRDefault="00D31369" w:rsidP="000627E2">
            <w:pPr>
              <w:widowControl/>
              <w:numPr>
                <w:ilvl w:val="0"/>
                <w:numId w:val="15"/>
              </w:numPr>
              <w:tabs>
                <w:tab w:val="left" w:pos="222"/>
              </w:tabs>
              <w:autoSpaceDE/>
              <w:autoSpaceDN/>
              <w:adjustRightInd/>
              <w:ind w:left="0" w:firstLine="0"/>
              <w:jc w:val="center"/>
              <w:rPr>
                <w:color w:val="000000"/>
                <w:kern w:val="18"/>
              </w:rPr>
            </w:pPr>
          </w:p>
        </w:tc>
        <w:tc>
          <w:tcPr>
            <w:tcW w:w="9177" w:type="dxa"/>
            <w:vAlign w:val="center"/>
          </w:tcPr>
          <w:p w:rsidR="00D31369" w:rsidRPr="000B50BC" w:rsidRDefault="00D31369" w:rsidP="000B50BC">
            <w:pPr>
              <w:widowControl/>
              <w:autoSpaceDE/>
              <w:autoSpaceDN/>
              <w:adjustRightInd/>
              <w:jc w:val="both"/>
              <w:rPr>
                <w:bCs/>
              </w:rPr>
            </w:pPr>
            <w:r w:rsidRPr="000B50BC">
              <w:rPr>
                <w:bCs/>
              </w:rPr>
              <w:t>Федеральный закон от 27 июля 2006 г. № 149-ФЗ «Об информации, информационных технологиях и о защите и информации».</w:t>
            </w:r>
          </w:p>
        </w:tc>
      </w:tr>
      <w:tr w:rsidR="00D31369" w:rsidRPr="00D31369" w:rsidTr="001C0B9F">
        <w:tblPrEx>
          <w:tblCellMar>
            <w:top w:w="0" w:type="dxa"/>
            <w:bottom w:w="0" w:type="dxa"/>
          </w:tblCellMar>
        </w:tblPrEx>
        <w:trPr>
          <w:cantSplit/>
        </w:trPr>
        <w:tc>
          <w:tcPr>
            <w:tcW w:w="855" w:type="dxa"/>
          </w:tcPr>
          <w:p w:rsidR="00D31369" w:rsidRPr="00D31369" w:rsidRDefault="00D31369" w:rsidP="000627E2">
            <w:pPr>
              <w:widowControl/>
              <w:numPr>
                <w:ilvl w:val="0"/>
                <w:numId w:val="15"/>
              </w:numPr>
              <w:tabs>
                <w:tab w:val="left" w:pos="222"/>
              </w:tabs>
              <w:autoSpaceDE/>
              <w:autoSpaceDN/>
              <w:adjustRightInd/>
              <w:ind w:left="0" w:firstLine="0"/>
              <w:jc w:val="center"/>
              <w:rPr>
                <w:color w:val="000000"/>
                <w:kern w:val="18"/>
              </w:rPr>
            </w:pPr>
          </w:p>
        </w:tc>
        <w:tc>
          <w:tcPr>
            <w:tcW w:w="9177" w:type="dxa"/>
            <w:vAlign w:val="center"/>
          </w:tcPr>
          <w:p w:rsidR="00D31369" w:rsidRPr="000B50BC" w:rsidRDefault="00D31369" w:rsidP="000B50BC">
            <w:pPr>
              <w:widowControl/>
              <w:autoSpaceDE/>
              <w:autoSpaceDN/>
              <w:adjustRightInd/>
              <w:jc w:val="both"/>
              <w:rPr>
                <w:bCs/>
              </w:rPr>
            </w:pPr>
            <w:r w:rsidRPr="000B50BC">
              <w:rPr>
                <w:bCs/>
              </w:rPr>
              <w:t>Федеральный закон от 27 июля 2006 г. № 152-ФЗ «О персональных данных».</w:t>
            </w:r>
          </w:p>
        </w:tc>
      </w:tr>
      <w:tr w:rsidR="00D31369" w:rsidRPr="00D31369" w:rsidTr="001C0B9F">
        <w:tblPrEx>
          <w:tblCellMar>
            <w:top w:w="0" w:type="dxa"/>
            <w:bottom w:w="0" w:type="dxa"/>
          </w:tblCellMar>
        </w:tblPrEx>
        <w:trPr>
          <w:cantSplit/>
        </w:trPr>
        <w:tc>
          <w:tcPr>
            <w:tcW w:w="855" w:type="dxa"/>
          </w:tcPr>
          <w:p w:rsidR="00D31369" w:rsidRPr="00D31369" w:rsidRDefault="00D31369" w:rsidP="000627E2">
            <w:pPr>
              <w:widowControl/>
              <w:numPr>
                <w:ilvl w:val="0"/>
                <w:numId w:val="15"/>
              </w:numPr>
              <w:tabs>
                <w:tab w:val="left" w:pos="222"/>
              </w:tabs>
              <w:autoSpaceDE/>
              <w:autoSpaceDN/>
              <w:adjustRightInd/>
              <w:ind w:left="0" w:firstLine="0"/>
              <w:jc w:val="center"/>
              <w:rPr>
                <w:color w:val="000000"/>
                <w:kern w:val="18"/>
              </w:rPr>
            </w:pPr>
          </w:p>
        </w:tc>
        <w:tc>
          <w:tcPr>
            <w:tcW w:w="9177" w:type="dxa"/>
            <w:vAlign w:val="center"/>
          </w:tcPr>
          <w:p w:rsidR="00D31369" w:rsidRPr="000B50BC" w:rsidRDefault="00D31369" w:rsidP="000B50BC">
            <w:pPr>
              <w:widowControl/>
              <w:autoSpaceDE/>
              <w:autoSpaceDN/>
              <w:adjustRightInd/>
              <w:jc w:val="both"/>
              <w:rPr>
                <w:bCs/>
              </w:rPr>
            </w:pPr>
            <w:r w:rsidRPr="000B50BC">
              <w:rPr>
                <w:bCs/>
              </w:rPr>
              <w:t xml:space="preserve">Федеральный закон </w:t>
            </w:r>
            <w:r w:rsidR="00B649F7" w:rsidRPr="000B50BC">
              <w:rPr>
                <w:bCs/>
              </w:rPr>
              <w:t>от 6 апреля 2011 г.</w:t>
            </w:r>
            <w:r w:rsidRPr="000B50BC">
              <w:rPr>
                <w:bCs/>
              </w:rPr>
              <w:t>. № 1-ФЗ «Об электронной подписи».</w:t>
            </w:r>
          </w:p>
        </w:tc>
      </w:tr>
      <w:tr w:rsidR="00D31369" w:rsidRPr="00D31369" w:rsidTr="001C0B9F">
        <w:tblPrEx>
          <w:tblCellMar>
            <w:top w:w="0" w:type="dxa"/>
            <w:bottom w:w="0" w:type="dxa"/>
          </w:tblCellMar>
        </w:tblPrEx>
        <w:trPr>
          <w:cantSplit/>
        </w:trPr>
        <w:tc>
          <w:tcPr>
            <w:tcW w:w="855" w:type="dxa"/>
          </w:tcPr>
          <w:p w:rsidR="00D31369" w:rsidRPr="00D31369" w:rsidRDefault="00D31369" w:rsidP="000627E2">
            <w:pPr>
              <w:widowControl/>
              <w:numPr>
                <w:ilvl w:val="0"/>
                <w:numId w:val="15"/>
              </w:numPr>
              <w:tabs>
                <w:tab w:val="left" w:pos="222"/>
              </w:tabs>
              <w:autoSpaceDE/>
              <w:autoSpaceDN/>
              <w:adjustRightInd/>
              <w:ind w:left="0" w:firstLine="0"/>
              <w:jc w:val="center"/>
              <w:rPr>
                <w:color w:val="000000"/>
                <w:kern w:val="18"/>
              </w:rPr>
            </w:pPr>
          </w:p>
        </w:tc>
        <w:tc>
          <w:tcPr>
            <w:tcW w:w="9177" w:type="dxa"/>
            <w:vAlign w:val="center"/>
          </w:tcPr>
          <w:p w:rsidR="00D31369" w:rsidRPr="000B50BC" w:rsidRDefault="00D31369" w:rsidP="000B50BC">
            <w:pPr>
              <w:widowControl/>
              <w:autoSpaceDE/>
              <w:autoSpaceDN/>
              <w:adjustRightInd/>
              <w:jc w:val="both"/>
              <w:rPr>
                <w:bCs/>
              </w:rPr>
            </w:pPr>
            <w:hyperlink r:id="rId24" w:history="1">
              <w:r w:rsidRPr="000B50BC">
                <w:rPr>
                  <w:bCs/>
                </w:rPr>
                <w:t>Федеральный закон от 27 декабря 2002 г. № 184-ФЗ «О техническом регулировании»</w:t>
              </w:r>
            </w:hyperlink>
            <w:r w:rsidRPr="000B50BC">
              <w:rPr>
                <w:bCs/>
              </w:rPr>
              <w:t>.</w:t>
            </w:r>
          </w:p>
        </w:tc>
      </w:tr>
      <w:tr w:rsidR="00D31369" w:rsidRPr="00D31369" w:rsidTr="001C0B9F">
        <w:tblPrEx>
          <w:tblCellMar>
            <w:top w:w="0" w:type="dxa"/>
            <w:bottom w:w="0" w:type="dxa"/>
          </w:tblCellMar>
        </w:tblPrEx>
        <w:trPr>
          <w:cantSplit/>
        </w:trPr>
        <w:tc>
          <w:tcPr>
            <w:tcW w:w="855" w:type="dxa"/>
          </w:tcPr>
          <w:p w:rsidR="00D31369" w:rsidRPr="00D31369" w:rsidRDefault="00D31369" w:rsidP="000627E2">
            <w:pPr>
              <w:widowControl/>
              <w:numPr>
                <w:ilvl w:val="0"/>
                <w:numId w:val="15"/>
              </w:numPr>
              <w:tabs>
                <w:tab w:val="left" w:pos="222"/>
              </w:tabs>
              <w:autoSpaceDE/>
              <w:autoSpaceDN/>
              <w:adjustRightInd/>
              <w:ind w:left="0" w:firstLine="0"/>
              <w:jc w:val="center"/>
              <w:rPr>
                <w:color w:val="000000"/>
                <w:kern w:val="18"/>
              </w:rPr>
            </w:pPr>
          </w:p>
        </w:tc>
        <w:tc>
          <w:tcPr>
            <w:tcW w:w="9177" w:type="dxa"/>
            <w:vAlign w:val="center"/>
          </w:tcPr>
          <w:p w:rsidR="00D31369" w:rsidRPr="000B50BC" w:rsidRDefault="00D31369" w:rsidP="000B50BC">
            <w:pPr>
              <w:widowControl/>
              <w:autoSpaceDE/>
              <w:autoSpaceDN/>
              <w:adjustRightInd/>
              <w:jc w:val="both"/>
              <w:rPr>
                <w:bCs/>
              </w:rPr>
            </w:pPr>
            <w:hyperlink r:id="rId25" w:history="1">
              <w:r w:rsidRPr="000B50BC">
                <w:rPr>
                  <w:bCs/>
                </w:rPr>
                <w:t>Федеральн</w:t>
              </w:r>
              <w:r w:rsidR="00EC58BB" w:rsidRPr="000B50BC">
                <w:rPr>
                  <w:bCs/>
                </w:rPr>
                <w:t>ый закон от 11 мая  2011 г. № 99</w:t>
              </w:r>
              <w:r w:rsidRPr="000B50BC">
                <w:rPr>
                  <w:bCs/>
                </w:rPr>
                <w:t>-ФЗ «О лицензировании отдельных видов деятельности»</w:t>
              </w:r>
            </w:hyperlink>
            <w:r w:rsidRPr="000B50BC">
              <w:rPr>
                <w:bCs/>
              </w:rPr>
              <w:t>.</w:t>
            </w:r>
          </w:p>
        </w:tc>
      </w:tr>
      <w:tr w:rsidR="00D31369" w:rsidRPr="00D31369" w:rsidTr="001C0B9F">
        <w:tblPrEx>
          <w:tblCellMar>
            <w:top w:w="0" w:type="dxa"/>
            <w:bottom w:w="0" w:type="dxa"/>
          </w:tblCellMar>
        </w:tblPrEx>
        <w:trPr>
          <w:cantSplit/>
          <w:trHeight w:val="1085"/>
        </w:trPr>
        <w:tc>
          <w:tcPr>
            <w:tcW w:w="855" w:type="dxa"/>
          </w:tcPr>
          <w:p w:rsidR="00D31369" w:rsidRPr="00D31369" w:rsidRDefault="00D31369" w:rsidP="000627E2">
            <w:pPr>
              <w:widowControl/>
              <w:numPr>
                <w:ilvl w:val="0"/>
                <w:numId w:val="15"/>
              </w:numPr>
              <w:tabs>
                <w:tab w:val="left" w:pos="222"/>
              </w:tabs>
              <w:autoSpaceDE/>
              <w:autoSpaceDN/>
              <w:adjustRightInd/>
              <w:ind w:left="0" w:firstLine="0"/>
              <w:jc w:val="center"/>
              <w:rPr>
                <w:color w:val="000000"/>
                <w:kern w:val="18"/>
              </w:rPr>
            </w:pPr>
          </w:p>
        </w:tc>
        <w:tc>
          <w:tcPr>
            <w:tcW w:w="9177" w:type="dxa"/>
            <w:vAlign w:val="center"/>
          </w:tcPr>
          <w:p w:rsidR="00D31369" w:rsidRPr="000B50BC" w:rsidRDefault="00D31369" w:rsidP="000B50BC">
            <w:pPr>
              <w:widowControl/>
              <w:autoSpaceDE/>
              <w:autoSpaceDN/>
              <w:adjustRightInd/>
              <w:jc w:val="both"/>
              <w:rPr>
                <w:bCs/>
              </w:rPr>
            </w:pPr>
            <w:r w:rsidRPr="000B50BC">
              <w:rPr>
                <w:bCs/>
              </w:rPr>
              <w:t>Указ Президента Российской Федерации от 17 марта 2008 г. № 351 «О мерах по обеспечению информационной безопасности Российской Федерации при использовании информационно-телекоммуникационных сетей международного информационного обмена».</w:t>
            </w:r>
          </w:p>
        </w:tc>
      </w:tr>
      <w:tr w:rsidR="00D31369" w:rsidRPr="00D31369" w:rsidTr="001C0B9F">
        <w:tblPrEx>
          <w:tblCellMar>
            <w:top w:w="0" w:type="dxa"/>
            <w:bottom w:w="0" w:type="dxa"/>
          </w:tblCellMar>
        </w:tblPrEx>
        <w:trPr>
          <w:cantSplit/>
        </w:trPr>
        <w:tc>
          <w:tcPr>
            <w:tcW w:w="855" w:type="dxa"/>
          </w:tcPr>
          <w:p w:rsidR="00D31369" w:rsidRPr="00D31369" w:rsidRDefault="00D31369" w:rsidP="000627E2">
            <w:pPr>
              <w:widowControl/>
              <w:numPr>
                <w:ilvl w:val="0"/>
                <w:numId w:val="15"/>
              </w:numPr>
              <w:tabs>
                <w:tab w:val="left" w:pos="222"/>
              </w:tabs>
              <w:autoSpaceDE/>
              <w:autoSpaceDN/>
              <w:adjustRightInd/>
              <w:ind w:left="0" w:firstLine="0"/>
              <w:jc w:val="center"/>
              <w:rPr>
                <w:color w:val="000000"/>
                <w:kern w:val="18"/>
              </w:rPr>
            </w:pPr>
          </w:p>
        </w:tc>
        <w:tc>
          <w:tcPr>
            <w:tcW w:w="9177" w:type="dxa"/>
            <w:vAlign w:val="center"/>
          </w:tcPr>
          <w:p w:rsidR="00D31369" w:rsidRPr="000B50BC" w:rsidRDefault="00D31369" w:rsidP="000B50BC">
            <w:pPr>
              <w:widowControl/>
              <w:autoSpaceDE/>
              <w:autoSpaceDN/>
              <w:adjustRightInd/>
              <w:jc w:val="both"/>
              <w:rPr>
                <w:bCs/>
              </w:rPr>
            </w:pPr>
            <w:r w:rsidRPr="000B50BC">
              <w:rPr>
                <w:bCs/>
              </w:rPr>
              <w:t>Указ Президента Российской Федерации от 16 августа 2004 г. № 1085 «Вопросы Федеральной службы по техническому и экспортному контролю».</w:t>
            </w:r>
          </w:p>
        </w:tc>
      </w:tr>
      <w:tr w:rsidR="00D31369" w:rsidRPr="00D31369" w:rsidTr="001C0B9F">
        <w:tblPrEx>
          <w:tblCellMar>
            <w:top w:w="0" w:type="dxa"/>
            <w:bottom w:w="0" w:type="dxa"/>
          </w:tblCellMar>
        </w:tblPrEx>
        <w:trPr>
          <w:cantSplit/>
        </w:trPr>
        <w:tc>
          <w:tcPr>
            <w:tcW w:w="855" w:type="dxa"/>
          </w:tcPr>
          <w:p w:rsidR="00D31369" w:rsidRPr="00D31369" w:rsidRDefault="00D31369" w:rsidP="000627E2">
            <w:pPr>
              <w:widowControl/>
              <w:numPr>
                <w:ilvl w:val="0"/>
                <w:numId w:val="15"/>
              </w:numPr>
              <w:tabs>
                <w:tab w:val="left" w:pos="222"/>
              </w:tabs>
              <w:autoSpaceDE/>
              <w:autoSpaceDN/>
              <w:adjustRightInd/>
              <w:ind w:left="0" w:firstLine="0"/>
              <w:jc w:val="center"/>
              <w:rPr>
                <w:color w:val="000000"/>
                <w:kern w:val="18"/>
              </w:rPr>
            </w:pPr>
          </w:p>
        </w:tc>
        <w:tc>
          <w:tcPr>
            <w:tcW w:w="9177" w:type="dxa"/>
            <w:vAlign w:val="center"/>
          </w:tcPr>
          <w:p w:rsidR="00D31369" w:rsidRPr="000B50BC" w:rsidRDefault="00D31369" w:rsidP="000B50BC">
            <w:pPr>
              <w:widowControl/>
              <w:autoSpaceDE/>
              <w:autoSpaceDN/>
              <w:adjustRightInd/>
              <w:jc w:val="both"/>
              <w:rPr>
                <w:bCs/>
              </w:rPr>
            </w:pPr>
            <w:hyperlink r:id="rId26" w:history="1">
              <w:r w:rsidRPr="000B50BC">
                <w:rPr>
                  <w:bCs/>
                </w:rPr>
                <w:t>Указ Президента Российской Федерации от 6 марта 1997 г. № 188 «Об утверждении Перечня сведений конфиденциального характера»</w:t>
              </w:r>
            </w:hyperlink>
            <w:r w:rsidRPr="000B50BC">
              <w:rPr>
                <w:bCs/>
              </w:rPr>
              <w:t>.</w:t>
            </w:r>
          </w:p>
        </w:tc>
      </w:tr>
      <w:tr w:rsidR="00D31369" w:rsidRPr="00D31369" w:rsidTr="001C0B9F">
        <w:tblPrEx>
          <w:tblCellMar>
            <w:top w:w="0" w:type="dxa"/>
            <w:bottom w:w="0" w:type="dxa"/>
          </w:tblCellMar>
        </w:tblPrEx>
        <w:trPr>
          <w:cantSplit/>
        </w:trPr>
        <w:tc>
          <w:tcPr>
            <w:tcW w:w="855" w:type="dxa"/>
          </w:tcPr>
          <w:p w:rsidR="00D31369" w:rsidRPr="00D31369" w:rsidRDefault="00D31369" w:rsidP="000627E2">
            <w:pPr>
              <w:widowControl/>
              <w:numPr>
                <w:ilvl w:val="0"/>
                <w:numId w:val="15"/>
              </w:numPr>
              <w:tabs>
                <w:tab w:val="left" w:pos="222"/>
              </w:tabs>
              <w:autoSpaceDE/>
              <w:autoSpaceDN/>
              <w:adjustRightInd/>
              <w:ind w:left="0" w:firstLine="0"/>
              <w:jc w:val="center"/>
              <w:rPr>
                <w:color w:val="000000"/>
                <w:kern w:val="18"/>
              </w:rPr>
            </w:pPr>
          </w:p>
        </w:tc>
        <w:tc>
          <w:tcPr>
            <w:tcW w:w="9177" w:type="dxa"/>
            <w:vAlign w:val="center"/>
          </w:tcPr>
          <w:p w:rsidR="00D31369" w:rsidRPr="000B50BC" w:rsidRDefault="00D31369" w:rsidP="000B50BC">
            <w:pPr>
              <w:widowControl/>
              <w:autoSpaceDE/>
              <w:autoSpaceDN/>
              <w:adjustRightInd/>
              <w:jc w:val="both"/>
              <w:rPr>
                <w:bCs/>
              </w:rPr>
            </w:pPr>
            <w:r w:rsidRPr="000B50BC">
              <w:rPr>
                <w:bCs/>
              </w:rPr>
              <w:t>Постановление Правител</w:t>
            </w:r>
            <w:r w:rsidR="00EC58BB" w:rsidRPr="000B50BC">
              <w:rPr>
                <w:bCs/>
              </w:rPr>
              <w:t>ьства Российской Федерации от 1 ноября 2012 г. № 1119</w:t>
            </w:r>
            <w:r w:rsidRPr="000B50BC">
              <w:rPr>
                <w:bCs/>
              </w:rPr>
              <w:t xml:space="preserve"> "</w:t>
            </w:r>
            <w:r w:rsidR="00EC58BB" w:rsidRPr="000B50BC">
              <w:t xml:space="preserve"> </w:t>
            </w:r>
            <w:r w:rsidR="00EC58BB" w:rsidRPr="000B50BC">
              <w:rPr>
                <w:bCs/>
              </w:rPr>
              <w:t>Об утверждении требований к защите персональных данных  при их обработке в информационных системах персональных данных</w:t>
            </w:r>
            <w:r w:rsidRPr="000B50BC">
              <w:rPr>
                <w:bCs/>
              </w:rPr>
              <w:t>"</w:t>
            </w:r>
          </w:p>
        </w:tc>
      </w:tr>
      <w:tr w:rsidR="00D31369" w:rsidRPr="00D31369" w:rsidTr="001C0B9F">
        <w:tblPrEx>
          <w:tblCellMar>
            <w:top w:w="0" w:type="dxa"/>
            <w:bottom w:w="0" w:type="dxa"/>
          </w:tblCellMar>
        </w:tblPrEx>
        <w:trPr>
          <w:cantSplit/>
        </w:trPr>
        <w:tc>
          <w:tcPr>
            <w:tcW w:w="855" w:type="dxa"/>
          </w:tcPr>
          <w:p w:rsidR="00D31369" w:rsidRPr="00D31369" w:rsidRDefault="00D31369" w:rsidP="000627E2">
            <w:pPr>
              <w:widowControl/>
              <w:numPr>
                <w:ilvl w:val="0"/>
                <w:numId w:val="15"/>
              </w:numPr>
              <w:tabs>
                <w:tab w:val="left" w:pos="222"/>
              </w:tabs>
              <w:autoSpaceDE/>
              <w:autoSpaceDN/>
              <w:adjustRightInd/>
              <w:ind w:left="0" w:firstLine="0"/>
              <w:jc w:val="center"/>
              <w:rPr>
                <w:color w:val="000000"/>
                <w:kern w:val="18"/>
              </w:rPr>
            </w:pPr>
          </w:p>
        </w:tc>
        <w:tc>
          <w:tcPr>
            <w:tcW w:w="9177" w:type="dxa"/>
            <w:vAlign w:val="center"/>
          </w:tcPr>
          <w:p w:rsidR="00D31369" w:rsidRPr="000B50BC" w:rsidRDefault="00D31369" w:rsidP="000B50BC">
            <w:pPr>
              <w:widowControl/>
              <w:autoSpaceDE/>
              <w:autoSpaceDN/>
              <w:adjustRightInd/>
              <w:jc w:val="both"/>
              <w:rPr>
                <w:bCs/>
              </w:rPr>
            </w:pPr>
            <w:hyperlink r:id="rId27" w:history="1">
              <w:r w:rsidRPr="000B50BC">
                <w:rPr>
                  <w:bCs/>
                </w:rPr>
                <w:t>Постановление Правительства Российской Федерации от 3 ноября 1994 г. № 1233 «Об утверждении Положения о порядке обращения со служебной информацией ограниченного распространения в федеральных органах исполнительной власти»</w:t>
              </w:r>
            </w:hyperlink>
            <w:r w:rsidRPr="000B50BC">
              <w:rPr>
                <w:bCs/>
              </w:rPr>
              <w:t>.</w:t>
            </w:r>
          </w:p>
        </w:tc>
      </w:tr>
      <w:tr w:rsidR="00D31369" w:rsidRPr="00D31369" w:rsidTr="001C0B9F">
        <w:tblPrEx>
          <w:tblCellMar>
            <w:top w:w="0" w:type="dxa"/>
            <w:bottom w:w="0" w:type="dxa"/>
          </w:tblCellMar>
        </w:tblPrEx>
        <w:trPr>
          <w:cantSplit/>
        </w:trPr>
        <w:tc>
          <w:tcPr>
            <w:tcW w:w="855" w:type="dxa"/>
          </w:tcPr>
          <w:p w:rsidR="00D31369" w:rsidRPr="00D31369" w:rsidRDefault="00D31369" w:rsidP="000627E2">
            <w:pPr>
              <w:widowControl/>
              <w:numPr>
                <w:ilvl w:val="0"/>
                <w:numId w:val="15"/>
              </w:numPr>
              <w:tabs>
                <w:tab w:val="left" w:pos="222"/>
              </w:tabs>
              <w:autoSpaceDE/>
              <w:autoSpaceDN/>
              <w:adjustRightInd/>
              <w:ind w:left="0" w:firstLine="0"/>
              <w:jc w:val="center"/>
              <w:rPr>
                <w:color w:val="000000"/>
                <w:kern w:val="18"/>
              </w:rPr>
            </w:pPr>
          </w:p>
        </w:tc>
        <w:tc>
          <w:tcPr>
            <w:tcW w:w="9177" w:type="dxa"/>
            <w:vAlign w:val="center"/>
          </w:tcPr>
          <w:p w:rsidR="00D31369" w:rsidRPr="000B50BC" w:rsidRDefault="00D31369" w:rsidP="000B50BC">
            <w:pPr>
              <w:widowControl/>
              <w:autoSpaceDE/>
              <w:autoSpaceDN/>
              <w:adjustRightInd/>
              <w:jc w:val="both"/>
              <w:rPr>
                <w:bCs/>
              </w:rPr>
            </w:pPr>
            <w:hyperlink r:id="rId28" w:history="1">
              <w:r w:rsidRPr="000B50BC">
                <w:rPr>
                  <w:bCs/>
                </w:rPr>
                <w:t>Постановление Правительства Российской Федерации от 26 июня 1995 г. № 608 «О сертификации средств защиты информации»</w:t>
              </w:r>
            </w:hyperlink>
            <w:r w:rsidRPr="000B50BC">
              <w:rPr>
                <w:bCs/>
              </w:rPr>
              <w:t>.</w:t>
            </w:r>
          </w:p>
        </w:tc>
      </w:tr>
      <w:tr w:rsidR="00D31369" w:rsidRPr="00D31369" w:rsidTr="001C0B9F">
        <w:tblPrEx>
          <w:tblCellMar>
            <w:top w:w="0" w:type="dxa"/>
            <w:bottom w:w="0" w:type="dxa"/>
          </w:tblCellMar>
        </w:tblPrEx>
        <w:trPr>
          <w:cantSplit/>
        </w:trPr>
        <w:tc>
          <w:tcPr>
            <w:tcW w:w="855" w:type="dxa"/>
          </w:tcPr>
          <w:p w:rsidR="00D31369" w:rsidRPr="00D31369" w:rsidRDefault="00D31369" w:rsidP="000627E2">
            <w:pPr>
              <w:widowControl/>
              <w:numPr>
                <w:ilvl w:val="0"/>
                <w:numId w:val="15"/>
              </w:numPr>
              <w:tabs>
                <w:tab w:val="left" w:pos="222"/>
              </w:tabs>
              <w:autoSpaceDE/>
              <w:autoSpaceDN/>
              <w:adjustRightInd/>
              <w:ind w:left="0" w:firstLine="0"/>
              <w:jc w:val="center"/>
              <w:rPr>
                <w:color w:val="000000"/>
                <w:kern w:val="18"/>
              </w:rPr>
            </w:pPr>
          </w:p>
        </w:tc>
        <w:tc>
          <w:tcPr>
            <w:tcW w:w="9177" w:type="dxa"/>
            <w:vAlign w:val="center"/>
          </w:tcPr>
          <w:p w:rsidR="00D31369" w:rsidRPr="000B50BC" w:rsidRDefault="00E950E3" w:rsidP="000B50BC">
            <w:pPr>
              <w:widowControl/>
              <w:autoSpaceDE/>
              <w:autoSpaceDN/>
              <w:adjustRightInd/>
              <w:jc w:val="both"/>
              <w:rPr>
                <w:bCs/>
              </w:rPr>
            </w:pPr>
            <w:hyperlink r:id="rId29" w:history="1">
              <w:r w:rsidRPr="000B50BC">
                <w:rPr>
                  <w:bCs/>
                </w:rPr>
                <w:t>Постановление Правительства Российской Федерации от 02 февраля  20012г. № 79 «О лицензировании деятельности по технической защите конфиденциальной информации»</w:t>
              </w:r>
            </w:hyperlink>
            <w:r w:rsidRPr="000B50BC">
              <w:rPr>
                <w:bCs/>
              </w:rPr>
              <w:t>.</w:t>
            </w:r>
          </w:p>
        </w:tc>
      </w:tr>
      <w:tr w:rsidR="00D31369" w:rsidRPr="00D31369" w:rsidTr="001C0B9F">
        <w:tblPrEx>
          <w:tblCellMar>
            <w:top w:w="0" w:type="dxa"/>
            <w:bottom w:w="0" w:type="dxa"/>
          </w:tblCellMar>
        </w:tblPrEx>
        <w:trPr>
          <w:cantSplit/>
        </w:trPr>
        <w:tc>
          <w:tcPr>
            <w:tcW w:w="855" w:type="dxa"/>
          </w:tcPr>
          <w:p w:rsidR="00D31369" w:rsidRPr="00D31369" w:rsidRDefault="00D31369" w:rsidP="000627E2">
            <w:pPr>
              <w:widowControl/>
              <w:numPr>
                <w:ilvl w:val="0"/>
                <w:numId w:val="15"/>
              </w:numPr>
              <w:tabs>
                <w:tab w:val="left" w:pos="222"/>
              </w:tabs>
              <w:autoSpaceDE/>
              <w:autoSpaceDN/>
              <w:adjustRightInd/>
              <w:ind w:left="0" w:firstLine="0"/>
              <w:jc w:val="center"/>
              <w:rPr>
                <w:color w:val="000000"/>
                <w:kern w:val="18"/>
              </w:rPr>
            </w:pPr>
          </w:p>
        </w:tc>
        <w:tc>
          <w:tcPr>
            <w:tcW w:w="9177" w:type="dxa"/>
            <w:vAlign w:val="center"/>
          </w:tcPr>
          <w:p w:rsidR="00D31369" w:rsidRPr="000B50BC" w:rsidRDefault="00E950E3" w:rsidP="000B50BC">
            <w:pPr>
              <w:widowControl/>
              <w:autoSpaceDE/>
              <w:autoSpaceDN/>
              <w:adjustRightInd/>
              <w:jc w:val="both"/>
              <w:rPr>
                <w:bCs/>
              </w:rPr>
            </w:pPr>
            <w:hyperlink r:id="rId30" w:history="1">
              <w:r w:rsidRPr="000B50BC">
                <w:rPr>
                  <w:snapToGrid w:val="0"/>
                </w:rPr>
                <w:t>Постановление Правительства Российской Федерации от 03 марта 2012 г. № 171 «О лицензировании деятельности но разработке и производству средств защиты конфиденциальной информации»</w:t>
              </w:r>
            </w:hyperlink>
            <w:r w:rsidRPr="000B50BC">
              <w:rPr>
                <w:snapToGrid w:val="0"/>
              </w:rPr>
              <w:t>.</w:t>
            </w:r>
          </w:p>
        </w:tc>
      </w:tr>
      <w:tr w:rsidR="00E950E3" w:rsidRPr="00D31369" w:rsidTr="001C0B9F">
        <w:tblPrEx>
          <w:tblCellMar>
            <w:top w:w="0" w:type="dxa"/>
            <w:bottom w:w="0" w:type="dxa"/>
          </w:tblCellMar>
        </w:tblPrEx>
        <w:trPr>
          <w:cantSplit/>
        </w:trPr>
        <w:tc>
          <w:tcPr>
            <w:tcW w:w="855" w:type="dxa"/>
          </w:tcPr>
          <w:p w:rsidR="00E950E3" w:rsidRPr="00D31369" w:rsidRDefault="00E950E3" w:rsidP="000627E2">
            <w:pPr>
              <w:widowControl/>
              <w:numPr>
                <w:ilvl w:val="0"/>
                <w:numId w:val="15"/>
              </w:numPr>
              <w:tabs>
                <w:tab w:val="left" w:pos="222"/>
              </w:tabs>
              <w:autoSpaceDE/>
              <w:autoSpaceDN/>
              <w:adjustRightInd/>
              <w:ind w:left="0" w:firstLine="0"/>
              <w:jc w:val="center"/>
              <w:rPr>
                <w:color w:val="000000"/>
                <w:kern w:val="18"/>
              </w:rPr>
            </w:pPr>
          </w:p>
        </w:tc>
        <w:tc>
          <w:tcPr>
            <w:tcW w:w="9177" w:type="dxa"/>
            <w:vAlign w:val="center"/>
          </w:tcPr>
          <w:p w:rsidR="00E950E3" w:rsidRPr="000B50BC" w:rsidRDefault="00E950E3" w:rsidP="000B50BC">
            <w:pPr>
              <w:autoSpaceDE/>
              <w:autoSpaceDN/>
              <w:adjustRightInd/>
              <w:jc w:val="both"/>
              <w:rPr>
                <w:snapToGrid w:val="0"/>
              </w:rPr>
            </w:pPr>
            <w:r w:rsidRPr="000B50BC">
              <w:rPr>
                <w:snapToGrid w:val="0"/>
              </w:rPr>
              <w:t>1.2. Нормативно-методические и методические документы</w:t>
            </w:r>
          </w:p>
        </w:tc>
      </w:tr>
      <w:tr w:rsidR="00E950E3" w:rsidRPr="00D31369" w:rsidTr="001C0B9F">
        <w:tblPrEx>
          <w:tblCellMar>
            <w:top w:w="0" w:type="dxa"/>
            <w:bottom w:w="0" w:type="dxa"/>
          </w:tblCellMar>
        </w:tblPrEx>
        <w:trPr>
          <w:cantSplit/>
        </w:trPr>
        <w:tc>
          <w:tcPr>
            <w:tcW w:w="855" w:type="dxa"/>
          </w:tcPr>
          <w:p w:rsidR="00E950E3" w:rsidRPr="00D31369" w:rsidRDefault="00E950E3" w:rsidP="000627E2">
            <w:pPr>
              <w:widowControl/>
              <w:numPr>
                <w:ilvl w:val="0"/>
                <w:numId w:val="15"/>
              </w:numPr>
              <w:tabs>
                <w:tab w:val="left" w:pos="222"/>
              </w:tabs>
              <w:autoSpaceDE/>
              <w:autoSpaceDN/>
              <w:adjustRightInd/>
              <w:ind w:left="0" w:firstLine="0"/>
              <w:jc w:val="center"/>
              <w:rPr>
                <w:color w:val="000000"/>
                <w:kern w:val="18"/>
              </w:rPr>
            </w:pPr>
          </w:p>
        </w:tc>
        <w:tc>
          <w:tcPr>
            <w:tcW w:w="9177" w:type="dxa"/>
            <w:vAlign w:val="center"/>
          </w:tcPr>
          <w:p w:rsidR="00E950E3" w:rsidRPr="000B50BC" w:rsidRDefault="00E950E3" w:rsidP="000B50BC">
            <w:pPr>
              <w:widowControl/>
              <w:autoSpaceDE/>
              <w:autoSpaceDN/>
              <w:adjustRightInd/>
              <w:jc w:val="both"/>
              <w:rPr>
                <w:bCs/>
              </w:rPr>
            </w:pPr>
            <w:hyperlink r:id="rId31" w:history="1">
              <w:r w:rsidRPr="000B50BC">
                <w:rPr>
                  <w:bCs/>
                </w:rPr>
                <w:t xml:space="preserve">Доктрина информационной безопасности Российской Федерации, утвержденная </w:t>
              </w:r>
              <w:r w:rsidR="00632121" w:rsidRPr="000B50BC">
                <w:rPr>
                  <w:bCs/>
                </w:rPr>
                <w:t>Указом Президента Российской Федерации от 5 декабря 2016 г. №646</w:t>
              </w:r>
            </w:hyperlink>
            <w:r w:rsidRPr="000B50BC">
              <w:rPr>
                <w:bCs/>
              </w:rPr>
              <w:t>.</w:t>
            </w:r>
          </w:p>
        </w:tc>
      </w:tr>
      <w:tr w:rsidR="00E950E3" w:rsidRPr="00D31369" w:rsidTr="001C0B9F">
        <w:tblPrEx>
          <w:tblCellMar>
            <w:top w:w="0" w:type="dxa"/>
            <w:bottom w:w="0" w:type="dxa"/>
          </w:tblCellMar>
        </w:tblPrEx>
        <w:trPr>
          <w:cantSplit/>
        </w:trPr>
        <w:tc>
          <w:tcPr>
            <w:tcW w:w="855" w:type="dxa"/>
          </w:tcPr>
          <w:p w:rsidR="00E950E3" w:rsidRPr="00D31369" w:rsidRDefault="00E950E3" w:rsidP="000627E2">
            <w:pPr>
              <w:widowControl/>
              <w:numPr>
                <w:ilvl w:val="0"/>
                <w:numId w:val="15"/>
              </w:numPr>
              <w:tabs>
                <w:tab w:val="left" w:pos="222"/>
              </w:tabs>
              <w:autoSpaceDE/>
              <w:autoSpaceDN/>
              <w:adjustRightInd/>
              <w:ind w:left="0" w:firstLine="0"/>
              <w:jc w:val="center"/>
              <w:rPr>
                <w:color w:val="000000"/>
                <w:kern w:val="18"/>
              </w:rPr>
            </w:pPr>
          </w:p>
        </w:tc>
        <w:tc>
          <w:tcPr>
            <w:tcW w:w="9177" w:type="dxa"/>
            <w:vAlign w:val="center"/>
          </w:tcPr>
          <w:p w:rsidR="00E950E3" w:rsidRPr="000B50BC" w:rsidRDefault="00E950E3" w:rsidP="000B50BC">
            <w:pPr>
              <w:autoSpaceDE/>
              <w:autoSpaceDN/>
              <w:adjustRightInd/>
              <w:jc w:val="both"/>
              <w:rPr>
                <w:snapToGrid w:val="0"/>
              </w:rPr>
            </w:pPr>
            <w:hyperlink r:id="rId32" w:history="1">
              <w:r w:rsidRPr="000B50BC">
                <w:rPr>
                  <w:bCs/>
                </w:rPr>
                <w:t xml:space="preserve">Положение о </w:t>
              </w:r>
              <w:r w:rsidR="00452A61" w:rsidRPr="000B50BC">
                <w:rPr>
                  <w:bCs/>
                </w:rPr>
                <w:t xml:space="preserve">системе </w:t>
              </w:r>
              <w:r w:rsidRPr="000B50BC">
                <w:rPr>
                  <w:bCs/>
                </w:rPr>
                <w:t xml:space="preserve">сертификации </w:t>
              </w:r>
              <w:r w:rsidR="00452A61" w:rsidRPr="000B50BC">
                <w:rPr>
                  <w:bCs/>
                </w:rPr>
                <w:t>средств защиты информации</w:t>
              </w:r>
              <w:r w:rsidRPr="000B50BC">
                <w:rPr>
                  <w:bCs/>
                </w:rPr>
                <w:t xml:space="preserve">, утвержденное приказом </w:t>
              </w:r>
              <w:r w:rsidR="000B50BC" w:rsidRPr="000B50BC">
                <w:rPr>
                  <w:bCs/>
                </w:rPr>
                <w:t xml:space="preserve">ФСТЭК </w:t>
              </w:r>
              <w:r w:rsidRPr="000B50BC">
                <w:rPr>
                  <w:bCs/>
                </w:rPr>
                <w:t xml:space="preserve">России от </w:t>
              </w:r>
            </w:hyperlink>
            <w:r w:rsidR="00452A61" w:rsidRPr="000B50BC">
              <w:rPr>
                <w:bCs/>
              </w:rPr>
              <w:t>03 апреля 2018 г. №55</w:t>
            </w:r>
          </w:p>
        </w:tc>
      </w:tr>
      <w:tr w:rsidR="00E950E3" w:rsidRPr="00D31369" w:rsidTr="001C0B9F">
        <w:tblPrEx>
          <w:tblCellMar>
            <w:top w:w="0" w:type="dxa"/>
            <w:bottom w:w="0" w:type="dxa"/>
          </w:tblCellMar>
        </w:tblPrEx>
        <w:trPr>
          <w:cantSplit/>
        </w:trPr>
        <w:tc>
          <w:tcPr>
            <w:tcW w:w="855" w:type="dxa"/>
          </w:tcPr>
          <w:p w:rsidR="00E950E3" w:rsidRPr="00D31369" w:rsidRDefault="00E950E3" w:rsidP="000627E2">
            <w:pPr>
              <w:widowControl/>
              <w:numPr>
                <w:ilvl w:val="0"/>
                <w:numId w:val="15"/>
              </w:numPr>
              <w:tabs>
                <w:tab w:val="left" w:pos="222"/>
              </w:tabs>
              <w:autoSpaceDE/>
              <w:autoSpaceDN/>
              <w:adjustRightInd/>
              <w:ind w:left="0" w:firstLine="0"/>
              <w:jc w:val="center"/>
              <w:rPr>
                <w:color w:val="000000"/>
                <w:kern w:val="18"/>
              </w:rPr>
            </w:pPr>
          </w:p>
        </w:tc>
        <w:tc>
          <w:tcPr>
            <w:tcW w:w="9177" w:type="dxa"/>
            <w:vAlign w:val="center"/>
          </w:tcPr>
          <w:p w:rsidR="00E950E3" w:rsidRPr="000B50BC" w:rsidRDefault="00E950E3" w:rsidP="000B50BC">
            <w:pPr>
              <w:widowControl/>
              <w:autoSpaceDE/>
              <w:autoSpaceDN/>
              <w:adjustRightInd/>
              <w:jc w:val="both"/>
              <w:rPr>
                <w:bCs/>
              </w:rPr>
            </w:pPr>
            <w:hyperlink r:id="rId33" w:history="1">
              <w:r w:rsidRPr="000B50BC">
                <w:rPr>
                  <w:bCs/>
                </w:rPr>
                <w:t>Положение по аттестации объектов информатизации по требованиям безопасности информации, утвержденное председателем Гостехкомиссии России 25 ноября 1994 г.</w:t>
              </w:r>
            </w:hyperlink>
          </w:p>
        </w:tc>
      </w:tr>
      <w:tr w:rsidR="00E950E3" w:rsidRPr="00D31369" w:rsidTr="001C0B9F">
        <w:tblPrEx>
          <w:tblCellMar>
            <w:top w:w="0" w:type="dxa"/>
            <w:bottom w:w="0" w:type="dxa"/>
          </w:tblCellMar>
        </w:tblPrEx>
        <w:trPr>
          <w:cantSplit/>
        </w:trPr>
        <w:tc>
          <w:tcPr>
            <w:tcW w:w="855" w:type="dxa"/>
          </w:tcPr>
          <w:p w:rsidR="00E950E3" w:rsidRPr="00D31369" w:rsidRDefault="00E950E3" w:rsidP="000627E2">
            <w:pPr>
              <w:widowControl/>
              <w:numPr>
                <w:ilvl w:val="0"/>
                <w:numId w:val="15"/>
              </w:numPr>
              <w:tabs>
                <w:tab w:val="left" w:pos="222"/>
              </w:tabs>
              <w:autoSpaceDE/>
              <w:autoSpaceDN/>
              <w:adjustRightInd/>
              <w:ind w:left="0" w:firstLine="0"/>
              <w:jc w:val="center"/>
              <w:rPr>
                <w:color w:val="000000"/>
                <w:kern w:val="18"/>
              </w:rPr>
            </w:pPr>
          </w:p>
        </w:tc>
        <w:tc>
          <w:tcPr>
            <w:tcW w:w="9177" w:type="dxa"/>
            <w:vAlign w:val="center"/>
          </w:tcPr>
          <w:p w:rsidR="00E950E3" w:rsidRPr="000B50BC" w:rsidRDefault="00E950E3" w:rsidP="000B50BC">
            <w:pPr>
              <w:widowControl/>
              <w:autoSpaceDE/>
              <w:autoSpaceDN/>
              <w:adjustRightInd/>
              <w:jc w:val="both"/>
              <w:rPr>
                <w:bCs/>
              </w:rPr>
            </w:pPr>
            <w:hyperlink r:id="rId34" w:history="1">
              <w:r w:rsidRPr="000B50BC">
                <w:rPr>
                  <w:bCs/>
                </w:rPr>
                <w:t>Положение об аккредитации испытательных лабораторий и органов по сертификации средств защиты информации по требованиям безопасности информации, утвержденное председателем Гостехкомиссии России 25 ноября 1994 г.</w:t>
              </w:r>
            </w:hyperlink>
          </w:p>
        </w:tc>
      </w:tr>
      <w:tr w:rsidR="00E950E3" w:rsidRPr="00D31369" w:rsidTr="001C0B9F">
        <w:tblPrEx>
          <w:tblCellMar>
            <w:top w:w="0" w:type="dxa"/>
            <w:bottom w:w="0" w:type="dxa"/>
          </w:tblCellMar>
        </w:tblPrEx>
        <w:trPr>
          <w:cantSplit/>
        </w:trPr>
        <w:tc>
          <w:tcPr>
            <w:tcW w:w="855" w:type="dxa"/>
          </w:tcPr>
          <w:p w:rsidR="00E950E3" w:rsidRPr="00D31369" w:rsidRDefault="00E950E3" w:rsidP="000627E2">
            <w:pPr>
              <w:widowControl/>
              <w:numPr>
                <w:ilvl w:val="0"/>
                <w:numId w:val="15"/>
              </w:numPr>
              <w:tabs>
                <w:tab w:val="left" w:pos="222"/>
              </w:tabs>
              <w:autoSpaceDE/>
              <w:autoSpaceDN/>
              <w:adjustRightInd/>
              <w:ind w:left="0" w:firstLine="0"/>
              <w:jc w:val="center"/>
              <w:rPr>
                <w:color w:val="000000"/>
                <w:kern w:val="18"/>
              </w:rPr>
            </w:pPr>
          </w:p>
        </w:tc>
        <w:tc>
          <w:tcPr>
            <w:tcW w:w="9177" w:type="dxa"/>
            <w:vAlign w:val="center"/>
          </w:tcPr>
          <w:p w:rsidR="00E950E3" w:rsidRPr="000B50BC" w:rsidRDefault="00E950E3" w:rsidP="000B50BC">
            <w:pPr>
              <w:widowControl/>
              <w:autoSpaceDE/>
              <w:autoSpaceDN/>
              <w:adjustRightInd/>
              <w:jc w:val="both"/>
              <w:rPr>
                <w:bCs/>
              </w:rPr>
            </w:pPr>
            <w:hyperlink r:id="rId35" w:history="1">
              <w:r w:rsidRPr="000B50BC">
                <w:rPr>
                  <w:bCs/>
                </w:rPr>
                <w:t>Типовое положение об испытательной лаборатории, утвержденное председателем Гостехкомиссии России 25 ноября 1994 г.</w:t>
              </w:r>
            </w:hyperlink>
          </w:p>
        </w:tc>
      </w:tr>
      <w:tr w:rsidR="00E950E3" w:rsidRPr="00D31369" w:rsidTr="001C0B9F">
        <w:tblPrEx>
          <w:tblCellMar>
            <w:top w:w="0" w:type="dxa"/>
            <w:bottom w:w="0" w:type="dxa"/>
          </w:tblCellMar>
        </w:tblPrEx>
        <w:trPr>
          <w:cantSplit/>
        </w:trPr>
        <w:tc>
          <w:tcPr>
            <w:tcW w:w="855" w:type="dxa"/>
          </w:tcPr>
          <w:p w:rsidR="00E950E3" w:rsidRPr="00D31369" w:rsidRDefault="00E950E3" w:rsidP="000627E2">
            <w:pPr>
              <w:widowControl/>
              <w:numPr>
                <w:ilvl w:val="0"/>
                <w:numId w:val="15"/>
              </w:numPr>
              <w:tabs>
                <w:tab w:val="left" w:pos="222"/>
              </w:tabs>
              <w:autoSpaceDE/>
              <w:autoSpaceDN/>
              <w:adjustRightInd/>
              <w:ind w:left="0" w:firstLine="0"/>
              <w:jc w:val="center"/>
              <w:rPr>
                <w:color w:val="000000"/>
                <w:kern w:val="18"/>
              </w:rPr>
            </w:pPr>
          </w:p>
        </w:tc>
        <w:tc>
          <w:tcPr>
            <w:tcW w:w="9177" w:type="dxa"/>
            <w:vAlign w:val="center"/>
          </w:tcPr>
          <w:p w:rsidR="00E950E3" w:rsidRPr="000B50BC" w:rsidRDefault="00E950E3" w:rsidP="000B50BC">
            <w:pPr>
              <w:widowControl/>
              <w:autoSpaceDE/>
              <w:autoSpaceDN/>
              <w:adjustRightInd/>
              <w:jc w:val="both"/>
              <w:rPr>
                <w:bCs/>
              </w:rPr>
            </w:pPr>
            <w:hyperlink r:id="rId36" w:history="1">
              <w:r w:rsidRPr="000B50BC">
                <w:rPr>
                  <w:bCs/>
                </w:rPr>
                <w:t>Типовое положение об органе по аттестации объектов информатизации по требованиям безопасности информации, утвержденное председателем Гостехкомиссии России 25 ноября 1994 г.</w:t>
              </w:r>
            </w:hyperlink>
          </w:p>
        </w:tc>
      </w:tr>
      <w:tr w:rsidR="00E950E3" w:rsidRPr="00D31369" w:rsidTr="001C0B9F">
        <w:tblPrEx>
          <w:tblCellMar>
            <w:top w:w="0" w:type="dxa"/>
            <w:bottom w:w="0" w:type="dxa"/>
          </w:tblCellMar>
        </w:tblPrEx>
        <w:trPr>
          <w:cantSplit/>
        </w:trPr>
        <w:tc>
          <w:tcPr>
            <w:tcW w:w="855" w:type="dxa"/>
          </w:tcPr>
          <w:p w:rsidR="00E950E3" w:rsidRPr="00D31369" w:rsidRDefault="00E950E3" w:rsidP="000627E2">
            <w:pPr>
              <w:widowControl/>
              <w:numPr>
                <w:ilvl w:val="0"/>
                <w:numId w:val="15"/>
              </w:numPr>
              <w:tabs>
                <w:tab w:val="left" w:pos="222"/>
              </w:tabs>
              <w:autoSpaceDE/>
              <w:autoSpaceDN/>
              <w:adjustRightInd/>
              <w:ind w:left="0" w:firstLine="0"/>
              <w:jc w:val="center"/>
              <w:rPr>
                <w:color w:val="000000"/>
                <w:kern w:val="18"/>
              </w:rPr>
            </w:pPr>
          </w:p>
        </w:tc>
        <w:tc>
          <w:tcPr>
            <w:tcW w:w="9177" w:type="dxa"/>
            <w:vAlign w:val="center"/>
          </w:tcPr>
          <w:p w:rsidR="00E950E3" w:rsidRPr="000B50BC" w:rsidRDefault="00E950E3" w:rsidP="000B50BC">
            <w:pPr>
              <w:widowControl/>
              <w:autoSpaceDE/>
              <w:autoSpaceDN/>
              <w:adjustRightInd/>
              <w:jc w:val="both"/>
              <w:rPr>
                <w:bCs/>
              </w:rPr>
            </w:pPr>
            <w:hyperlink r:id="rId37" w:history="1">
              <w:r w:rsidRPr="000B50BC">
                <w:rPr>
                  <w:bCs/>
                </w:rPr>
                <w:t xml:space="preserve">Типовое положение об органе по сертификации средств защиты информации по требованиям безопасности информации, утвержденное председателем Гостехкомиссии России </w:t>
              </w:r>
              <w:r w:rsidR="00787D7E" w:rsidRPr="000B50BC">
                <w:rPr>
                  <w:bCs/>
                </w:rPr>
                <w:t>05 января 1996 г.</w:t>
              </w:r>
            </w:hyperlink>
            <w:r w:rsidR="00787D7E" w:rsidRPr="000B50BC">
              <w:rPr>
                <w:bCs/>
              </w:rPr>
              <w:t xml:space="preserve"> №3</w:t>
            </w:r>
          </w:p>
        </w:tc>
      </w:tr>
      <w:tr w:rsidR="00E950E3" w:rsidRPr="00D31369" w:rsidTr="001C0B9F">
        <w:tblPrEx>
          <w:tblCellMar>
            <w:top w:w="0" w:type="dxa"/>
            <w:bottom w:w="0" w:type="dxa"/>
          </w:tblCellMar>
        </w:tblPrEx>
        <w:trPr>
          <w:cantSplit/>
        </w:trPr>
        <w:tc>
          <w:tcPr>
            <w:tcW w:w="855" w:type="dxa"/>
          </w:tcPr>
          <w:p w:rsidR="00E950E3" w:rsidRPr="00D31369" w:rsidRDefault="00E950E3" w:rsidP="000627E2">
            <w:pPr>
              <w:widowControl/>
              <w:numPr>
                <w:ilvl w:val="0"/>
                <w:numId w:val="15"/>
              </w:numPr>
              <w:tabs>
                <w:tab w:val="left" w:pos="222"/>
              </w:tabs>
              <w:autoSpaceDE/>
              <w:autoSpaceDN/>
              <w:adjustRightInd/>
              <w:ind w:left="0" w:firstLine="0"/>
              <w:jc w:val="center"/>
              <w:rPr>
                <w:color w:val="000000"/>
                <w:kern w:val="18"/>
              </w:rPr>
            </w:pPr>
          </w:p>
        </w:tc>
        <w:tc>
          <w:tcPr>
            <w:tcW w:w="9177" w:type="dxa"/>
            <w:vAlign w:val="center"/>
          </w:tcPr>
          <w:p w:rsidR="00E950E3" w:rsidRPr="000B50BC" w:rsidRDefault="00E950E3" w:rsidP="000B50BC">
            <w:pPr>
              <w:widowControl/>
              <w:autoSpaceDE/>
              <w:autoSpaceDN/>
              <w:adjustRightInd/>
              <w:jc w:val="both"/>
              <w:rPr>
                <w:bCs/>
              </w:rPr>
            </w:pPr>
            <w:hyperlink r:id="rId38" w:history="1">
              <w:r w:rsidRPr="000B50BC">
                <w:rPr>
                  <w:bCs/>
                </w:rPr>
                <w:t>Руководящий документ. Концепция защиты средств вычислительной техники и автоматизированных систем от несанкционированного доступа к информации. Гостехкомиссия России, 1992</w:t>
              </w:r>
            </w:hyperlink>
            <w:r w:rsidRPr="000B50BC">
              <w:rPr>
                <w:bCs/>
              </w:rPr>
              <w:t>.</w:t>
            </w:r>
          </w:p>
        </w:tc>
      </w:tr>
      <w:tr w:rsidR="00E950E3" w:rsidRPr="00D31369" w:rsidTr="001C0B9F">
        <w:tblPrEx>
          <w:tblCellMar>
            <w:top w:w="0" w:type="dxa"/>
            <w:bottom w:w="0" w:type="dxa"/>
          </w:tblCellMar>
        </w:tblPrEx>
        <w:trPr>
          <w:cantSplit/>
        </w:trPr>
        <w:tc>
          <w:tcPr>
            <w:tcW w:w="855" w:type="dxa"/>
          </w:tcPr>
          <w:p w:rsidR="00E950E3" w:rsidRPr="00D31369" w:rsidRDefault="00E950E3" w:rsidP="000627E2">
            <w:pPr>
              <w:widowControl/>
              <w:numPr>
                <w:ilvl w:val="0"/>
                <w:numId w:val="15"/>
              </w:numPr>
              <w:tabs>
                <w:tab w:val="left" w:pos="222"/>
              </w:tabs>
              <w:autoSpaceDE/>
              <w:autoSpaceDN/>
              <w:adjustRightInd/>
              <w:ind w:left="0" w:firstLine="0"/>
              <w:jc w:val="center"/>
              <w:rPr>
                <w:color w:val="000000"/>
                <w:kern w:val="18"/>
              </w:rPr>
            </w:pPr>
          </w:p>
        </w:tc>
        <w:tc>
          <w:tcPr>
            <w:tcW w:w="9177" w:type="dxa"/>
            <w:vAlign w:val="center"/>
          </w:tcPr>
          <w:p w:rsidR="00E950E3" w:rsidRPr="000B50BC" w:rsidRDefault="00E950E3" w:rsidP="000B50BC">
            <w:pPr>
              <w:autoSpaceDE/>
              <w:autoSpaceDN/>
              <w:adjustRightInd/>
              <w:jc w:val="both"/>
              <w:rPr>
                <w:snapToGrid w:val="0"/>
              </w:rPr>
            </w:pPr>
            <w:hyperlink r:id="rId39" w:history="1">
              <w:r w:rsidRPr="000B50BC">
                <w:rPr>
                  <w:snapToGrid w:val="0"/>
                </w:rPr>
                <w:t>Руководящий документ. Временное положение по организации разработки, изготовления и эксплуатации программных и технических средств защиты информации от несанкционированного доступа в автоматизированных системах и средствах вычислительной техники. Гостехкомиссия России, 1992</w:t>
              </w:r>
            </w:hyperlink>
            <w:r w:rsidRPr="000B50BC">
              <w:rPr>
                <w:snapToGrid w:val="0"/>
              </w:rPr>
              <w:t>.</w:t>
            </w:r>
          </w:p>
        </w:tc>
      </w:tr>
      <w:tr w:rsidR="00E950E3" w:rsidRPr="00D31369" w:rsidTr="001C0B9F">
        <w:tblPrEx>
          <w:tblCellMar>
            <w:top w:w="0" w:type="dxa"/>
            <w:bottom w:w="0" w:type="dxa"/>
          </w:tblCellMar>
        </w:tblPrEx>
        <w:trPr>
          <w:cantSplit/>
        </w:trPr>
        <w:tc>
          <w:tcPr>
            <w:tcW w:w="855" w:type="dxa"/>
          </w:tcPr>
          <w:p w:rsidR="00E950E3" w:rsidRPr="00D31369" w:rsidRDefault="00E950E3" w:rsidP="000627E2">
            <w:pPr>
              <w:widowControl/>
              <w:numPr>
                <w:ilvl w:val="0"/>
                <w:numId w:val="15"/>
              </w:numPr>
              <w:tabs>
                <w:tab w:val="left" w:pos="222"/>
              </w:tabs>
              <w:autoSpaceDE/>
              <w:autoSpaceDN/>
              <w:adjustRightInd/>
              <w:ind w:left="0" w:firstLine="0"/>
              <w:jc w:val="center"/>
              <w:rPr>
                <w:color w:val="000000"/>
                <w:kern w:val="18"/>
              </w:rPr>
            </w:pPr>
          </w:p>
        </w:tc>
        <w:tc>
          <w:tcPr>
            <w:tcW w:w="9177" w:type="dxa"/>
            <w:vAlign w:val="center"/>
          </w:tcPr>
          <w:p w:rsidR="00E950E3" w:rsidRPr="000B50BC" w:rsidRDefault="00E950E3" w:rsidP="000B50BC">
            <w:pPr>
              <w:widowControl/>
              <w:autoSpaceDE/>
              <w:autoSpaceDN/>
              <w:adjustRightInd/>
              <w:jc w:val="both"/>
              <w:rPr>
                <w:bCs/>
              </w:rPr>
            </w:pPr>
            <w:hyperlink r:id="rId40" w:history="1">
              <w:r w:rsidRPr="000B50BC">
                <w:rPr>
                  <w:bCs/>
                </w:rPr>
                <w:t>Руководящий документ. Средства вычислительной техники. Защита от несанкционированного доступа к информации. Показатели защищенности от несанкционированного доступа к информации. Гостехкомиссия России, 1992</w:t>
              </w:r>
            </w:hyperlink>
          </w:p>
        </w:tc>
      </w:tr>
      <w:tr w:rsidR="00E950E3" w:rsidRPr="00D31369" w:rsidTr="001C0B9F">
        <w:tblPrEx>
          <w:tblCellMar>
            <w:top w:w="0" w:type="dxa"/>
            <w:bottom w:w="0" w:type="dxa"/>
          </w:tblCellMar>
        </w:tblPrEx>
        <w:trPr>
          <w:cantSplit/>
        </w:trPr>
        <w:tc>
          <w:tcPr>
            <w:tcW w:w="855" w:type="dxa"/>
          </w:tcPr>
          <w:p w:rsidR="00E950E3" w:rsidRPr="00D31369" w:rsidRDefault="00E950E3" w:rsidP="000627E2">
            <w:pPr>
              <w:widowControl/>
              <w:numPr>
                <w:ilvl w:val="0"/>
                <w:numId w:val="15"/>
              </w:numPr>
              <w:tabs>
                <w:tab w:val="left" w:pos="222"/>
              </w:tabs>
              <w:autoSpaceDE/>
              <w:autoSpaceDN/>
              <w:adjustRightInd/>
              <w:ind w:left="0" w:firstLine="0"/>
              <w:jc w:val="center"/>
              <w:rPr>
                <w:color w:val="000000"/>
                <w:kern w:val="18"/>
              </w:rPr>
            </w:pPr>
          </w:p>
        </w:tc>
        <w:tc>
          <w:tcPr>
            <w:tcW w:w="9177" w:type="dxa"/>
            <w:vAlign w:val="center"/>
          </w:tcPr>
          <w:p w:rsidR="00E950E3" w:rsidRPr="000B50BC" w:rsidRDefault="00E950E3" w:rsidP="000B50BC">
            <w:pPr>
              <w:widowControl/>
              <w:autoSpaceDE/>
              <w:autoSpaceDN/>
              <w:adjustRightInd/>
              <w:jc w:val="both"/>
              <w:rPr>
                <w:bCs/>
              </w:rPr>
            </w:pPr>
            <w:hyperlink r:id="rId41" w:history="1">
              <w:r w:rsidRPr="000B50BC">
                <w:rPr>
                  <w:bCs/>
                </w:rPr>
                <w:t>Руководящий документ. Автоматизированные системы. Защита от несанкционированного доступа к информации. Классификация автоматизированных систем и требования по защите информации. Гостехкомиссия России, 1992</w:t>
              </w:r>
            </w:hyperlink>
          </w:p>
        </w:tc>
      </w:tr>
      <w:tr w:rsidR="00E950E3" w:rsidRPr="00D31369" w:rsidTr="001C0B9F">
        <w:tblPrEx>
          <w:tblCellMar>
            <w:top w:w="0" w:type="dxa"/>
            <w:bottom w:w="0" w:type="dxa"/>
          </w:tblCellMar>
        </w:tblPrEx>
        <w:trPr>
          <w:cantSplit/>
        </w:trPr>
        <w:tc>
          <w:tcPr>
            <w:tcW w:w="855" w:type="dxa"/>
          </w:tcPr>
          <w:p w:rsidR="00E950E3" w:rsidRPr="00D31369" w:rsidRDefault="00E950E3" w:rsidP="000627E2">
            <w:pPr>
              <w:widowControl/>
              <w:numPr>
                <w:ilvl w:val="0"/>
                <w:numId w:val="15"/>
              </w:numPr>
              <w:tabs>
                <w:tab w:val="left" w:pos="222"/>
              </w:tabs>
              <w:autoSpaceDE/>
              <w:autoSpaceDN/>
              <w:adjustRightInd/>
              <w:ind w:left="0" w:firstLine="0"/>
              <w:jc w:val="center"/>
              <w:rPr>
                <w:color w:val="000000"/>
                <w:kern w:val="18"/>
              </w:rPr>
            </w:pPr>
          </w:p>
        </w:tc>
        <w:tc>
          <w:tcPr>
            <w:tcW w:w="9177" w:type="dxa"/>
            <w:vAlign w:val="center"/>
          </w:tcPr>
          <w:p w:rsidR="00E950E3" w:rsidRPr="000B50BC" w:rsidRDefault="00E950E3" w:rsidP="000B50BC">
            <w:pPr>
              <w:widowControl/>
              <w:autoSpaceDE/>
              <w:autoSpaceDN/>
              <w:adjustRightInd/>
              <w:jc w:val="both"/>
              <w:rPr>
                <w:bCs/>
              </w:rPr>
            </w:pPr>
            <w:hyperlink r:id="rId42" w:history="1">
              <w:r w:rsidRPr="000B50BC">
                <w:rPr>
                  <w:bCs/>
                </w:rPr>
                <w:t>Руководящий документ. Защита от несанкционированного доступа к информации. Термины и определения. Гостехкомиссия России, 1992</w:t>
              </w:r>
            </w:hyperlink>
            <w:r w:rsidRPr="000B50BC">
              <w:rPr>
                <w:bCs/>
              </w:rPr>
              <w:t xml:space="preserve"> </w:t>
            </w:r>
          </w:p>
        </w:tc>
      </w:tr>
      <w:tr w:rsidR="00E950E3" w:rsidRPr="00D31369" w:rsidTr="001C0B9F">
        <w:tblPrEx>
          <w:tblCellMar>
            <w:top w:w="0" w:type="dxa"/>
            <w:bottom w:w="0" w:type="dxa"/>
          </w:tblCellMar>
        </w:tblPrEx>
        <w:trPr>
          <w:cantSplit/>
        </w:trPr>
        <w:tc>
          <w:tcPr>
            <w:tcW w:w="855" w:type="dxa"/>
          </w:tcPr>
          <w:p w:rsidR="00E950E3" w:rsidRPr="00D31369" w:rsidRDefault="00E950E3" w:rsidP="000627E2">
            <w:pPr>
              <w:widowControl/>
              <w:numPr>
                <w:ilvl w:val="0"/>
                <w:numId w:val="15"/>
              </w:numPr>
              <w:tabs>
                <w:tab w:val="left" w:pos="222"/>
              </w:tabs>
              <w:autoSpaceDE/>
              <w:autoSpaceDN/>
              <w:adjustRightInd/>
              <w:ind w:left="0" w:firstLine="0"/>
              <w:jc w:val="center"/>
              <w:rPr>
                <w:color w:val="000000"/>
                <w:kern w:val="18"/>
              </w:rPr>
            </w:pPr>
          </w:p>
        </w:tc>
        <w:tc>
          <w:tcPr>
            <w:tcW w:w="9177" w:type="dxa"/>
            <w:vAlign w:val="center"/>
          </w:tcPr>
          <w:p w:rsidR="00E950E3" w:rsidRPr="000B50BC" w:rsidRDefault="00E950E3" w:rsidP="000B50BC">
            <w:pPr>
              <w:widowControl/>
              <w:autoSpaceDE/>
              <w:autoSpaceDN/>
              <w:adjustRightInd/>
              <w:jc w:val="both"/>
              <w:rPr>
                <w:bCs/>
              </w:rPr>
            </w:pPr>
            <w:hyperlink r:id="rId43" w:history="1">
              <w:r w:rsidRPr="000B50BC">
                <w:rPr>
                  <w:bCs/>
                </w:rPr>
                <w:t>Руководящий документ. Средства вычислительной техники. Межсетевые экраны. Защита от несанкционированного доступа к информации. Показатели защищенности от несанкционированного доступа к информации. Гостехкомиссия России, 1997</w:t>
              </w:r>
            </w:hyperlink>
            <w:r w:rsidRPr="000B50BC">
              <w:rPr>
                <w:bCs/>
              </w:rPr>
              <w:t>.</w:t>
            </w:r>
          </w:p>
        </w:tc>
      </w:tr>
      <w:tr w:rsidR="00E950E3" w:rsidRPr="00D31369" w:rsidTr="001C0B9F">
        <w:tblPrEx>
          <w:tblCellMar>
            <w:top w:w="0" w:type="dxa"/>
            <w:bottom w:w="0" w:type="dxa"/>
          </w:tblCellMar>
        </w:tblPrEx>
        <w:trPr>
          <w:cantSplit/>
        </w:trPr>
        <w:tc>
          <w:tcPr>
            <w:tcW w:w="855" w:type="dxa"/>
          </w:tcPr>
          <w:p w:rsidR="00E950E3" w:rsidRPr="00D31369" w:rsidRDefault="00E950E3" w:rsidP="000627E2">
            <w:pPr>
              <w:widowControl/>
              <w:numPr>
                <w:ilvl w:val="0"/>
                <w:numId w:val="15"/>
              </w:numPr>
              <w:tabs>
                <w:tab w:val="left" w:pos="222"/>
              </w:tabs>
              <w:autoSpaceDE/>
              <w:autoSpaceDN/>
              <w:adjustRightInd/>
              <w:ind w:left="0" w:firstLine="0"/>
              <w:jc w:val="center"/>
              <w:rPr>
                <w:color w:val="000000"/>
                <w:kern w:val="18"/>
              </w:rPr>
            </w:pPr>
          </w:p>
        </w:tc>
        <w:tc>
          <w:tcPr>
            <w:tcW w:w="9177" w:type="dxa"/>
            <w:vAlign w:val="center"/>
          </w:tcPr>
          <w:p w:rsidR="00E950E3" w:rsidRPr="000B50BC" w:rsidRDefault="00E950E3" w:rsidP="000B50BC">
            <w:pPr>
              <w:widowControl/>
              <w:autoSpaceDE/>
              <w:autoSpaceDN/>
              <w:adjustRightInd/>
              <w:jc w:val="both"/>
              <w:rPr>
                <w:bCs/>
              </w:rPr>
            </w:pPr>
            <w:hyperlink r:id="rId44" w:history="1">
              <w:r w:rsidRPr="000B50BC">
                <w:rPr>
                  <w:bCs/>
                </w:rPr>
                <w:t>Руководящий документ. Защита информации. Специальные защитные знаки. Классификация и общие требования. Гостехкомиссия России, 1997</w:t>
              </w:r>
            </w:hyperlink>
            <w:r w:rsidRPr="000B50BC">
              <w:rPr>
                <w:bCs/>
              </w:rPr>
              <w:t>.</w:t>
            </w:r>
          </w:p>
        </w:tc>
      </w:tr>
      <w:tr w:rsidR="00E950E3" w:rsidRPr="00D31369" w:rsidTr="001C0B9F">
        <w:tblPrEx>
          <w:tblCellMar>
            <w:top w:w="0" w:type="dxa"/>
            <w:bottom w:w="0" w:type="dxa"/>
          </w:tblCellMar>
        </w:tblPrEx>
        <w:trPr>
          <w:cantSplit/>
        </w:trPr>
        <w:tc>
          <w:tcPr>
            <w:tcW w:w="855" w:type="dxa"/>
          </w:tcPr>
          <w:p w:rsidR="00E950E3" w:rsidRPr="00D31369" w:rsidRDefault="00E950E3" w:rsidP="000627E2">
            <w:pPr>
              <w:widowControl/>
              <w:numPr>
                <w:ilvl w:val="0"/>
                <w:numId w:val="15"/>
              </w:numPr>
              <w:tabs>
                <w:tab w:val="left" w:pos="222"/>
              </w:tabs>
              <w:autoSpaceDE/>
              <w:autoSpaceDN/>
              <w:adjustRightInd/>
              <w:ind w:left="0" w:firstLine="0"/>
              <w:jc w:val="center"/>
              <w:rPr>
                <w:color w:val="000000"/>
                <w:kern w:val="18"/>
              </w:rPr>
            </w:pPr>
          </w:p>
        </w:tc>
        <w:tc>
          <w:tcPr>
            <w:tcW w:w="9177" w:type="dxa"/>
            <w:vAlign w:val="center"/>
          </w:tcPr>
          <w:p w:rsidR="00E950E3" w:rsidRPr="000B50BC" w:rsidRDefault="00E950E3" w:rsidP="000B50BC">
            <w:pPr>
              <w:widowControl/>
              <w:autoSpaceDE/>
              <w:autoSpaceDN/>
              <w:adjustRightInd/>
              <w:jc w:val="both"/>
              <w:rPr>
                <w:bCs/>
              </w:rPr>
            </w:pPr>
            <w:hyperlink r:id="rId45" w:history="1">
              <w:r w:rsidRPr="000B50BC">
                <w:rPr>
                  <w:bCs/>
                </w:rPr>
                <w:t>Руководящий документ. Защита от несанкционированного доступа. Часть 1. Программное обеспечение средств защиты информации. Классификация по уровню контроля отсутствия недекларированных возможностей. Утвержден приказом Гостехкомиссии России от 4 июня 1999 г. № 114</w:t>
              </w:r>
            </w:hyperlink>
            <w:r w:rsidRPr="000B50BC">
              <w:rPr>
                <w:bCs/>
              </w:rPr>
              <w:t>.</w:t>
            </w:r>
          </w:p>
        </w:tc>
      </w:tr>
      <w:tr w:rsidR="00E950E3" w:rsidRPr="00D31369" w:rsidTr="001C0B9F">
        <w:tblPrEx>
          <w:tblCellMar>
            <w:top w:w="0" w:type="dxa"/>
            <w:bottom w:w="0" w:type="dxa"/>
          </w:tblCellMar>
        </w:tblPrEx>
        <w:trPr>
          <w:cantSplit/>
        </w:trPr>
        <w:tc>
          <w:tcPr>
            <w:tcW w:w="855" w:type="dxa"/>
          </w:tcPr>
          <w:p w:rsidR="00E950E3" w:rsidRPr="00D31369" w:rsidRDefault="00E950E3" w:rsidP="000627E2">
            <w:pPr>
              <w:widowControl/>
              <w:numPr>
                <w:ilvl w:val="0"/>
                <w:numId w:val="15"/>
              </w:numPr>
              <w:tabs>
                <w:tab w:val="left" w:pos="222"/>
              </w:tabs>
              <w:autoSpaceDE/>
              <w:autoSpaceDN/>
              <w:adjustRightInd/>
              <w:ind w:left="0" w:firstLine="0"/>
              <w:jc w:val="center"/>
              <w:rPr>
                <w:color w:val="000000"/>
                <w:kern w:val="18"/>
              </w:rPr>
            </w:pPr>
          </w:p>
        </w:tc>
        <w:tc>
          <w:tcPr>
            <w:tcW w:w="9177" w:type="dxa"/>
            <w:vAlign w:val="center"/>
          </w:tcPr>
          <w:p w:rsidR="00E950E3" w:rsidRPr="000B50BC" w:rsidRDefault="00E950E3" w:rsidP="000B50BC">
            <w:pPr>
              <w:widowControl/>
              <w:autoSpaceDE/>
              <w:autoSpaceDN/>
              <w:adjustRightInd/>
              <w:jc w:val="both"/>
              <w:rPr>
                <w:bCs/>
              </w:rPr>
            </w:pPr>
            <w:r w:rsidRPr="000B50BC">
              <w:rPr>
                <w:kern w:val="18"/>
              </w:rPr>
              <w:t>Руководящий документ. Безопасность информационных технологий. Критерии оценки безопасности информационных технологий. Утвержден приказом Гостехкомиссии России от 19 июня 2002 г. № 187 (</w:t>
            </w:r>
            <w:hyperlink r:id="rId46" w:history="1">
              <w:r w:rsidRPr="000B50BC">
                <w:rPr>
                  <w:kern w:val="18"/>
                </w:rPr>
                <w:t>часть 1</w:t>
              </w:r>
            </w:hyperlink>
            <w:r w:rsidRPr="000B50BC">
              <w:rPr>
                <w:kern w:val="18"/>
              </w:rPr>
              <w:t xml:space="preserve">, </w:t>
            </w:r>
            <w:hyperlink r:id="rId47" w:history="1">
              <w:r w:rsidRPr="000B50BC">
                <w:rPr>
                  <w:kern w:val="18"/>
                </w:rPr>
                <w:t>часть 2</w:t>
              </w:r>
            </w:hyperlink>
            <w:r w:rsidRPr="000B50BC">
              <w:rPr>
                <w:kern w:val="18"/>
              </w:rPr>
              <w:t xml:space="preserve">, </w:t>
            </w:r>
            <w:hyperlink r:id="rId48" w:history="1">
              <w:r w:rsidRPr="000B50BC">
                <w:rPr>
                  <w:kern w:val="18"/>
                </w:rPr>
                <w:t>часть 3</w:t>
              </w:r>
            </w:hyperlink>
            <w:r w:rsidRPr="000B50BC">
              <w:rPr>
                <w:kern w:val="18"/>
              </w:rPr>
              <w:t>)</w:t>
            </w:r>
          </w:p>
        </w:tc>
      </w:tr>
      <w:tr w:rsidR="00E950E3" w:rsidRPr="00D31369" w:rsidTr="001C0B9F">
        <w:tblPrEx>
          <w:tblCellMar>
            <w:top w:w="0" w:type="dxa"/>
            <w:bottom w:w="0" w:type="dxa"/>
          </w:tblCellMar>
        </w:tblPrEx>
        <w:trPr>
          <w:cantSplit/>
        </w:trPr>
        <w:tc>
          <w:tcPr>
            <w:tcW w:w="855" w:type="dxa"/>
          </w:tcPr>
          <w:p w:rsidR="00E950E3" w:rsidRPr="00D31369" w:rsidRDefault="00E950E3" w:rsidP="000627E2">
            <w:pPr>
              <w:widowControl/>
              <w:numPr>
                <w:ilvl w:val="0"/>
                <w:numId w:val="15"/>
              </w:numPr>
              <w:tabs>
                <w:tab w:val="left" w:pos="222"/>
              </w:tabs>
              <w:autoSpaceDE/>
              <w:autoSpaceDN/>
              <w:adjustRightInd/>
              <w:ind w:left="0" w:firstLine="0"/>
              <w:jc w:val="center"/>
              <w:rPr>
                <w:color w:val="000000"/>
                <w:kern w:val="18"/>
              </w:rPr>
            </w:pPr>
          </w:p>
        </w:tc>
        <w:tc>
          <w:tcPr>
            <w:tcW w:w="9177" w:type="dxa"/>
            <w:vAlign w:val="center"/>
          </w:tcPr>
          <w:p w:rsidR="00E950E3" w:rsidRPr="000B50BC" w:rsidRDefault="00E950E3" w:rsidP="000B50BC">
            <w:pPr>
              <w:widowControl/>
              <w:autoSpaceDE/>
              <w:autoSpaceDN/>
              <w:adjustRightInd/>
              <w:jc w:val="both"/>
              <w:rPr>
                <w:bCs/>
              </w:rPr>
            </w:pPr>
            <w:r w:rsidRPr="000B50BC">
              <w:rPr>
                <w:bCs/>
              </w:rPr>
              <w:t>Сборник временных методик оценки защищенности конфиденциальной информации от утечки по техническим каналам</w:t>
            </w:r>
          </w:p>
        </w:tc>
      </w:tr>
      <w:tr w:rsidR="00E950E3" w:rsidRPr="00D31369" w:rsidTr="001C0B9F">
        <w:tblPrEx>
          <w:tblCellMar>
            <w:top w:w="0" w:type="dxa"/>
            <w:bottom w:w="0" w:type="dxa"/>
          </w:tblCellMar>
        </w:tblPrEx>
        <w:trPr>
          <w:cantSplit/>
        </w:trPr>
        <w:tc>
          <w:tcPr>
            <w:tcW w:w="855" w:type="dxa"/>
          </w:tcPr>
          <w:p w:rsidR="00E950E3" w:rsidRPr="00D31369" w:rsidRDefault="00E950E3" w:rsidP="000627E2">
            <w:pPr>
              <w:widowControl/>
              <w:numPr>
                <w:ilvl w:val="0"/>
                <w:numId w:val="15"/>
              </w:numPr>
              <w:tabs>
                <w:tab w:val="left" w:pos="222"/>
              </w:tabs>
              <w:autoSpaceDE/>
              <w:autoSpaceDN/>
              <w:adjustRightInd/>
              <w:ind w:left="0" w:firstLine="0"/>
              <w:jc w:val="center"/>
              <w:rPr>
                <w:color w:val="000000"/>
                <w:kern w:val="18"/>
              </w:rPr>
            </w:pPr>
          </w:p>
        </w:tc>
        <w:tc>
          <w:tcPr>
            <w:tcW w:w="9177" w:type="dxa"/>
            <w:vAlign w:val="center"/>
          </w:tcPr>
          <w:p w:rsidR="00E950E3" w:rsidRPr="000B50BC" w:rsidRDefault="00E950E3" w:rsidP="000B50BC">
            <w:pPr>
              <w:widowControl/>
              <w:autoSpaceDE/>
              <w:autoSpaceDN/>
              <w:adjustRightInd/>
              <w:jc w:val="both"/>
              <w:rPr>
                <w:bCs/>
              </w:rPr>
            </w:pPr>
            <w:r w:rsidRPr="000B50BC">
              <w:rPr>
                <w:bCs/>
              </w:rPr>
              <w:t>Нормативно-методический документ. «Специальные требования и рекомендации по технической защите конфиденциальной информации». Утвержден приказом Гостехкомиссии России от 30 августа 2002 г. № 282. ДСП.</w:t>
            </w:r>
          </w:p>
        </w:tc>
      </w:tr>
      <w:tr w:rsidR="00E950E3" w:rsidRPr="00D31369" w:rsidTr="001C0B9F">
        <w:tblPrEx>
          <w:tblCellMar>
            <w:top w:w="0" w:type="dxa"/>
            <w:bottom w:w="0" w:type="dxa"/>
          </w:tblCellMar>
        </w:tblPrEx>
        <w:trPr>
          <w:cantSplit/>
        </w:trPr>
        <w:tc>
          <w:tcPr>
            <w:tcW w:w="855" w:type="dxa"/>
          </w:tcPr>
          <w:p w:rsidR="00E950E3" w:rsidRPr="00D31369" w:rsidRDefault="00E950E3" w:rsidP="000627E2">
            <w:pPr>
              <w:widowControl/>
              <w:numPr>
                <w:ilvl w:val="0"/>
                <w:numId w:val="15"/>
              </w:numPr>
              <w:tabs>
                <w:tab w:val="left" w:pos="222"/>
              </w:tabs>
              <w:autoSpaceDE/>
              <w:autoSpaceDN/>
              <w:adjustRightInd/>
              <w:ind w:left="0" w:firstLine="0"/>
              <w:jc w:val="center"/>
              <w:rPr>
                <w:color w:val="000000"/>
                <w:kern w:val="18"/>
              </w:rPr>
            </w:pPr>
          </w:p>
        </w:tc>
        <w:tc>
          <w:tcPr>
            <w:tcW w:w="9177" w:type="dxa"/>
            <w:vAlign w:val="center"/>
          </w:tcPr>
          <w:p w:rsidR="00E950E3" w:rsidRPr="000B50BC" w:rsidRDefault="00E950E3" w:rsidP="000B50BC">
            <w:pPr>
              <w:widowControl/>
              <w:autoSpaceDE/>
              <w:autoSpaceDN/>
              <w:adjustRightInd/>
              <w:jc w:val="both"/>
              <w:rPr>
                <w:bCs/>
              </w:rPr>
            </w:pPr>
            <w:hyperlink r:id="rId49" w:history="1">
              <w:r w:rsidRPr="000B50BC">
                <w:rPr>
                  <w:bCs/>
                </w:rPr>
                <w:t>Приказ Минэнерго России от 13 января 2003 г. № 6 «Об утверждении Правил технической эксплуатации электроустановок потребителей» (зарегистрирован Минюстом России 22 января 2003 г., регистрационный № 4145, введен в действие с 1 июля 2003 г.)</w:t>
              </w:r>
            </w:hyperlink>
            <w:r w:rsidRPr="000B50BC">
              <w:rPr>
                <w:bCs/>
              </w:rPr>
              <w:t>.</w:t>
            </w:r>
          </w:p>
        </w:tc>
      </w:tr>
      <w:tr w:rsidR="00E950E3" w:rsidRPr="00D31369" w:rsidTr="001C0B9F">
        <w:tblPrEx>
          <w:tblCellMar>
            <w:top w:w="0" w:type="dxa"/>
            <w:bottom w:w="0" w:type="dxa"/>
          </w:tblCellMar>
        </w:tblPrEx>
        <w:trPr>
          <w:cantSplit/>
        </w:trPr>
        <w:tc>
          <w:tcPr>
            <w:tcW w:w="855" w:type="dxa"/>
          </w:tcPr>
          <w:p w:rsidR="00E950E3" w:rsidRPr="00D31369" w:rsidRDefault="00E950E3" w:rsidP="000627E2">
            <w:pPr>
              <w:widowControl/>
              <w:numPr>
                <w:ilvl w:val="0"/>
                <w:numId w:val="15"/>
              </w:numPr>
              <w:tabs>
                <w:tab w:val="left" w:pos="222"/>
              </w:tabs>
              <w:autoSpaceDE/>
              <w:autoSpaceDN/>
              <w:adjustRightInd/>
              <w:ind w:left="0" w:firstLine="0"/>
              <w:jc w:val="center"/>
              <w:rPr>
                <w:color w:val="000000"/>
                <w:kern w:val="18"/>
              </w:rPr>
            </w:pPr>
          </w:p>
        </w:tc>
        <w:tc>
          <w:tcPr>
            <w:tcW w:w="9177" w:type="dxa"/>
            <w:vAlign w:val="center"/>
          </w:tcPr>
          <w:p w:rsidR="00E950E3" w:rsidRPr="000B50BC" w:rsidRDefault="00E950E3" w:rsidP="000B50BC">
            <w:pPr>
              <w:widowControl/>
              <w:autoSpaceDE/>
              <w:autoSpaceDN/>
              <w:adjustRightInd/>
              <w:jc w:val="both"/>
              <w:rPr>
                <w:bCs/>
              </w:rPr>
            </w:pPr>
            <w:r w:rsidRPr="000B50BC">
              <w:rPr>
                <w:snapToGrid w:val="0"/>
              </w:rPr>
              <w:t>Базовая модель угроз безопасности персональных данных при их обработке в информационных системах персональных данных. Утверждена Заместителем директора ФСТЭК России 15 февраля 2008 г.</w:t>
            </w:r>
          </w:p>
        </w:tc>
      </w:tr>
      <w:tr w:rsidR="00E950E3" w:rsidRPr="00D31369" w:rsidTr="001C0B9F">
        <w:tblPrEx>
          <w:tblCellMar>
            <w:top w:w="0" w:type="dxa"/>
            <w:bottom w:w="0" w:type="dxa"/>
          </w:tblCellMar>
        </w:tblPrEx>
        <w:trPr>
          <w:cantSplit/>
        </w:trPr>
        <w:tc>
          <w:tcPr>
            <w:tcW w:w="855" w:type="dxa"/>
          </w:tcPr>
          <w:p w:rsidR="00E950E3" w:rsidRPr="00D31369" w:rsidRDefault="00E950E3" w:rsidP="000627E2">
            <w:pPr>
              <w:widowControl/>
              <w:numPr>
                <w:ilvl w:val="0"/>
                <w:numId w:val="15"/>
              </w:numPr>
              <w:tabs>
                <w:tab w:val="left" w:pos="222"/>
              </w:tabs>
              <w:autoSpaceDE/>
              <w:autoSpaceDN/>
              <w:adjustRightInd/>
              <w:ind w:left="0" w:firstLine="0"/>
              <w:jc w:val="center"/>
              <w:rPr>
                <w:color w:val="000000"/>
                <w:kern w:val="18"/>
              </w:rPr>
            </w:pPr>
          </w:p>
        </w:tc>
        <w:tc>
          <w:tcPr>
            <w:tcW w:w="9177" w:type="dxa"/>
            <w:vAlign w:val="center"/>
          </w:tcPr>
          <w:p w:rsidR="00E950E3" w:rsidRPr="000B50BC" w:rsidRDefault="00E950E3" w:rsidP="000B50BC">
            <w:pPr>
              <w:widowControl/>
              <w:autoSpaceDE/>
              <w:autoSpaceDN/>
              <w:adjustRightInd/>
              <w:jc w:val="both"/>
              <w:rPr>
                <w:bCs/>
              </w:rPr>
            </w:pPr>
            <w:r w:rsidRPr="000B50BC">
              <w:t>Типовые требования по организации и обеспечению функционирования шифровальных (криптографических) средств, предназначенных для защиты информации, не содержащей сведений, составляющих государственную тайну в случае их использования для обеспечения безопасности персональных данных при их обработке в информационных системах персональных данных. Утверждены руководством 8 Центра ФСБ России</w:t>
            </w:r>
            <w:r w:rsidR="00585892" w:rsidRPr="000B50BC">
              <w:t xml:space="preserve"> 21 февраля 2008 года № 149/6/6-622</w:t>
            </w:r>
            <w:r w:rsidRPr="000B50BC">
              <w:t>.</w:t>
            </w:r>
          </w:p>
        </w:tc>
      </w:tr>
      <w:tr w:rsidR="00E950E3" w:rsidRPr="00D31369" w:rsidTr="001C0B9F">
        <w:tblPrEx>
          <w:tblCellMar>
            <w:top w:w="0" w:type="dxa"/>
            <w:bottom w:w="0" w:type="dxa"/>
          </w:tblCellMar>
        </w:tblPrEx>
        <w:trPr>
          <w:cantSplit/>
        </w:trPr>
        <w:tc>
          <w:tcPr>
            <w:tcW w:w="855" w:type="dxa"/>
          </w:tcPr>
          <w:p w:rsidR="00E950E3" w:rsidRPr="00D31369" w:rsidRDefault="00E950E3" w:rsidP="000627E2">
            <w:pPr>
              <w:widowControl/>
              <w:numPr>
                <w:ilvl w:val="0"/>
                <w:numId w:val="15"/>
              </w:numPr>
              <w:tabs>
                <w:tab w:val="left" w:pos="222"/>
              </w:tabs>
              <w:autoSpaceDE/>
              <w:autoSpaceDN/>
              <w:adjustRightInd/>
              <w:ind w:left="0" w:firstLine="0"/>
              <w:jc w:val="center"/>
              <w:rPr>
                <w:color w:val="000000"/>
                <w:kern w:val="18"/>
              </w:rPr>
            </w:pPr>
          </w:p>
        </w:tc>
        <w:tc>
          <w:tcPr>
            <w:tcW w:w="9177" w:type="dxa"/>
            <w:vAlign w:val="center"/>
          </w:tcPr>
          <w:p w:rsidR="00E950E3" w:rsidRPr="000B50BC" w:rsidRDefault="00E950E3" w:rsidP="000B50BC">
            <w:pPr>
              <w:widowControl/>
              <w:autoSpaceDE/>
              <w:autoSpaceDN/>
              <w:adjustRightInd/>
              <w:jc w:val="both"/>
              <w:rPr>
                <w:bCs/>
              </w:rPr>
            </w:pPr>
            <w:r w:rsidRPr="000B50BC">
              <w:rPr>
                <w:snapToGrid w:val="0"/>
              </w:rPr>
              <w:t>Методика определения актуальных угроз безопасности персональных данных при их обработке в информационных системах персональных данных. Утверждены Заместителем директора ФСТЭК России 1</w:t>
            </w:r>
            <w:r w:rsidR="00585892" w:rsidRPr="000B50BC">
              <w:rPr>
                <w:snapToGrid w:val="0"/>
              </w:rPr>
              <w:t>4</w:t>
            </w:r>
            <w:r w:rsidRPr="000B50BC">
              <w:rPr>
                <w:snapToGrid w:val="0"/>
              </w:rPr>
              <w:t xml:space="preserve"> февраля 2008 г</w:t>
            </w:r>
          </w:p>
        </w:tc>
      </w:tr>
      <w:tr w:rsidR="00E950E3" w:rsidRPr="00D31369" w:rsidTr="001C0B9F">
        <w:tblPrEx>
          <w:tblCellMar>
            <w:top w:w="0" w:type="dxa"/>
            <w:bottom w:w="0" w:type="dxa"/>
          </w:tblCellMar>
        </w:tblPrEx>
        <w:trPr>
          <w:cantSplit/>
        </w:trPr>
        <w:tc>
          <w:tcPr>
            <w:tcW w:w="855" w:type="dxa"/>
          </w:tcPr>
          <w:p w:rsidR="00E950E3" w:rsidRPr="00D31369" w:rsidRDefault="00E950E3" w:rsidP="000627E2">
            <w:pPr>
              <w:widowControl/>
              <w:numPr>
                <w:ilvl w:val="0"/>
                <w:numId w:val="15"/>
              </w:numPr>
              <w:tabs>
                <w:tab w:val="left" w:pos="222"/>
              </w:tabs>
              <w:autoSpaceDE/>
              <w:autoSpaceDN/>
              <w:adjustRightInd/>
              <w:ind w:left="0" w:firstLine="0"/>
              <w:jc w:val="center"/>
              <w:rPr>
                <w:color w:val="000000"/>
                <w:kern w:val="18"/>
              </w:rPr>
            </w:pPr>
          </w:p>
        </w:tc>
        <w:tc>
          <w:tcPr>
            <w:tcW w:w="9177" w:type="dxa"/>
            <w:vAlign w:val="center"/>
          </w:tcPr>
          <w:p w:rsidR="00E950E3" w:rsidRPr="000B50BC" w:rsidRDefault="00E950E3" w:rsidP="000B50BC">
            <w:pPr>
              <w:autoSpaceDE/>
              <w:autoSpaceDN/>
              <w:adjustRightInd/>
              <w:jc w:val="both"/>
              <w:rPr>
                <w:snapToGrid w:val="0"/>
              </w:rPr>
            </w:pPr>
            <w:r w:rsidRPr="000B50BC">
              <w:rPr>
                <w:snapToGrid w:val="0"/>
              </w:rPr>
              <w:t>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 Утверждено приказом директора ФСТЭК России от 18 февраля 2013 г. N 21.</w:t>
            </w:r>
          </w:p>
        </w:tc>
      </w:tr>
      <w:tr w:rsidR="00E950E3" w:rsidRPr="00D31369" w:rsidTr="001C0B9F">
        <w:tblPrEx>
          <w:tblCellMar>
            <w:top w:w="0" w:type="dxa"/>
            <w:bottom w:w="0" w:type="dxa"/>
          </w:tblCellMar>
        </w:tblPrEx>
        <w:trPr>
          <w:cantSplit/>
        </w:trPr>
        <w:tc>
          <w:tcPr>
            <w:tcW w:w="855" w:type="dxa"/>
          </w:tcPr>
          <w:p w:rsidR="00E950E3" w:rsidRPr="00D31369" w:rsidRDefault="00E950E3" w:rsidP="000627E2">
            <w:pPr>
              <w:widowControl/>
              <w:numPr>
                <w:ilvl w:val="0"/>
                <w:numId w:val="15"/>
              </w:numPr>
              <w:tabs>
                <w:tab w:val="left" w:pos="222"/>
              </w:tabs>
              <w:autoSpaceDE/>
              <w:autoSpaceDN/>
              <w:adjustRightInd/>
              <w:ind w:left="0" w:firstLine="0"/>
              <w:jc w:val="center"/>
              <w:rPr>
                <w:color w:val="000000"/>
                <w:kern w:val="18"/>
              </w:rPr>
            </w:pPr>
          </w:p>
        </w:tc>
        <w:tc>
          <w:tcPr>
            <w:tcW w:w="9177" w:type="dxa"/>
            <w:vAlign w:val="center"/>
          </w:tcPr>
          <w:p w:rsidR="00E950E3" w:rsidRPr="000B50BC" w:rsidRDefault="00E950E3" w:rsidP="000B50BC">
            <w:pPr>
              <w:autoSpaceDE/>
              <w:autoSpaceDN/>
              <w:adjustRightInd/>
              <w:jc w:val="both"/>
              <w:rPr>
                <w:snapToGrid w:val="0"/>
              </w:rPr>
            </w:pPr>
            <w:r w:rsidRPr="000B50BC">
              <w:rPr>
                <w:snapToGrid w:val="0"/>
              </w:rPr>
              <w:t>Об утверждении требований о защите информации, не составляющей государственную тайну, содержащейся в государственных информационных системах.</w:t>
            </w:r>
            <w:r w:rsidRPr="000B50BC">
              <w:t xml:space="preserve"> </w:t>
            </w:r>
            <w:r w:rsidRPr="000B50BC">
              <w:rPr>
                <w:snapToGrid w:val="0"/>
              </w:rPr>
              <w:t xml:space="preserve">Утверждено приказом директора ФСТЭК России </w:t>
            </w:r>
            <w:r w:rsidR="00A30E07" w:rsidRPr="000B50BC">
              <w:rPr>
                <w:snapToGrid w:val="0"/>
              </w:rPr>
              <w:t>от 11 февраля 2013 г. N 17.</w:t>
            </w:r>
          </w:p>
        </w:tc>
      </w:tr>
      <w:tr w:rsidR="00E950E3" w:rsidRPr="00D31369" w:rsidTr="001C0B9F">
        <w:tblPrEx>
          <w:tblCellMar>
            <w:top w:w="0" w:type="dxa"/>
            <w:bottom w:w="0" w:type="dxa"/>
          </w:tblCellMar>
        </w:tblPrEx>
        <w:trPr>
          <w:cantSplit/>
        </w:trPr>
        <w:tc>
          <w:tcPr>
            <w:tcW w:w="855" w:type="dxa"/>
          </w:tcPr>
          <w:p w:rsidR="00E950E3" w:rsidRPr="00D31369" w:rsidRDefault="00E950E3" w:rsidP="000627E2">
            <w:pPr>
              <w:widowControl/>
              <w:numPr>
                <w:ilvl w:val="0"/>
                <w:numId w:val="15"/>
              </w:numPr>
              <w:tabs>
                <w:tab w:val="left" w:pos="222"/>
              </w:tabs>
              <w:autoSpaceDE/>
              <w:autoSpaceDN/>
              <w:adjustRightInd/>
              <w:ind w:left="0" w:firstLine="0"/>
              <w:jc w:val="center"/>
              <w:rPr>
                <w:color w:val="000000"/>
                <w:kern w:val="18"/>
              </w:rPr>
            </w:pPr>
          </w:p>
        </w:tc>
        <w:tc>
          <w:tcPr>
            <w:tcW w:w="9177" w:type="dxa"/>
            <w:vAlign w:val="center"/>
          </w:tcPr>
          <w:p w:rsidR="00E950E3" w:rsidRPr="000B50BC" w:rsidRDefault="00A30E07" w:rsidP="000B50BC">
            <w:pPr>
              <w:autoSpaceDE/>
              <w:autoSpaceDN/>
              <w:adjustRightInd/>
              <w:jc w:val="both"/>
              <w:rPr>
                <w:snapToGrid w:val="0"/>
              </w:rPr>
            </w:pPr>
            <w:r w:rsidRPr="000B50BC">
              <w:rPr>
                <w:snapToGrid w:val="0"/>
              </w:rPr>
              <w:t>Пособие по организации технической защиты информации, составляющей коммерческую тайну, утвержденный заместителем генерального директора ФСТЭК 25.12.2006 г.</w:t>
            </w:r>
          </w:p>
        </w:tc>
      </w:tr>
    </w:tbl>
    <w:p w:rsidR="008B5DE3" w:rsidRDefault="008B5DE3" w:rsidP="000627E2">
      <w:pPr>
        <w:pStyle w:val="afff1"/>
        <w:ind w:firstLine="0"/>
        <w:rPr>
          <w:szCs w:val="28"/>
        </w:rPr>
      </w:pPr>
    </w:p>
    <w:p w:rsidR="008B5DE3" w:rsidRDefault="008B5DE3" w:rsidP="000627E2">
      <w:pPr>
        <w:pStyle w:val="afff1"/>
        <w:ind w:firstLine="0"/>
        <w:rPr>
          <w:szCs w:val="28"/>
        </w:rPr>
      </w:pPr>
    </w:p>
    <w:p w:rsidR="008B5DE3" w:rsidRDefault="008B5DE3" w:rsidP="000627E2">
      <w:pPr>
        <w:pStyle w:val="afff1"/>
        <w:ind w:firstLine="0"/>
        <w:rPr>
          <w:szCs w:val="28"/>
        </w:rPr>
      </w:pPr>
    </w:p>
    <w:p w:rsidR="008B5DE3" w:rsidRPr="008B5DE3" w:rsidRDefault="008B5DE3" w:rsidP="000627E2">
      <w:pPr>
        <w:widowControl/>
        <w:jc w:val="both"/>
        <w:rPr>
          <w:rFonts w:cs="Arial"/>
          <w:sz w:val="28"/>
          <w:szCs w:val="28"/>
        </w:rPr>
      </w:pPr>
      <w:r w:rsidRPr="008B5DE3">
        <w:rPr>
          <w:rFonts w:cs="Arial"/>
          <w:sz w:val="28"/>
          <w:szCs w:val="28"/>
        </w:rPr>
        <w:t>Управляющий делами</w:t>
      </w:r>
      <w:r w:rsidRPr="008B5DE3">
        <w:rPr>
          <w:rFonts w:cs="Arial"/>
          <w:sz w:val="28"/>
          <w:szCs w:val="28"/>
        </w:rPr>
        <w:tab/>
      </w:r>
      <w:r w:rsidRPr="008B5DE3">
        <w:rPr>
          <w:rFonts w:cs="Arial"/>
          <w:sz w:val="28"/>
          <w:szCs w:val="28"/>
        </w:rPr>
        <w:tab/>
      </w:r>
      <w:r w:rsidRPr="008B5DE3">
        <w:rPr>
          <w:rFonts w:cs="Arial"/>
          <w:sz w:val="28"/>
          <w:szCs w:val="28"/>
        </w:rPr>
        <w:tab/>
      </w:r>
      <w:r w:rsidRPr="008B5DE3">
        <w:rPr>
          <w:rFonts w:cs="Arial"/>
          <w:sz w:val="28"/>
          <w:szCs w:val="28"/>
        </w:rPr>
        <w:tab/>
      </w:r>
      <w:r w:rsidRPr="008B5DE3">
        <w:rPr>
          <w:rFonts w:cs="Arial"/>
          <w:sz w:val="28"/>
          <w:szCs w:val="28"/>
        </w:rPr>
        <w:tab/>
      </w:r>
      <w:r w:rsidRPr="008B5DE3">
        <w:rPr>
          <w:rFonts w:cs="Arial"/>
          <w:sz w:val="28"/>
          <w:szCs w:val="28"/>
        </w:rPr>
        <w:tab/>
        <w:t xml:space="preserve">               </w:t>
      </w:r>
      <w:r w:rsidR="00C87C99">
        <w:rPr>
          <w:rFonts w:cs="Arial"/>
          <w:sz w:val="28"/>
          <w:szCs w:val="28"/>
        </w:rPr>
        <w:t>З.Д.Валиуллина</w:t>
      </w:r>
    </w:p>
    <w:p w:rsidR="008B5DE3" w:rsidRPr="008B5DE3" w:rsidRDefault="008B5DE3" w:rsidP="000627E2">
      <w:pPr>
        <w:widowControl/>
        <w:jc w:val="both"/>
        <w:rPr>
          <w:rFonts w:cs="Arial"/>
          <w:sz w:val="28"/>
          <w:szCs w:val="28"/>
        </w:rPr>
      </w:pPr>
    </w:p>
    <w:p w:rsidR="008B5DE3" w:rsidRPr="008B5DE3" w:rsidRDefault="008B5DE3" w:rsidP="000627E2">
      <w:pPr>
        <w:widowControl/>
        <w:jc w:val="both"/>
        <w:rPr>
          <w:rFonts w:cs="Arial"/>
          <w:sz w:val="28"/>
          <w:szCs w:val="28"/>
        </w:rPr>
      </w:pPr>
    </w:p>
    <w:p w:rsidR="008B5DE3" w:rsidRPr="008B5DE3" w:rsidRDefault="008B5DE3" w:rsidP="000627E2">
      <w:pPr>
        <w:widowControl/>
        <w:jc w:val="both"/>
        <w:rPr>
          <w:rFonts w:cs="Arial"/>
          <w:sz w:val="28"/>
          <w:szCs w:val="28"/>
        </w:rPr>
      </w:pPr>
    </w:p>
    <w:p w:rsidR="008B5DE3" w:rsidRPr="008B5DE3" w:rsidRDefault="008B5DE3" w:rsidP="000627E2">
      <w:pPr>
        <w:widowControl/>
        <w:jc w:val="both"/>
        <w:rPr>
          <w:rFonts w:cs="Arial"/>
          <w:sz w:val="28"/>
          <w:szCs w:val="28"/>
        </w:rPr>
      </w:pPr>
    </w:p>
    <w:p w:rsidR="008B5DE3" w:rsidRPr="008B5DE3" w:rsidRDefault="008B5DE3" w:rsidP="000627E2">
      <w:pPr>
        <w:widowControl/>
        <w:jc w:val="both"/>
        <w:rPr>
          <w:rFonts w:cs="Arial"/>
          <w:sz w:val="28"/>
          <w:szCs w:val="28"/>
        </w:rPr>
      </w:pPr>
    </w:p>
    <w:p w:rsidR="008B5DE3" w:rsidRPr="008B5DE3" w:rsidRDefault="008B5DE3" w:rsidP="000627E2">
      <w:pPr>
        <w:widowControl/>
        <w:jc w:val="both"/>
        <w:rPr>
          <w:rFonts w:cs="Arial"/>
          <w:sz w:val="28"/>
          <w:szCs w:val="28"/>
        </w:rPr>
      </w:pPr>
    </w:p>
    <w:p w:rsidR="008B5DE3" w:rsidRPr="008B5DE3" w:rsidRDefault="008B5DE3" w:rsidP="000627E2">
      <w:pPr>
        <w:widowControl/>
        <w:jc w:val="both"/>
        <w:rPr>
          <w:rFonts w:cs="Arial"/>
          <w:sz w:val="28"/>
          <w:szCs w:val="28"/>
        </w:rPr>
      </w:pPr>
    </w:p>
    <w:p w:rsidR="008B5DE3" w:rsidRPr="008B5DE3" w:rsidRDefault="008B5DE3" w:rsidP="000627E2">
      <w:pPr>
        <w:widowControl/>
        <w:jc w:val="both"/>
        <w:rPr>
          <w:rFonts w:cs="Arial"/>
          <w:sz w:val="28"/>
          <w:szCs w:val="28"/>
        </w:rPr>
      </w:pPr>
    </w:p>
    <w:p w:rsidR="008B5DE3" w:rsidRPr="008B5DE3" w:rsidRDefault="008B5DE3" w:rsidP="000627E2">
      <w:pPr>
        <w:widowControl/>
        <w:jc w:val="both"/>
        <w:rPr>
          <w:rFonts w:cs="Arial"/>
          <w:sz w:val="28"/>
          <w:szCs w:val="28"/>
        </w:rPr>
      </w:pPr>
    </w:p>
    <w:p w:rsidR="008B5DE3" w:rsidRPr="008B5DE3" w:rsidRDefault="008B5DE3" w:rsidP="000627E2">
      <w:pPr>
        <w:widowControl/>
        <w:jc w:val="both"/>
        <w:rPr>
          <w:rFonts w:cs="Arial"/>
          <w:sz w:val="28"/>
          <w:szCs w:val="28"/>
        </w:rPr>
      </w:pPr>
    </w:p>
    <w:sectPr w:rsidR="008B5DE3" w:rsidRPr="008B5DE3" w:rsidSect="00C65083">
      <w:headerReference w:type="default" r:id="rId50"/>
      <w:footerReference w:type="default" r:id="rId51"/>
      <w:footerReference w:type="first" r:id="rId52"/>
      <w:pgSz w:w="11907" w:h="16840" w:code="9"/>
      <w:pgMar w:top="1077" w:right="567" w:bottom="624" w:left="1701" w:header="720" w:footer="720" w:gutter="0"/>
      <w:cols w:space="708"/>
      <w:noEndnote/>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37F3D" w:rsidRDefault="00537F3D">
      <w:r>
        <w:separator/>
      </w:r>
    </w:p>
  </w:endnote>
  <w:endnote w:type="continuationSeparator" w:id="0">
    <w:p w:rsidR="00537F3D" w:rsidRDefault="00537F3D">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entury Gothic">
    <w:panose1 w:val="020B0502020202020204"/>
    <w:charset w:val="CC"/>
    <w:family w:val="swiss"/>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Franklin Gothic Demi Cond">
    <w:panose1 w:val="020B0706030402020204"/>
    <w:charset w:val="CC"/>
    <w:family w:val="swiss"/>
    <w:pitch w:val="variable"/>
    <w:sig w:usb0="00000287" w:usb1="00000000" w:usb2="00000000" w:usb3="00000000" w:csb0="0000009F" w:csb1="00000000"/>
  </w:font>
  <w:font w:name="NTTimes/Cyrillic">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5083" w:rsidRDefault="00C65083">
    <w:pPr>
      <w:pStyle w:val="af2"/>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5083" w:rsidRDefault="00C65083">
    <w:pPr>
      <w:pStyle w:val="af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1960" w:rsidRDefault="00F61960">
    <w:pPr>
      <w:pStyle w:val="af2"/>
      <w:jc w:val="right"/>
    </w:pPr>
    <w:fldSimple w:instr=" PAGE   \* MERGEFORMAT ">
      <w:r w:rsidR="00C87C99">
        <w:rPr>
          <w:noProof/>
        </w:rPr>
        <w:t>54</w:t>
      </w:r>
    </w:fldSimple>
  </w:p>
  <w:p w:rsidR="00F61960" w:rsidRDefault="00F61960">
    <w:pPr>
      <w:pStyle w:val="af2"/>
      <w:jc w:val="right"/>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61960" w:rsidRDefault="00F61960">
    <w:pPr>
      <w:pStyle w:val="af2"/>
      <w:jc w:val="right"/>
    </w:pPr>
    <w:fldSimple w:instr=" PAGE   \* MERGEFORMAT ">
      <w:r w:rsidR="00C87C99">
        <w:rPr>
          <w:noProof/>
        </w:rPr>
        <w:t>52</w:t>
      </w:r>
    </w:fldSimple>
  </w:p>
  <w:p w:rsidR="00F61960" w:rsidRDefault="00F61960">
    <w:pPr>
      <w:pStyle w:val="af2"/>
      <w:jc w:val="right"/>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6E88" w:rsidRDefault="00456E88">
    <w:pPr>
      <w:pStyle w:val="af2"/>
      <w:jc w:val="center"/>
    </w:pPr>
    <w:fldSimple w:instr=" PAGE   \* MERGEFORMAT ">
      <w:r w:rsidR="00BD108B">
        <w:rPr>
          <w:noProof/>
        </w:rPr>
        <w:t>61</w:t>
      </w:r>
    </w:fldSimple>
  </w:p>
  <w:p w:rsidR="00456E88" w:rsidRDefault="00456E88">
    <w:pPr>
      <w:pStyle w:val="af2"/>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6E88" w:rsidRDefault="00456E88">
    <w:pPr>
      <w:pStyle w:val="af2"/>
      <w:jc w:val="center"/>
    </w:pPr>
    <w:fldSimple w:instr=" PAGE   \* MERGEFORMAT ">
      <w:r w:rsidR="00C87C99">
        <w:rPr>
          <w:noProof/>
        </w:rPr>
        <w:t>55</w:t>
      </w:r>
    </w:fldSimple>
  </w:p>
  <w:p w:rsidR="00456E88" w:rsidRDefault="00456E88">
    <w:pPr>
      <w:pStyle w:val="af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37F3D" w:rsidRDefault="00537F3D">
      <w:r>
        <w:separator/>
      </w:r>
    </w:p>
  </w:footnote>
  <w:footnote w:type="continuationSeparator" w:id="0">
    <w:p w:rsidR="00537F3D" w:rsidRDefault="00537F3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B5DE3" w:rsidRDefault="008B5DE3">
    <w:pPr>
      <w:pStyle w:val="aa"/>
      <w:jc w:val="center"/>
    </w:pPr>
    <w:fldSimple w:instr="PAGE   \* MERGEFORMAT">
      <w:r w:rsidR="00C87C99">
        <w:rPr>
          <w:noProof/>
        </w:rPr>
        <w:t>41</w:t>
      </w:r>
    </w:fldSimple>
  </w:p>
  <w:p w:rsidR="008B5DE3" w:rsidRDefault="008B5DE3">
    <w:pPr>
      <w:pStyle w:val="a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5083" w:rsidRDefault="00C65083" w:rsidP="00AC1A4A">
    <w:pPr>
      <w:pStyle w:val="aa"/>
      <w:ind w:right="360"/>
    </w:pPr>
    <w:r w:rsidRPr="00274582">
      <w:rPr>
        <w:noProof/>
        <w:lang w:val="en-US" w:eastAsia="zh-TW"/>
      </w:rPr>
      <w:pict>
        <v:rect id="_x0000_s2050" style="position:absolute;margin-left:12pt;margin-top:297.4pt;width:33pt;height:35.75pt;z-index:251657728;mso-position-horizontal-relative:page;mso-position-vertical-relative:page;mso-width-relative:left-margin-area" o:allowincell="f" stroked="f">
          <v:textbox style="layout-flow:vertical;mso-next-textbox:#_x0000_s2050">
            <w:txbxContent>
              <w:p w:rsidR="00C65083" w:rsidRDefault="00C65083" w:rsidP="00AC1A4A">
                <w:pPr>
                  <w:jc w:val="right"/>
                </w:pPr>
              </w:p>
            </w:txbxContent>
          </v:textbox>
          <w10:wrap anchorx="margin" anchory="margin"/>
        </v:rect>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56E88" w:rsidRDefault="00456E88" w:rsidP="00AC1A4A">
    <w:pPr>
      <w:pStyle w:val="aa"/>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AF584DE4"/>
    <w:lvl w:ilvl="0">
      <w:numFmt w:val="bullet"/>
      <w:lvlText w:val="*"/>
      <w:lvlJc w:val="left"/>
    </w:lvl>
  </w:abstractNum>
  <w:abstractNum w:abstractNumId="1">
    <w:nsid w:val="04E456A3"/>
    <w:multiLevelType w:val="multilevel"/>
    <w:tmpl w:val="999A3440"/>
    <w:lvl w:ilvl="0">
      <w:start w:val="1"/>
      <w:numFmt w:val="decimal"/>
      <w:pStyle w:val="1"/>
      <w:suff w:val="nothing"/>
      <w:lvlText w:val="%1  "/>
      <w:lvlJc w:val="left"/>
      <w:pPr>
        <w:ind w:left="0" w:firstLine="595"/>
      </w:pPr>
      <w:rPr>
        <w:rFonts w:ascii="Arial" w:hAnsi="Arial" w:hint="default"/>
        <w:b/>
        <w:i w:val="0"/>
        <w:caps w:val="0"/>
        <w:strike w:val="0"/>
        <w:dstrike w:val="0"/>
        <w:outline w:val="0"/>
        <w:shadow w:val="0"/>
        <w:emboss w:val="0"/>
        <w:imprint w:val="0"/>
        <w:vanish w:val="0"/>
        <w:spacing w:val="0"/>
        <w:w w:val="100"/>
        <w:sz w:val="30"/>
        <w:effect w:val="none"/>
        <w:vertAlign w:val="baseline"/>
      </w:rPr>
    </w:lvl>
    <w:lvl w:ilvl="1">
      <w:start w:val="1"/>
      <w:numFmt w:val="decimal"/>
      <w:pStyle w:val="2"/>
      <w:suff w:val="nothing"/>
      <w:lvlText w:val="%1.%2  "/>
      <w:lvlJc w:val="left"/>
      <w:pPr>
        <w:ind w:left="0" w:firstLine="595"/>
      </w:pPr>
      <w:rPr>
        <w:rFonts w:ascii="Arial" w:hAnsi="Arial" w:hint="default"/>
        <w:b/>
        <w:i w:val="0"/>
        <w:caps w:val="0"/>
        <w:strike w:val="0"/>
        <w:dstrike w:val="0"/>
        <w:outline w:val="0"/>
        <w:shadow w:val="0"/>
        <w:emboss w:val="0"/>
        <w:imprint w:val="0"/>
        <w:vanish w:val="0"/>
        <w:spacing w:val="0"/>
        <w:w w:val="100"/>
        <w:sz w:val="26"/>
        <w:vertAlign w:val="baseline"/>
      </w:rPr>
    </w:lvl>
    <w:lvl w:ilvl="2">
      <w:start w:val="1"/>
      <w:numFmt w:val="decimal"/>
      <w:pStyle w:val="3"/>
      <w:suff w:val="nothing"/>
      <w:lvlText w:val="%1.%2.%3  "/>
      <w:lvlJc w:val="left"/>
      <w:pPr>
        <w:ind w:left="0" w:firstLine="595"/>
      </w:pPr>
      <w:rPr>
        <w:rFonts w:ascii="Arial" w:hAnsi="Arial" w:hint="default"/>
        <w:b/>
        <w:i/>
        <w:caps w:val="0"/>
        <w:strike w:val="0"/>
        <w:dstrike w:val="0"/>
        <w:outline w:val="0"/>
        <w:shadow w:val="0"/>
        <w:emboss w:val="0"/>
        <w:imprint w:val="0"/>
        <w:vanish w:val="0"/>
        <w:spacing w:val="0"/>
        <w:w w:val="100"/>
        <w:sz w:val="24"/>
        <w:vertAlign w:val="baseline"/>
      </w:rPr>
    </w:lvl>
    <w:lvl w:ilvl="3">
      <w:start w:val="1"/>
      <w:numFmt w:val="decimal"/>
      <w:lvlRestart w:val="1"/>
      <w:suff w:val="nothing"/>
      <w:lvlText w:val="%1.%4  "/>
      <w:lvlJc w:val="left"/>
      <w:pPr>
        <w:ind w:left="0" w:firstLine="595"/>
      </w:pPr>
      <w:rPr>
        <w:rFonts w:ascii="Arial" w:hAnsi="Arial" w:hint="default"/>
        <w:b w:val="0"/>
        <w:i w:val="0"/>
        <w:caps w:val="0"/>
        <w:strike w:val="0"/>
        <w:dstrike w:val="0"/>
        <w:outline w:val="0"/>
        <w:shadow w:val="0"/>
        <w:emboss w:val="0"/>
        <w:imprint w:val="0"/>
        <w:vanish w:val="0"/>
        <w:spacing w:val="-2"/>
        <w:w w:val="100"/>
        <w:kern w:val="0"/>
        <w:sz w:val="22"/>
        <w:vertAlign w:val="baseline"/>
      </w:rPr>
    </w:lvl>
    <w:lvl w:ilvl="4">
      <w:start w:val="1"/>
      <w:numFmt w:val="decimal"/>
      <w:suff w:val="nothing"/>
      <w:lvlText w:val="%1.%4.%5  "/>
      <w:lvlJc w:val="left"/>
      <w:pPr>
        <w:ind w:left="0" w:firstLine="595"/>
      </w:pPr>
      <w:rPr>
        <w:rFonts w:ascii="Arial" w:hAnsi="Arial" w:hint="default"/>
        <w:b w:val="0"/>
        <w:i w:val="0"/>
        <w:spacing w:val="-2"/>
        <w:w w:val="100"/>
        <w:sz w:val="22"/>
      </w:rPr>
    </w:lvl>
    <w:lvl w:ilvl="5">
      <w:start w:val="1"/>
      <w:numFmt w:val="decimal"/>
      <w:lvlRestart w:val="2"/>
      <w:suff w:val="nothing"/>
      <w:lvlText w:val="%1.%2.%6  "/>
      <w:lvlJc w:val="left"/>
      <w:pPr>
        <w:ind w:left="0" w:firstLine="595"/>
      </w:pPr>
      <w:rPr>
        <w:rFonts w:ascii="Arial" w:hAnsi="Arial" w:hint="default"/>
        <w:b w:val="0"/>
        <w:i w:val="0"/>
        <w:spacing w:val="-2"/>
        <w:w w:val="100"/>
        <w:sz w:val="22"/>
      </w:rPr>
    </w:lvl>
    <w:lvl w:ilvl="6">
      <w:start w:val="1"/>
      <w:numFmt w:val="decimal"/>
      <w:suff w:val="nothing"/>
      <w:lvlText w:val="%1.%2.%6.%7  "/>
      <w:lvlJc w:val="left"/>
      <w:pPr>
        <w:ind w:left="0" w:firstLine="595"/>
      </w:pPr>
      <w:rPr>
        <w:rFonts w:ascii="Arial" w:hAnsi="Arial" w:hint="default"/>
        <w:b w:val="0"/>
        <w:i w:val="0"/>
        <w:spacing w:val="-2"/>
        <w:w w:val="100"/>
        <w:sz w:val="22"/>
      </w:rPr>
    </w:lvl>
    <w:lvl w:ilvl="7">
      <w:start w:val="1"/>
      <w:numFmt w:val="decimal"/>
      <w:lvlRestart w:val="3"/>
      <w:suff w:val="nothing"/>
      <w:lvlText w:val="%1.%2.%3.%8  "/>
      <w:lvlJc w:val="left"/>
      <w:pPr>
        <w:ind w:left="0" w:firstLine="595"/>
      </w:pPr>
      <w:rPr>
        <w:rFonts w:ascii="Arial" w:hAnsi="Arial" w:hint="default"/>
        <w:b w:val="0"/>
        <w:i w:val="0"/>
        <w:spacing w:val="-2"/>
        <w:w w:val="100"/>
        <w:sz w:val="22"/>
      </w:rPr>
    </w:lvl>
    <w:lvl w:ilvl="8">
      <w:start w:val="1"/>
      <w:numFmt w:val="decimal"/>
      <w:suff w:val="nothing"/>
      <w:lvlText w:val="%1.%2.%3.%8.%9  "/>
      <w:lvlJc w:val="left"/>
      <w:pPr>
        <w:ind w:left="0" w:firstLine="595"/>
      </w:pPr>
      <w:rPr>
        <w:rFonts w:ascii="Arial" w:hAnsi="Arial" w:hint="default"/>
        <w:b w:val="0"/>
        <w:i w:val="0"/>
        <w:spacing w:val="-2"/>
        <w:w w:val="100"/>
        <w:sz w:val="22"/>
      </w:rPr>
    </w:lvl>
  </w:abstractNum>
  <w:abstractNum w:abstractNumId="2">
    <w:nsid w:val="127E0E11"/>
    <w:multiLevelType w:val="hybridMultilevel"/>
    <w:tmpl w:val="208AA588"/>
    <w:lvl w:ilvl="0" w:tplc="FFFFFFFF">
      <w:start w:val="1"/>
      <w:numFmt w:val="bullet"/>
      <w:lvlText w:val="-"/>
      <w:lvlJc w:val="left"/>
      <w:pPr>
        <w:tabs>
          <w:tab w:val="num" w:pos="720"/>
        </w:tabs>
        <w:ind w:left="720" w:hanging="360"/>
      </w:pPr>
      <w:rPr>
        <w:rFonts w:ascii="Times New Roman" w:hAnsi="Times New Roman" w:cs="Times New Roman" w:hint="default"/>
        <w:color w:val="00000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2DB1F0A"/>
    <w:multiLevelType w:val="hybridMultilevel"/>
    <w:tmpl w:val="8EC0D692"/>
    <w:lvl w:ilvl="0" w:tplc="0419000F">
      <w:start w:val="1"/>
      <w:numFmt w:val="decimal"/>
      <w:lvlText w:val="%1."/>
      <w:lvlJc w:val="left"/>
      <w:pPr>
        <w:tabs>
          <w:tab w:val="num" w:pos="540"/>
        </w:tabs>
        <w:ind w:left="54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42A525A"/>
    <w:multiLevelType w:val="multilevel"/>
    <w:tmpl w:val="1F5EDB6E"/>
    <w:lvl w:ilvl="0">
      <w:start w:val="1"/>
      <w:numFmt w:val="bullet"/>
      <w:suff w:val="space"/>
      <w:lvlText w:val="-"/>
      <w:lvlJc w:val="left"/>
      <w:pPr>
        <w:ind w:left="0" w:firstLine="720"/>
      </w:pPr>
      <w:rPr>
        <w:rFonts w:ascii="Arial" w:hAnsi="Arial" w:hint="default"/>
        <w:sz w:val="24"/>
      </w:rPr>
    </w:lvl>
    <w:lvl w:ilvl="1">
      <w:start w:val="1"/>
      <w:numFmt w:val="bullet"/>
      <w:pStyle w:val="20"/>
      <w:suff w:val="space"/>
      <w:lvlText w:val="-"/>
      <w:lvlJc w:val="left"/>
      <w:pPr>
        <w:ind w:left="720" w:firstLine="771"/>
      </w:pPr>
      <w:rPr>
        <w:rFonts w:ascii="Times New Roman" w:hAnsi="Times New Roman" w:cs="Times New Roman" w:hint="default"/>
        <w:sz w:val="28"/>
      </w:rPr>
    </w:lvl>
    <w:lvl w:ilvl="2">
      <w:start w:val="1"/>
      <w:numFmt w:val="bullet"/>
      <w:pStyle w:val="30"/>
      <w:suff w:val="space"/>
      <w:lvlText w:val="-"/>
      <w:lvlJc w:val="left"/>
      <w:pPr>
        <w:ind w:left="1491" w:firstLine="720"/>
      </w:pPr>
      <w:rPr>
        <w:rFonts w:ascii="Times New Roman" w:hAnsi="Times New Roman" w:hint="default"/>
        <w:sz w:val="28"/>
        <w:szCs w:val="28"/>
      </w:rPr>
    </w:lvl>
    <w:lvl w:ilvl="3">
      <w:start w:val="1"/>
      <w:numFmt w:val="decimal"/>
      <w:lvlText w:val="%4."/>
      <w:lvlJc w:val="left"/>
      <w:pPr>
        <w:tabs>
          <w:tab w:val="num" w:pos="4515"/>
        </w:tabs>
        <w:ind w:left="4515" w:hanging="360"/>
      </w:pPr>
      <w:rPr>
        <w:rFonts w:hint="default"/>
      </w:rPr>
    </w:lvl>
    <w:lvl w:ilvl="4">
      <w:start w:val="1"/>
      <w:numFmt w:val="lowerLetter"/>
      <w:lvlText w:val="%5."/>
      <w:lvlJc w:val="left"/>
      <w:pPr>
        <w:tabs>
          <w:tab w:val="num" w:pos="5235"/>
        </w:tabs>
        <w:ind w:left="5235" w:hanging="360"/>
      </w:pPr>
      <w:rPr>
        <w:rFonts w:hint="default"/>
      </w:rPr>
    </w:lvl>
    <w:lvl w:ilvl="5">
      <w:start w:val="1"/>
      <w:numFmt w:val="lowerRoman"/>
      <w:lvlText w:val="%6."/>
      <w:lvlJc w:val="right"/>
      <w:pPr>
        <w:tabs>
          <w:tab w:val="num" w:pos="5955"/>
        </w:tabs>
        <w:ind w:left="5955" w:hanging="180"/>
      </w:pPr>
      <w:rPr>
        <w:rFonts w:hint="default"/>
      </w:rPr>
    </w:lvl>
    <w:lvl w:ilvl="6">
      <w:start w:val="1"/>
      <w:numFmt w:val="decimal"/>
      <w:lvlText w:val="%7."/>
      <w:lvlJc w:val="left"/>
      <w:pPr>
        <w:tabs>
          <w:tab w:val="num" w:pos="6675"/>
        </w:tabs>
        <w:ind w:left="6675" w:hanging="360"/>
      </w:pPr>
      <w:rPr>
        <w:rFonts w:hint="default"/>
      </w:rPr>
    </w:lvl>
    <w:lvl w:ilvl="7">
      <w:start w:val="1"/>
      <w:numFmt w:val="lowerLetter"/>
      <w:lvlText w:val="%8."/>
      <w:lvlJc w:val="left"/>
      <w:pPr>
        <w:tabs>
          <w:tab w:val="num" w:pos="7395"/>
        </w:tabs>
        <w:ind w:left="7395" w:hanging="360"/>
      </w:pPr>
      <w:rPr>
        <w:rFonts w:hint="default"/>
      </w:rPr>
    </w:lvl>
    <w:lvl w:ilvl="8">
      <w:start w:val="1"/>
      <w:numFmt w:val="lowerRoman"/>
      <w:lvlText w:val="%9."/>
      <w:lvlJc w:val="right"/>
      <w:pPr>
        <w:tabs>
          <w:tab w:val="num" w:pos="8115"/>
        </w:tabs>
        <w:ind w:left="8115" w:hanging="180"/>
      </w:pPr>
      <w:rPr>
        <w:rFonts w:hint="default"/>
      </w:rPr>
    </w:lvl>
  </w:abstractNum>
  <w:abstractNum w:abstractNumId="5">
    <w:nsid w:val="205E7993"/>
    <w:multiLevelType w:val="multilevel"/>
    <w:tmpl w:val="47C4B8B8"/>
    <w:lvl w:ilvl="0">
      <w:start w:val="1"/>
      <w:numFmt w:val="decimal"/>
      <w:suff w:val="nothing"/>
      <w:lvlText w:val="%1  "/>
      <w:lvlJc w:val="left"/>
      <w:pPr>
        <w:ind w:left="4625" w:firstLine="595"/>
      </w:pPr>
      <w:rPr>
        <w:rFonts w:ascii="Times New Roman" w:hAnsi="Times New Roman" w:hint="default"/>
        <w:b/>
        <w:i w:val="0"/>
        <w:caps w:val="0"/>
        <w:strike w:val="0"/>
        <w:dstrike w:val="0"/>
        <w:outline w:val="0"/>
        <w:shadow w:val="0"/>
        <w:emboss w:val="0"/>
        <w:imprint w:val="0"/>
        <w:vanish w:val="0"/>
        <w:spacing w:val="0"/>
        <w:w w:val="100"/>
        <w:sz w:val="32"/>
        <w:effect w:val="none"/>
        <w:vertAlign w:val="baseline"/>
      </w:rPr>
    </w:lvl>
    <w:lvl w:ilvl="1">
      <w:start w:val="1"/>
      <w:numFmt w:val="decimal"/>
      <w:suff w:val="nothing"/>
      <w:lvlText w:val="%1.%2  "/>
      <w:lvlJc w:val="left"/>
      <w:pPr>
        <w:ind w:left="0" w:firstLine="595"/>
      </w:pPr>
      <w:rPr>
        <w:rFonts w:ascii="Times New Roman" w:hAnsi="Times New Roman" w:hint="default"/>
        <w:b/>
        <w:i w:val="0"/>
        <w:caps w:val="0"/>
        <w:strike w:val="0"/>
        <w:dstrike w:val="0"/>
        <w:outline w:val="0"/>
        <w:shadow w:val="0"/>
        <w:emboss w:val="0"/>
        <w:imprint w:val="0"/>
        <w:vanish w:val="0"/>
        <w:spacing w:val="0"/>
        <w:w w:val="100"/>
        <w:sz w:val="28"/>
        <w:vertAlign w:val="baseline"/>
      </w:rPr>
    </w:lvl>
    <w:lvl w:ilvl="2">
      <w:start w:val="1"/>
      <w:numFmt w:val="decimal"/>
      <w:suff w:val="nothing"/>
      <w:lvlText w:val="%1.%2.%3  "/>
      <w:lvlJc w:val="left"/>
      <w:pPr>
        <w:ind w:left="0" w:firstLine="595"/>
      </w:pPr>
      <w:rPr>
        <w:rFonts w:ascii="Times New Roman" w:hAnsi="Times New Roman" w:hint="default"/>
        <w:b/>
        <w:i/>
        <w:caps w:val="0"/>
        <w:strike w:val="0"/>
        <w:dstrike w:val="0"/>
        <w:outline w:val="0"/>
        <w:shadow w:val="0"/>
        <w:emboss w:val="0"/>
        <w:imprint w:val="0"/>
        <w:vanish w:val="0"/>
        <w:spacing w:val="0"/>
        <w:w w:val="100"/>
        <w:sz w:val="28"/>
        <w:vertAlign w:val="baseline"/>
      </w:rPr>
    </w:lvl>
    <w:lvl w:ilvl="3">
      <w:start w:val="1"/>
      <w:numFmt w:val="decimal"/>
      <w:lvlRestart w:val="1"/>
      <w:suff w:val="nothing"/>
      <w:lvlText w:val="%1.%4  "/>
      <w:lvlJc w:val="left"/>
      <w:pPr>
        <w:ind w:left="0" w:firstLine="595"/>
      </w:pPr>
      <w:rPr>
        <w:rFonts w:ascii="Arial" w:hAnsi="Arial" w:hint="default"/>
        <w:b w:val="0"/>
        <w:i w:val="0"/>
        <w:caps w:val="0"/>
        <w:strike w:val="0"/>
        <w:dstrike w:val="0"/>
        <w:outline w:val="0"/>
        <w:shadow w:val="0"/>
        <w:emboss w:val="0"/>
        <w:imprint w:val="0"/>
        <w:vanish w:val="0"/>
        <w:spacing w:val="-2"/>
        <w:w w:val="100"/>
        <w:kern w:val="0"/>
        <w:sz w:val="28"/>
        <w:vertAlign w:val="baseline"/>
      </w:rPr>
    </w:lvl>
    <w:lvl w:ilvl="4">
      <w:start w:val="1"/>
      <w:numFmt w:val="decimal"/>
      <w:suff w:val="nothing"/>
      <w:lvlText w:val="%1.%4.%5  "/>
      <w:lvlJc w:val="left"/>
      <w:pPr>
        <w:ind w:left="0" w:firstLine="595"/>
      </w:pPr>
      <w:rPr>
        <w:rFonts w:ascii="Arial" w:hAnsi="Arial" w:hint="default"/>
        <w:b w:val="0"/>
        <w:i w:val="0"/>
        <w:spacing w:val="-2"/>
        <w:w w:val="100"/>
        <w:sz w:val="22"/>
      </w:rPr>
    </w:lvl>
    <w:lvl w:ilvl="5">
      <w:start w:val="1"/>
      <w:numFmt w:val="decimal"/>
      <w:lvlRestart w:val="2"/>
      <w:suff w:val="nothing"/>
      <w:lvlText w:val="%1.%2.%6  "/>
      <w:lvlJc w:val="left"/>
      <w:pPr>
        <w:ind w:left="0" w:firstLine="595"/>
      </w:pPr>
      <w:rPr>
        <w:rFonts w:ascii="Arial" w:hAnsi="Arial" w:hint="default"/>
        <w:b w:val="0"/>
        <w:i w:val="0"/>
        <w:spacing w:val="-2"/>
        <w:w w:val="100"/>
        <w:sz w:val="24"/>
      </w:rPr>
    </w:lvl>
    <w:lvl w:ilvl="6">
      <w:start w:val="1"/>
      <w:numFmt w:val="decimal"/>
      <w:suff w:val="nothing"/>
      <w:lvlText w:val="%1.%2.%6.%7  "/>
      <w:lvlJc w:val="left"/>
      <w:pPr>
        <w:ind w:left="0" w:firstLine="595"/>
      </w:pPr>
      <w:rPr>
        <w:rFonts w:ascii="Arial" w:hAnsi="Arial" w:hint="default"/>
        <w:b w:val="0"/>
        <w:i w:val="0"/>
        <w:spacing w:val="-2"/>
        <w:w w:val="100"/>
        <w:sz w:val="24"/>
      </w:rPr>
    </w:lvl>
    <w:lvl w:ilvl="7">
      <w:start w:val="1"/>
      <w:numFmt w:val="decimal"/>
      <w:lvlRestart w:val="3"/>
      <w:suff w:val="nothing"/>
      <w:lvlText w:val="%1.%2.%3.%8  "/>
      <w:lvlJc w:val="left"/>
      <w:pPr>
        <w:ind w:left="0" w:firstLine="595"/>
      </w:pPr>
      <w:rPr>
        <w:rFonts w:ascii="Arial" w:hAnsi="Arial" w:hint="default"/>
        <w:b w:val="0"/>
        <w:i w:val="0"/>
        <w:spacing w:val="-2"/>
        <w:w w:val="100"/>
        <w:sz w:val="22"/>
      </w:rPr>
    </w:lvl>
    <w:lvl w:ilvl="8">
      <w:start w:val="1"/>
      <w:numFmt w:val="decimal"/>
      <w:pStyle w:val="heading3subitem"/>
      <w:suff w:val="nothing"/>
      <w:lvlText w:val="%1.%2.%3.%8.%9  "/>
      <w:lvlJc w:val="left"/>
      <w:pPr>
        <w:ind w:left="0" w:firstLine="595"/>
      </w:pPr>
      <w:rPr>
        <w:rFonts w:ascii="Arial" w:hAnsi="Arial" w:hint="default"/>
        <w:b w:val="0"/>
        <w:i w:val="0"/>
        <w:spacing w:val="-2"/>
        <w:w w:val="100"/>
        <w:sz w:val="22"/>
      </w:rPr>
    </w:lvl>
  </w:abstractNum>
  <w:abstractNum w:abstractNumId="6">
    <w:nsid w:val="25137AD5"/>
    <w:multiLevelType w:val="multilevel"/>
    <w:tmpl w:val="B8065FD6"/>
    <w:lvl w:ilvl="0">
      <w:start w:val="1"/>
      <w:numFmt w:val="decimal"/>
      <w:pStyle w:val="a"/>
      <w:isLgl/>
      <w:suff w:val="space"/>
      <w:lvlText w:val="%1)"/>
      <w:lvlJc w:val="left"/>
      <w:pPr>
        <w:ind w:left="-360" w:firstLine="720"/>
      </w:pPr>
      <w:rPr>
        <w:rFonts w:ascii="Times New Roman" w:hAnsi="Times New Roman" w:hint="default"/>
        <w:sz w:val="28"/>
        <w:szCs w:val="28"/>
      </w:rPr>
    </w:lvl>
    <w:lvl w:ilvl="1">
      <w:start w:val="1"/>
      <w:numFmt w:val="russianLower"/>
      <w:pStyle w:val="21"/>
      <w:suff w:val="space"/>
      <w:lvlText w:val="%2)"/>
      <w:lvlJc w:val="left"/>
      <w:pPr>
        <w:ind w:left="720" w:firstLine="771"/>
      </w:pPr>
      <w:rPr>
        <w:rFonts w:ascii="Times New Roman" w:hAnsi="Times New Roman" w:hint="default"/>
        <w:sz w:val="28"/>
        <w:szCs w:val="28"/>
      </w:rPr>
    </w:lvl>
    <w:lvl w:ilvl="2">
      <w:start w:val="1"/>
      <w:numFmt w:val="decimal"/>
      <w:suff w:val="space"/>
      <w:lvlText w:val="%3)"/>
      <w:lvlJc w:val="left"/>
      <w:pPr>
        <w:ind w:left="1491" w:firstLine="720"/>
      </w:pPr>
      <w:rPr>
        <w:rFonts w:ascii="Times New Roman" w:hAnsi="Times New Roman" w:hint="default"/>
        <w:sz w:val="28"/>
        <w:szCs w:val="28"/>
      </w:rPr>
    </w:lvl>
    <w:lvl w:ilvl="3">
      <w:start w:val="1"/>
      <w:numFmt w:val="decimal"/>
      <w:lvlText w:val="%4."/>
      <w:lvlJc w:val="left"/>
      <w:pPr>
        <w:tabs>
          <w:tab w:val="num" w:pos="4515"/>
        </w:tabs>
        <w:ind w:left="4515" w:hanging="360"/>
      </w:pPr>
      <w:rPr>
        <w:rFonts w:hint="default"/>
      </w:rPr>
    </w:lvl>
    <w:lvl w:ilvl="4">
      <w:start w:val="1"/>
      <w:numFmt w:val="lowerLetter"/>
      <w:lvlText w:val="%5."/>
      <w:lvlJc w:val="left"/>
      <w:pPr>
        <w:tabs>
          <w:tab w:val="num" w:pos="5235"/>
        </w:tabs>
        <w:ind w:left="5235" w:hanging="360"/>
      </w:pPr>
      <w:rPr>
        <w:rFonts w:hint="default"/>
      </w:rPr>
    </w:lvl>
    <w:lvl w:ilvl="5">
      <w:start w:val="1"/>
      <w:numFmt w:val="lowerRoman"/>
      <w:lvlText w:val="%6."/>
      <w:lvlJc w:val="right"/>
      <w:pPr>
        <w:tabs>
          <w:tab w:val="num" w:pos="5955"/>
        </w:tabs>
        <w:ind w:left="5955" w:hanging="180"/>
      </w:pPr>
      <w:rPr>
        <w:rFonts w:hint="default"/>
      </w:rPr>
    </w:lvl>
    <w:lvl w:ilvl="6">
      <w:start w:val="1"/>
      <w:numFmt w:val="decimal"/>
      <w:lvlText w:val="%7."/>
      <w:lvlJc w:val="left"/>
      <w:pPr>
        <w:tabs>
          <w:tab w:val="num" w:pos="6675"/>
        </w:tabs>
        <w:ind w:left="6675" w:hanging="360"/>
      </w:pPr>
      <w:rPr>
        <w:rFonts w:hint="default"/>
      </w:rPr>
    </w:lvl>
    <w:lvl w:ilvl="7">
      <w:start w:val="1"/>
      <w:numFmt w:val="lowerLetter"/>
      <w:lvlText w:val="%8."/>
      <w:lvlJc w:val="left"/>
      <w:pPr>
        <w:tabs>
          <w:tab w:val="num" w:pos="7395"/>
        </w:tabs>
        <w:ind w:left="7395" w:hanging="360"/>
      </w:pPr>
      <w:rPr>
        <w:rFonts w:hint="default"/>
      </w:rPr>
    </w:lvl>
    <w:lvl w:ilvl="8">
      <w:start w:val="1"/>
      <w:numFmt w:val="lowerRoman"/>
      <w:lvlText w:val="%9."/>
      <w:lvlJc w:val="right"/>
      <w:pPr>
        <w:tabs>
          <w:tab w:val="num" w:pos="8115"/>
        </w:tabs>
        <w:ind w:left="8115" w:hanging="180"/>
      </w:pPr>
      <w:rPr>
        <w:rFonts w:hint="default"/>
      </w:rPr>
    </w:lvl>
  </w:abstractNum>
  <w:abstractNum w:abstractNumId="7">
    <w:nsid w:val="2CC70735"/>
    <w:multiLevelType w:val="hybridMultilevel"/>
    <w:tmpl w:val="5C64F2B6"/>
    <w:lvl w:ilvl="0" w:tplc="FFFFFFFF">
      <w:start w:val="1"/>
      <w:numFmt w:val="bullet"/>
      <w:pStyle w:val="p"/>
      <w:lvlText w:val="-"/>
      <w:lvlJc w:val="left"/>
      <w:pPr>
        <w:tabs>
          <w:tab w:val="num" w:pos="284"/>
        </w:tabs>
        <w:ind w:left="0" w:firstLine="709"/>
      </w:pPr>
      <w:rPr>
        <w:rFonts w:ascii="Times New Roman" w:hAnsi="Times New Roman" w:cs="Times New Roman" w:hint="default"/>
        <w:color w:val="000000"/>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
    <w:nsid w:val="31234094"/>
    <w:multiLevelType w:val="hybridMultilevel"/>
    <w:tmpl w:val="6D82A400"/>
    <w:lvl w:ilvl="0" w:tplc="9AEAAEF6">
      <w:start w:val="1"/>
      <w:numFmt w:val="decimal"/>
      <w:lvlText w:val="%1."/>
      <w:lvlJc w:val="left"/>
      <w:pPr>
        <w:tabs>
          <w:tab w:val="num" w:pos="720"/>
        </w:tabs>
        <w:ind w:left="720" w:hanging="360"/>
      </w:p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9">
    <w:nsid w:val="33841F6F"/>
    <w:multiLevelType w:val="hybridMultilevel"/>
    <w:tmpl w:val="813A277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2073D9C"/>
    <w:multiLevelType w:val="hybridMultilevel"/>
    <w:tmpl w:val="7ED2A066"/>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1">
    <w:nsid w:val="4FF41930"/>
    <w:multiLevelType w:val="multilevel"/>
    <w:tmpl w:val="5F7EF49C"/>
    <w:lvl w:ilvl="0">
      <w:start w:val="1"/>
      <w:numFmt w:val="decimal"/>
      <w:pStyle w:val="Appendix1"/>
      <w:suff w:val="space"/>
      <w:lvlText w:val="Приложение %1"/>
      <w:lvlJc w:val="left"/>
      <w:pPr>
        <w:ind w:left="5400" w:firstLine="0"/>
      </w:pPr>
      <w:rPr>
        <w:rFonts w:ascii="Times New Roman" w:hAnsi="Times New Roman" w:hint="default"/>
        <w:sz w:val="20"/>
        <w:szCs w:val="20"/>
      </w:rPr>
    </w:lvl>
    <w:lvl w:ilvl="1">
      <w:start w:val="1"/>
      <w:numFmt w:val="decimal"/>
      <w:pStyle w:val="Appendix2"/>
      <w:suff w:val="space"/>
      <w:lvlText w:val="%1.%2"/>
      <w:lvlJc w:val="left"/>
      <w:pPr>
        <w:ind w:left="2040" w:firstLine="0"/>
      </w:pPr>
      <w:rPr>
        <w:rFonts w:ascii="Times New Roman" w:hAnsi="Times New Roman" w:hint="default"/>
        <w:b/>
        <w:i w:val="0"/>
        <w:sz w:val="28"/>
        <w:szCs w:val="28"/>
      </w:rPr>
    </w:lvl>
    <w:lvl w:ilvl="2">
      <w:start w:val="1"/>
      <w:numFmt w:val="decimal"/>
      <w:pStyle w:val="Appendix3"/>
      <w:suff w:val="space"/>
      <w:lvlText w:val="%1.%2.%3"/>
      <w:lvlJc w:val="left"/>
      <w:pPr>
        <w:ind w:left="2040" w:firstLine="0"/>
      </w:pPr>
      <w:rPr>
        <w:rFonts w:hint="default"/>
      </w:rPr>
    </w:lvl>
    <w:lvl w:ilvl="3">
      <w:start w:val="1"/>
      <w:numFmt w:val="decimal"/>
      <w:pStyle w:val="Appendix4"/>
      <w:suff w:val="space"/>
      <w:lvlText w:val="%1.%2.%3.%4"/>
      <w:lvlJc w:val="left"/>
      <w:pPr>
        <w:ind w:left="2040" w:firstLine="0"/>
      </w:pPr>
      <w:rPr>
        <w:rFonts w:hint="default"/>
      </w:rPr>
    </w:lvl>
    <w:lvl w:ilvl="4">
      <w:start w:val="1"/>
      <w:numFmt w:val="decimal"/>
      <w:lvlText w:val="%1.%2.%3.%4.%5."/>
      <w:lvlJc w:val="left"/>
      <w:pPr>
        <w:tabs>
          <w:tab w:val="num" w:pos="3117"/>
        </w:tabs>
        <w:ind w:left="5349" w:hanging="792"/>
      </w:pPr>
      <w:rPr>
        <w:rFonts w:hint="default"/>
      </w:rPr>
    </w:lvl>
    <w:lvl w:ilvl="5">
      <w:start w:val="1"/>
      <w:numFmt w:val="decimal"/>
      <w:lvlText w:val="%1.%2.%3.%4.%5.%6."/>
      <w:lvlJc w:val="left"/>
      <w:pPr>
        <w:tabs>
          <w:tab w:val="num" w:pos="3117"/>
        </w:tabs>
        <w:ind w:left="5853" w:hanging="936"/>
      </w:pPr>
      <w:rPr>
        <w:rFonts w:hint="default"/>
      </w:rPr>
    </w:lvl>
    <w:lvl w:ilvl="6">
      <w:start w:val="1"/>
      <w:numFmt w:val="decimal"/>
      <w:lvlText w:val="%1.%2.%3.%4.%5.%6.%7."/>
      <w:lvlJc w:val="left"/>
      <w:pPr>
        <w:tabs>
          <w:tab w:val="num" w:pos="3117"/>
        </w:tabs>
        <w:ind w:left="6357" w:hanging="1080"/>
      </w:pPr>
      <w:rPr>
        <w:rFonts w:hint="default"/>
      </w:rPr>
    </w:lvl>
    <w:lvl w:ilvl="7">
      <w:start w:val="1"/>
      <w:numFmt w:val="decimal"/>
      <w:lvlText w:val="%1.%2.%3.%4.%5.%6.%7.%8."/>
      <w:lvlJc w:val="left"/>
      <w:pPr>
        <w:tabs>
          <w:tab w:val="num" w:pos="3117"/>
        </w:tabs>
        <w:ind w:left="6861" w:hanging="1224"/>
      </w:pPr>
      <w:rPr>
        <w:rFonts w:hint="default"/>
      </w:rPr>
    </w:lvl>
    <w:lvl w:ilvl="8">
      <w:start w:val="1"/>
      <w:numFmt w:val="decimal"/>
      <w:lvlText w:val="%1.%2.%3.%4.%5.%6.%7.%8.%9."/>
      <w:lvlJc w:val="left"/>
      <w:pPr>
        <w:tabs>
          <w:tab w:val="num" w:pos="3117"/>
        </w:tabs>
        <w:ind w:left="7437" w:hanging="1440"/>
      </w:pPr>
      <w:rPr>
        <w:rFonts w:hint="default"/>
      </w:rPr>
    </w:lvl>
  </w:abstractNum>
  <w:abstractNum w:abstractNumId="12">
    <w:nsid w:val="590259C1"/>
    <w:multiLevelType w:val="multilevel"/>
    <w:tmpl w:val="C16CD31A"/>
    <w:lvl w:ilvl="0">
      <w:start w:val="1"/>
      <w:numFmt w:val="bullet"/>
      <w:suff w:val="space"/>
      <w:lvlText w:val="-"/>
      <w:lvlJc w:val="left"/>
      <w:pPr>
        <w:ind w:left="-600" w:firstLine="720"/>
      </w:pPr>
      <w:rPr>
        <w:rFonts w:ascii="Times New Roman" w:hAnsi="Times New Roman" w:cs="Times New Roman" w:hint="default"/>
        <w:sz w:val="28"/>
      </w:rPr>
    </w:lvl>
    <w:lvl w:ilvl="1">
      <w:start w:val="1"/>
      <w:numFmt w:val="bullet"/>
      <w:suff w:val="space"/>
      <w:lvlText w:val="-"/>
      <w:lvlJc w:val="left"/>
      <w:pPr>
        <w:ind w:left="720" w:firstLine="771"/>
      </w:pPr>
      <w:rPr>
        <w:rFonts w:ascii="Times New Roman" w:hAnsi="Times New Roman" w:hint="default"/>
        <w:sz w:val="28"/>
        <w:szCs w:val="28"/>
      </w:rPr>
    </w:lvl>
    <w:lvl w:ilvl="2">
      <w:start w:val="1"/>
      <w:numFmt w:val="bullet"/>
      <w:suff w:val="space"/>
      <w:lvlText w:val="-"/>
      <w:lvlJc w:val="left"/>
      <w:pPr>
        <w:ind w:left="1491" w:firstLine="720"/>
      </w:pPr>
      <w:rPr>
        <w:rFonts w:ascii="Times New Roman" w:hAnsi="Times New Roman" w:hint="default"/>
        <w:sz w:val="28"/>
        <w:szCs w:val="28"/>
      </w:rPr>
    </w:lvl>
    <w:lvl w:ilvl="3">
      <w:start w:val="1"/>
      <w:numFmt w:val="decimal"/>
      <w:lvlText w:val="%4."/>
      <w:lvlJc w:val="left"/>
      <w:pPr>
        <w:tabs>
          <w:tab w:val="num" w:pos="4515"/>
        </w:tabs>
        <w:ind w:left="4515" w:hanging="360"/>
      </w:pPr>
      <w:rPr>
        <w:rFonts w:hint="default"/>
      </w:rPr>
    </w:lvl>
    <w:lvl w:ilvl="4">
      <w:start w:val="1"/>
      <w:numFmt w:val="lowerLetter"/>
      <w:lvlText w:val="%5."/>
      <w:lvlJc w:val="left"/>
      <w:pPr>
        <w:tabs>
          <w:tab w:val="num" w:pos="5235"/>
        </w:tabs>
        <w:ind w:left="5235" w:hanging="360"/>
      </w:pPr>
      <w:rPr>
        <w:rFonts w:hint="default"/>
      </w:rPr>
    </w:lvl>
    <w:lvl w:ilvl="5">
      <w:start w:val="1"/>
      <w:numFmt w:val="lowerRoman"/>
      <w:lvlText w:val="%6."/>
      <w:lvlJc w:val="right"/>
      <w:pPr>
        <w:tabs>
          <w:tab w:val="num" w:pos="5955"/>
        </w:tabs>
        <w:ind w:left="5955" w:hanging="180"/>
      </w:pPr>
      <w:rPr>
        <w:rFonts w:hint="default"/>
      </w:rPr>
    </w:lvl>
    <w:lvl w:ilvl="6">
      <w:start w:val="1"/>
      <w:numFmt w:val="decimal"/>
      <w:lvlText w:val="%7."/>
      <w:lvlJc w:val="left"/>
      <w:pPr>
        <w:tabs>
          <w:tab w:val="num" w:pos="6675"/>
        </w:tabs>
        <w:ind w:left="6675" w:hanging="360"/>
      </w:pPr>
      <w:rPr>
        <w:rFonts w:hint="default"/>
      </w:rPr>
    </w:lvl>
    <w:lvl w:ilvl="7">
      <w:start w:val="1"/>
      <w:numFmt w:val="lowerLetter"/>
      <w:lvlText w:val="%8."/>
      <w:lvlJc w:val="left"/>
      <w:pPr>
        <w:tabs>
          <w:tab w:val="num" w:pos="7395"/>
        </w:tabs>
        <w:ind w:left="7395" w:hanging="360"/>
      </w:pPr>
      <w:rPr>
        <w:rFonts w:hint="default"/>
      </w:rPr>
    </w:lvl>
    <w:lvl w:ilvl="8">
      <w:start w:val="1"/>
      <w:numFmt w:val="lowerRoman"/>
      <w:lvlText w:val="%9."/>
      <w:lvlJc w:val="right"/>
      <w:pPr>
        <w:tabs>
          <w:tab w:val="num" w:pos="8115"/>
        </w:tabs>
        <w:ind w:left="8115" w:hanging="180"/>
      </w:pPr>
      <w:rPr>
        <w:rFonts w:hint="default"/>
      </w:rPr>
    </w:lvl>
  </w:abstractNum>
  <w:abstractNum w:abstractNumId="13">
    <w:nsid w:val="5DB47F02"/>
    <w:multiLevelType w:val="singleLevel"/>
    <w:tmpl w:val="7794C65A"/>
    <w:lvl w:ilvl="0">
      <w:start w:val="1"/>
      <w:numFmt w:val="bullet"/>
      <w:pStyle w:val="-"/>
      <w:lvlText w:val="–"/>
      <w:lvlJc w:val="left"/>
      <w:pPr>
        <w:tabs>
          <w:tab w:val="num" w:pos="1069"/>
        </w:tabs>
        <w:ind w:left="0" w:firstLine="709"/>
      </w:pPr>
      <w:rPr>
        <w:rFonts w:ascii="Times New Roman" w:hAnsi="Times New Roman" w:hint="default"/>
        <w:b w:val="0"/>
        <w:i w:val="0"/>
        <w:sz w:val="24"/>
        <w:u w:val="none"/>
      </w:rPr>
    </w:lvl>
  </w:abstractNum>
  <w:abstractNum w:abstractNumId="14">
    <w:nsid w:val="61E7222C"/>
    <w:multiLevelType w:val="multilevel"/>
    <w:tmpl w:val="215AE6F0"/>
    <w:lvl w:ilvl="0">
      <w:start w:val="1"/>
      <w:numFmt w:val="decimal"/>
      <w:suff w:val="space"/>
      <w:lvlText w:val="%1"/>
      <w:lvlJc w:val="left"/>
      <w:pPr>
        <w:ind w:left="0" w:firstLine="0"/>
      </w:pPr>
      <w:rPr>
        <w:rFonts w:ascii="Times New Roman" w:hAnsi="Times New Roman" w:hint="default"/>
        <w:sz w:val="32"/>
        <w:szCs w:val="32"/>
      </w:rPr>
    </w:lvl>
    <w:lvl w:ilvl="1">
      <w:start w:val="1"/>
      <w:numFmt w:val="decimal"/>
      <w:pStyle w:val="h2text"/>
      <w:isLgl/>
      <w:suff w:val="space"/>
      <w:lvlText w:val="%1.%2"/>
      <w:lvlJc w:val="left"/>
      <w:pPr>
        <w:ind w:left="0" w:firstLine="0"/>
      </w:pPr>
      <w:rPr>
        <w:rFonts w:ascii="Times New Roman" w:hAnsi="Times New Roman" w:hint="default"/>
        <w:sz w:val="28"/>
        <w:szCs w:val="28"/>
      </w:rPr>
    </w:lvl>
    <w:lvl w:ilvl="2">
      <w:start w:val="1"/>
      <w:numFmt w:val="decimal"/>
      <w:pStyle w:val="h3text"/>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none"/>
      <w:lvlRestart w:val="1"/>
      <w:lvlText w:val="%1.%4"/>
      <w:lvlJc w:val="left"/>
      <w:pPr>
        <w:tabs>
          <w:tab w:val="num" w:pos="-363"/>
        </w:tabs>
        <w:ind w:left="1869" w:hanging="792"/>
      </w:pPr>
      <w:rPr>
        <w:rFonts w:hint="default"/>
      </w:rPr>
    </w:lvl>
    <w:lvl w:ilvl="5">
      <w:start w:val="1"/>
      <w:numFmt w:val="decimal"/>
      <w:lvlText w:val="%1.%2.%3..%5.%6."/>
      <w:lvlJc w:val="left"/>
      <w:pPr>
        <w:tabs>
          <w:tab w:val="num" w:pos="360"/>
        </w:tabs>
        <w:ind w:left="3096" w:hanging="936"/>
      </w:pPr>
      <w:rPr>
        <w:rFonts w:cs="Times New Roman" w:hint="default"/>
        <w:b w:val="0"/>
        <w:bCs w:val="0"/>
        <w:i w:val="0"/>
        <w:iCs w:val="0"/>
        <w:caps w:val="0"/>
        <w:smallCaps w:val="0"/>
        <w:strike w:val="0"/>
        <w:dstrike w:val="0"/>
        <w:outline w:val="0"/>
        <w:shadow w:val="0"/>
        <w:emboss w:val="0"/>
        <w:imprint w:val="0"/>
        <w:vanish w:val="0"/>
        <w:kern w:val="0"/>
        <w:position w:val="0"/>
        <w:u w:val="none"/>
        <w:vertAlign w:val="baseline"/>
        <w:em w:val="none"/>
      </w:rPr>
    </w:lvl>
    <w:lvl w:ilvl="6">
      <w:start w:val="1"/>
      <w:numFmt w:val="decimal"/>
      <w:lvlRestart w:val="1"/>
      <w:lvlText w:val="%1.%2.%3.%4.%5.%6.%7."/>
      <w:lvlJc w:val="left"/>
      <w:pPr>
        <w:tabs>
          <w:tab w:val="num" w:pos="-363"/>
        </w:tabs>
        <w:ind w:left="2877" w:hanging="1080"/>
      </w:pPr>
      <w:rPr>
        <w:rFonts w:hint="default"/>
      </w:rPr>
    </w:lvl>
    <w:lvl w:ilvl="7">
      <w:start w:val="1"/>
      <w:numFmt w:val="decimal"/>
      <w:lvlText w:val="%1.%2.%3.%4.%5.%6.%7.%8."/>
      <w:lvlJc w:val="left"/>
      <w:pPr>
        <w:tabs>
          <w:tab w:val="num" w:pos="-363"/>
        </w:tabs>
        <w:ind w:left="3381" w:hanging="1224"/>
      </w:pPr>
      <w:rPr>
        <w:rFonts w:hint="default"/>
      </w:rPr>
    </w:lvl>
    <w:lvl w:ilvl="8">
      <w:start w:val="1"/>
      <w:numFmt w:val="decimal"/>
      <w:lvlRestart w:val="1"/>
      <w:lvlText w:val="%1.%2.%3.%4.%5.%6.%7.%8.%9."/>
      <w:lvlJc w:val="left"/>
      <w:pPr>
        <w:tabs>
          <w:tab w:val="num" w:pos="-363"/>
        </w:tabs>
        <w:ind w:left="3957" w:hanging="1440"/>
      </w:pPr>
      <w:rPr>
        <w:rFonts w:hint="default"/>
      </w:rPr>
    </w:lvl>
  </w:abstractNum>
  <w:abstractNum w:abstractNumId="15">
    <w:nsid w:val="67BD0B9B"/>
    <w:multiLevelType w:val="multilevel"/>
    <w:tmpl w:val="7AE045F4"/>
    <w:lvl w:ilvl="0">
      <w:start w:val="1"/>
      <w:numFmt w:val="bullet"/>
      <w:suff w:val="space"/>
      <w:lvlText w:val="-"/>
      <w:lvlJc w:val="left"/>
      <w:pPr>
        <w:ind w:left="0" w:firstLine="720"/>
      </w:pPr>
      <w:rPr>
        <w:rFonts w:ascii="Arial" w:hAnsi="Arial" w:hint="default"/>
        <w:sz w:val="24"/>
        <w:szCs w:val="24"/>
      </w:rPr>
    </w:lvl>
    <w:lvl w:ilvl="1">
      <w:start w:val="1"/>
      <w:numFmt w:val="bullet"/>
      <w:suff w:val="space"/>
      <w:lvlText w:val="-"/>
      <w:lvlJc w:val="left"/>
      <w:pPr>
        <w:ind w:left="720" w:firstLine="771"/>
      </w:pPr>
      <w:rPr>
        <w:rFonts w:ascii="Times New Roman" w:hAnsi="Times New Roman" w:hint="default"/>
        <w:sz w:val="28"/>
        <w:szCs w:val="28"/>
      </w:rPr>
    </w:lvl>
    <w:lvl w:ilvl="2">
      <w:start w:val="1"/>
      <w:numFmt w:val="decimal"/>
      <w:pStyle w:val="31"/>
      <w:suff w:val="space"/>
      <w:lvlText w:val="%3)"/>
      <w:lvlJc w:val="left"/>
      <w:pPr>
        <w:ind w:left="1491" w:firstLine="720"/>
      </w:pPr>
      <w:rPr>
        <w:rFonts w:ascii="Times New Roman" w:hAnsi="Times New Roman" w:hint="default"/>
        <w:sz w:val="28"/>
        <w:szCs w:val="28"/>
      </w:rPr>
    </w:lvl>
    <w:lvl w:ilvl="3">
      <w:start w:val="1"/>
      <w:numFmt w:val="decimal"/>
      <w:lvlText w:val="%4."/>
      <w:lvlJc w:val="left"/>
      <w:pPr>
        <w:tabs>
          <w:tab w:val="num" w:pos="4515"/>
        </w:tabs>
        <w:ind w:left="4515" w:hanging="360"/>
      </w:pPr>
      <w:rPr>
        <w:rFonts w:hint="default"/>
      </w:rPr>
    </w:lvl>
    <w:lvl w:ilvl="4">
      <w:start w:val="1"/>
      <w:numFmt w:val="lowerLetter"/>
      <w:lvlText w:val="%5."/>
      <w:lvlJc w:val="left"/>
      <w:pPr>
        <w:tabs>
          <w:tab w:val="num" w:pos="5235"/>
        </w:tabs>
        <w:ind w:left="5235" w:hanging="360"/>
      </w:pPr>
      <w:rPr>
        <w:rFonts w:hint="default"/>
      </w:rPr>
    </w:lvl>
    <w:lvl w:ilvl="5">
      <w:start w:val="1"/>
      <w:numFmt w:val="lowerRoman"/>
      <w:lvlText w:val="%6."/>
      <w:lvlJc w:val="right"/>
      <w:pPr>
        <w:tabs>
          <w:tab w:val="num" w:pos="5955"/>
        </w:tabs>
        <w:ind w:left="5955" w:hanging="180"/>
      </w:pPr>
      <w:rPr>
        <w:rFonts w:hint="default"/>
      </w:rPr>
    </w:lvl>
    <w:lvl w:ilvl="6">
      <w:start w:val="1"/>
      <w:numFmt w:val="decimal"/>
      <w:lvlText w:val="%7."/>
      <w:lvlJc w:val="left"/>
      <w:pPr>
        <w:tabs>
          <w:tab w:val="num" w:pos="6675"/>
        </w:tabs>
        <w:ind w:left="6675" w:hanging="360"/>
      </w:pPr>
      <w:rPr>
        <w:rFonts w:hint="default"/>
      </w:rPr>
    </w:lvl>
    <w:lvl w:ilvl="7">
      <w:start w:val="1"/>
      <w:numFmt w:val="lowerLetter"/>
      <w:lvlText w:val="%8."/>
      <w:lvlJc w:val="left"/>
      <w:pPr>
        <w:tabs>
          <w:tab w:val="num" w:pos="7395"/>
        </w:tabs>
        <w:ind w:left="7395" w:hanging="360"/>
      </w:pPr>
      <w:rPr>
        <w:rFonts w:hint="default"/>
      </w:rPr>
    </w:lvl>
    <w:lvl w:ilvl="8">
      <w:start w:val="1"/>
      <w:numFmt w:val="lowerRoman"/>
      <w:lvlText w:val="%9."/>
      <w:lvlJc w:val="right"/>
      <w:pPr>
        <w:tabs>
          <w:tab w:val="num" w:pos="8115"/>
        </w:tabs>
        <w:ind w:left="8115" w:hanging="180"/>
      </w:pPr>
      <w:rPr>
        <w:rFonts w:hint="default"/>
      </w:rPr>
    </w:lvl>
  </w:abstractNum>
  <w:abstractNum w:abstractNumId="16">
    <w:nsid w:val="68AE21C8"/>
    <w:multiLevelType w:val="multilevel"/>
    <w:tmpl w:val="E684EE9E"/>
    <w:lvl w:ilvl="0">
      <w:start w:val="1"/>
      <w:numFmt w:val="decimal"/>
      <w:pStyle w:val="Sourcelist"/>
      <w:suff w:val="space"/>
      <w:lvlText w:val="%1"/>
      <w:lvlJc w:val="left"/>
      <w:pPr>
        <w:ind w:left="0" w:firstLine="720"/>
      </w:pPr>
      <w:rPr>
        <w:rFonts w:ascii="Times New Roman" w:hAnsi="Times New Roman" w:hint="default"/>
      </w:rPr>
    </w:lvl>
    <w:lvl w:ilvl="1">
      <w:start w:val="1"/>
      <w:numFmt w:val="decimal"/>
      <w:lvlText w:val="%1.%2"/>
      <w:lvlJc w:val="left"/>
      <w:pPr>
        <w:tabs>
          <w:tab w:val="num" w:pos="1296"/>
        </w:tabs>
        <w:ind w:left="1296" w:hanging="576"/>
      </w:pPr>
      <w:rPr>
        <w:rFonts w:ascii="Times New Roman" w:hAnsi="Times New Roman" w:hint="default"/>
        <w:sz w:val="28"/>
        <w:szCs w:val="28"/>
      </w:rPr>
    </w:lvl>
    <w:lvl w:ilvl="2">
      <w:start w:val="1"/>
      <w:numFmt w:val="decimal"/>
      <w:lvlText w:val="%1.%2.%3"/>
      <w:lvlJc w:val="left"/>
      <w:pPr>
        <w:tabs>
          <w:tab w:val="num" w:pos="1440"/>
        </w:tabs>
        <w:ind w:left="1440" w:hanging="720"/>
      </w:pPr>
      <w:rPr>
        <w:rFonts w:ascii="Times New Roman" w:hAnsi="Times New Roman" w:hint="default"/>
        <w:b w:val="0"/>
        <w:i w:val="0"/>
        <w:sz w:val="28"/>
        <w:szCs w:val="28"/>
      </w:rPr>
    </w:lvl>
    <w:lvl w:ilvl="3">
      <w:start w:val="1"/>
      <w:numFmt w:val="decimal"/>
      <w:lvlText w:val="%1.%2.%3.%4"/>
      <w:lvlJc w:val="left"/>
      <w:pPr>
        <w:tabs>
          <w:tab w:val="num" w:pos="0"/>
        </w:tabs>
        <w:ind w:left="1584" w:hanging="864"/>
      </w:pPr>
      <w:rPr>
        <w:rFonts w:ascii="Times New Roman" w:hAnsi="Times New Roman" w:cs="Times New Roman" w:hint="default"/>
        <w:b w:val="0"/>
        <w:i w:val="0"/>
        <w:iCs w:val="0"/>
        <w:caps w:val="0"/>
        <w:strike w:val="0"/>
        <w:dstrike w:val="0"/>
        <w:outline w:val="0"/>
        <w:shadow w:val="0"/>
        <w:emboss w:val="0"/>
        <w:imprint w:val="0"/>
        <w:vanish w:val="0"/>
        <w:color w:val="000000"/>
        <w:spacing w:val="0"/>
        <w:kern w:val="0"/>
        <w:position w:val="0"/>
        <w:u w:val="none"/>
        <w:vertAlign w:val="baseline"/>
        <w:em w:val="none"/>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17">
    <w:nsid w:val="6EB90597"/>
    <w:multiLevelType w:val="singleLevel"/>
    <w:tmpl w:val="AB2431C0"/>
    <w:lvl w:ilvl="0">
      <w:start w:val="1"/>
      <w:numFmt w:val="bullet"/>
      <w:pStyle w:val="10"/>
      <w:lvlText w:val=""/>
      <w:lvlJc w:val="left"/>
      <w:pPr>
        <w:tabs>
          <w:tab w:val="num" w:pos="360"/>
        </w:tabs>
        <w:ind w:left="360" w:hanging="360"/>
      </w:pPr>
      <w:rPr>
        <w:rFonts w:ascii="Symbol" w:hAnsi="Symbol" w:hint="default"/>
      </w:rPr>
    </w:lvl>
  </w:abstractNum>
  <w:abstractNum w:abstractNumId="18">
    <w:nsid w:val="71BE5975"/>
    <w:multiLevelType w:val="multilevel"/>
    <w:tmpl w:val="55AE541C"/>
    <w:lvl w:ilvl="0">
      <w:start w:val="1"/>
      <w:numFmt w:val="decimal"/>
      <w:suff w:val="space"/>
      <w:lvlText w:val="%1"/>
      <w:lvlJc w:val="left"/>
      <w:pPr>
        <w:ind w:left="0" w:firstLine="0"/>
      </w:pPr>
      <w:rPr>
        <w:rFonts w:ascii="Times New Roman" w:hAnsi="Times New Roman" w:hint="default"/>
        <w:sz w:val="32"/>
        <w:szCs w:val="32"/>
      </w:rPr>
    </w:lvl>
    <w:lvl w:ilvl="1">
      <w:start w:val="1"/>
      <w:numFmt w:val="decimal"/>
      <w:isLgl/>
      <w:suff w:val="space"/>
      <w:lvlText w:val="%1.%2"/>
      <w:lvlJc w:val="left"/>
      <w:pPr>
        <w:ind w:left="0" w:firstLine="0"/>
      </w:pPr>
      <w:rPr>
        <w:rFonts w:ascii="Times New Roman" w:hAnsi="Times New Roman" w:hint="default"/>
        <w:sz w:val="28"/>
        <w:szCs w:val="28"/>
      </w:rPr>
    </w:lvl>
    <w:lvl w:ilvl="2">
      <w:start w:val="1"/>
      <w:numFmt w:val="decimal"/>
      <w:suff w:val="space"/>
      <w:lvlText w:val="%1.%2.%3"/>
      <w:lvlJc w:val="left"/>
      <w:pPr>
        <w:ind w:left="0" w:firstLine="0"/>
      </w:pPr>
      <w:rPr>
        <w:rFonts w:hint="default"/>
      </w:rPr>
    </w:lvl>
    <w:lvl w:ilvl="3">
      <w:start w:val="1"/>
      <w:numFmt w:val="decimal"/>
      <w:pStyle w:val="4"/>
      <w:suff w:val="space"/>
      <w:lvlText w:val="%1.%2.%3.%4"/>
      <w:lvlJc w:val="left"/>
      <w:pPr>
        <w:ind w:left="0" w:firstLine="0"/>
      </w:pPr>
      <w:rPr>
        <w:rFonts w:hint="default"/>
      </w:rPr>
    </w:lvl>
    <w:lvl w:ilvl="4">
      <w:start w:val="1"/>
      <w:numFmt w:val="decimal"/>
      <w:lvlRestart w:val="1"/>
      <w:pStyle w:val="Heading1item"/>
      <w:lvlText w:val="%1.%5"/>
      <w:lvlJc w:val="left"/>
      <w:pPr>
        <w:tabs>
          <w:tab w:val="num" w:pos="-1083"/>
        </w:tabs>
        <w:ind w:left="1149" w:hanging="792"/>
      </w:pPr>
      <w:rPr>
        <w:rFonts w:hint="default"/>
      </w:rPr>
    </w:lvl>
    <w:lvl w:ilvl="5">
      <w:start w:val="1"/>
      <w:numFmt w:val="decimal"/>
      <w:pStyle w:val="Heading1Subitem"/>
      <w:lvlText w:val="%1.%2.%3.%4.%5.%6."/>
      <w:lvlJc w:val="left"/>
      <w:pPr>
        <w:tabs>
          <w:tab w:val="num" w:pos="-360"/>
        </w:tabs>
        <w:ind w:left="2376" w:hanging="936"/>
      </w:pPr>
      <w:rPr>
        <w:rFonts w:hint="default"/>
      </w:rPr>
    </w:lvl>
    <w:lvl w:ilvl="6">
      <w:start w:val="1"/>
      <w:numFmt w:val="decimal"/>
      <w:lvlRestart w:val="1"/>
      <w:pStyle w:val="heading2item"/>
      <w:lvlText w:val="%1.%2.%3.%4.%5.%6.%7."/>
      <w:lvlJc w:val="left"/>
      <w:pPr>
        <w:tabs>
          <w:tab w:val="num" w:pos="-1083"/>
        </w:tabs>
        <w:ind w:left="2157" w:hanging="1080"/>
      </w:pPr>
      <w:rPr>
        <w:rFonts w:hint="default"/>
      </w:rPr>
    </w:lvl>
    <w:lvl w:ilvl="7">
      <w:start w:val="1"/>
      <w:numFmt w:val="decimal"/>
      <w:pStyle w:val="Heading2subitem"/>
      <w:lvlText w:val="%1.%2.%3.%4.%5.%6.%7.%8."/>
      <w:lvlJc w:val="left"/>
      <w:pPr>
        <w:tabs>
          <w:tab w:val="num" w:pos="-1083"/>
        </w:tabs>
        <w:ind w:left="2661" w:hanging="1224"/>
      </w:pPr>
      <w:rPr>
        <w:rFonts w:hint="default"/>
      </w:rPr>
    </w:lvl>
    <w:lvl w:ilvl="8">
      <w:start w:val="1"/>
      <w:numFmt w:val="decimal"/>
      <w:lvlRestart w:val="1"/>
      <w:pStyle w:val="heading3item"/>
      <w:lvlText w:val="%1.%2.%3.%4.%5.%6.%7.%8.%9."/>
      <w:lvlJc w:val="left"/>
      <w:pPr>
        <w:tabs>
          <w:tab w:val="num" w:pos="-720"/>
        </w:tabs>
        <w:ind w:left="3600" w:hanging="1440"/>
      </w:pPr>
      <w:rPr>
        <w:rFonts w:hint="default"/>
      </w:rPr>
    </w:lvl>
  </w:abstractNum>
  <w:abstractNum w:abstractNumId="19">
    <w:nsid w:val="7EF8366F"/>
    <w:multiLevelType w:val="multilevel"/>
    <w:tmpl w:val="23CA89AA"/>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decimal"/>
      <w:lvlText w:val="%1.%2.%3."/>
      <w:legacy w:legacy="1" w:legacySpace="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0" w:legacyIndent="0"/>
      <w:lvlJc w:val="left"/>
    </w:lvl>
  </w:abstractNum>
  <w:abstractNum w:abstractNumId="20">
    <w:nsid w:val="7F704719"/>
    <w:multiLevelType w:val="hybridMultilevel"/>
    <w:tmpl w:val="A622132E"/>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num w:numId="1">
    <w:abstractNumId w:val="2"/>
  </w:num>
  <w:num w:numId="2">
    <w:abstractNumId w:val="4"/>
  </w:num>
  <w:num w:numId="3">
    <w:abstractNumId w:val="16"/>
  </w:num>
  <w:num w:numId="4">
    <w:abstractNumId w:val="12"/>
  </w:num>
  <w:num w:numId="5">
    <w:abstractNumId w:val="6"/>
  </w:num>
  <w:num w:numId="6">
    <w:abstractNumId w:val="15"/>
  </w:num>
  <w:num w:numId="7">
    <w:abstractNumId w:val="18"/>
  </w:num>
  <w:num w:numId="8">
    <w:abstractNumId w:val="11"/>
  </w:num>
  <w:num w:numId="9">
    <w:abstractNumId w:val="5"/>
  </w:num>
  <w:num w:numId="10">
    <w:abstractNumId w:val="1"/>
  </w:num>
  <w:num w:numId="11">
    <w:abstractNumId w:val="14"/>
  </w:num>
  <w:num w:numId="12">
    <w:abstractNumId w:val="3"/>
  </w:num>
  <w:num w:numId="13">
    <w:abstractNumId w:val="0"/>
    <w:lvlOverride w:ilvl="0">
      <w:lvl w:ilvl="0">
        <w:start w:val="1"/>
        <w:numFmt w:val="bullet"/>
        <w:lvlText w:val=""/>
        <w:legacy w:legacy="1" w:legacySpace="0" w:legacyIndent="360"/>
        <w:lvlJc w:val="left"/>
        <w:pPr>
          <w:ind w:left="1080" w:hanging="360"/>
        </w:pPr>
        <w:rPr>
          <w:rFonts w:ascii="Symbol" w:hAnsi="Symbol" w:hint="default"/>
        </w:rPr>
      </w:lvl>
    </w:lvlOverride>
  </w:num>
  <w:num w:numId="14">
    <w:abstractNumId w:val="17"/>
  </w:num>
  <w:num w:numId="15">
    <w:abstractNumId w:val="8"/>
  </w:num>
  <w:num w:numId="16">
    <w:abstractNumId w:val="13"/>
  </w:num>
  <w:num w:numId="17">
    <w:abstractNumId w:val="10"/>
  </w:num>
  <w:num w:numId="18">
    <w:abstractNumId w:val="20"/>
  </w:num>
  <w:num w:numId="19">
    <w:abstractNumId w:val="19"/>
  </w:num>
  <w:num w:numId="20">
    <w:abstractNumId w:val="7"/>
  </w:num>
  <w:num w:numId="21">
    <w:abstractNumId w:val="9"/>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08"/>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rsids>
    <w:rsidRoot w:val="00166486"/>
    <w:rsid w:val="00001026"/>
    <w:rsid w:val="00011E70"/>
    <w:rsid w:val="00015A76"/>
    <w:rsid w:val="00021706"/>
    <w:rsid w:val="00033391"/>
    <w:rsid w:val="0003571F"/>
    <w:rsid w:val="00035F90"/>
    <w:rsid w:val="000368EE"/>
    <w:rsid w:val="00043069"/>
    <w:rsid w:val="00044350"/>
    <w:rsid w:val="00047101"/>
    <w:rsid w:val="00050AE3"/>
    <w:rsid w:val="00054578"/>
    <w:rsid w:val="00055080"/>
    <w:rsid w:val="000625EE"/>
    <w:rsid w:val="000627E2"/>
    <w:rsid w:val="00065779"/>
    <w:rsid w:val="0007342F"/>
    <w:rsid w:val="000735BA"/>
    <w:rsid w:val="0007710D"/>
    <w:rsid w:val="00086CA6"/>
    <w:rsid w:val="00092691"/>
    <w:rsid w:val="0009461E"/>
    <w:rsid w:val="000959B8"/>
    <w:rsid w:val="00097BCE"/>
    <w:rsid w:val="000A2C6F"/>
    <w:rsid w:val="000A47E2"/>
    <w:rsid w:val="000A5BB9"/>
    <w:rsid w:val="000A7737"/>
    <w:rsid w:val="000B2B90"/>
    <w:rsid w:val="000B366A"/>
    <w:rsid w:val="000B50BC"/>
    <w:rsid w:val="000B5F48"/>
    <w:rsid w:val="000C0336"/>
    <w:rsid w:val="000C7D51"/>
    <w:rsid w:val="000D0F01"/>
    <w:rsid w:val="000D3F1F"/>
    <w:rsid w:val="000D5557"/>
    <w:rsid w:val="000D769D"/>
    <w:rsid w:val="000E0335"/>
    <w:rsid w:val="000F51B4"/>
    <w:rsid w:val="000F5B4D"/>
    <w:rsid w:val="000F5E3E"/>
    <w:rsid w:val="00100A83"/>
    <w:rsid w:val="00102436"/>
    <w:rsid w:val="001024D3"/>
    <w:rsid w:val="00112020"/>
    <w:rsid w:val="00114A07"/>
    <w:rsid w:val="00117394"/>
    <w:rsid w:val="001233F9"/>
    <w:rsid w:val="00123DC5"/>
    <w:rsid w:val="00123E41"/>
    <w:rsid w:val="001303E3"/>
    <w:rsid w:val="0013564F"/>
    <w:rsid w:val="00146AA4"/>
    <w:rsid w:val="00152B10"/>
    <w:rsid w:val="00163060"/>
    <w:rsid w:val="00166486"/>
    <w:rsid w:val="001702B1"/>
    <w:rsid w:val="00171690"/>
    <w:rsid w:val="00173619"/>
    <w:rsid w:val="0017694F"/>
    <w:rsid w:val="0017775F"/>
    <w:rsid w:val="001808EA"/>
    <w:rsid w:val="00183F71"/>
    <w:rsid w:val="001852DD"/>
    <w:rsid w:val="001854D7"/>
    <w:rsid w:val="00194BF6"/>
    <w:rsid w:val="001A4B31"/>
    <w:rsid w:val="001B2DB2"/>
    <w:rsid w:val="001B3095"/>
    <w:rsid w:val="001B3BEB"/>
    <w:rsid w:val="001B71F7"/>
    <w:rsid w:val="001C0B9F"/>
    <w:rsid w:val="001C12E3"/>
    <w:rsid w:val="001C14A4"/>
    <w:rsid w:val="001C25D8"/>
    <w:rsid w:val="001C65B2"/>
    <w:rsid w:val="001D2226"/>
    <w:rsid w:val="001D3472"/>
    <w:rsid w:val="001E4241"/>
    <w:rsid w:val="001E4D1E"/>
    <w:rsid w:val="001E6A7F"/>
    <w:rsid w:val="001F1BC9"/>
    <w:rsid w:val="001F4597"/>
    <w:rsid w:val="001F59B9"/>
    <w:rsid w:val="001F7C62"/>
    <w:rsid w:val="00202D3A"/>
    <w:rsid w:val="0020718A"/>
    <w:rsid w:val="002071FA"/>
    <w:rsid w:val="00210129"/>
    <w:rsid w:val="00212D98"/>
    <w:rsid w:val="002223B6"/>
    <w:rsid w:val="00231265"/>
    <w:rsid w:val="00232828"/>
    <w:rsid w:val="00233A00"/>
    <w:rsid w:val="002375B5"/>
    <w:rsid w:val="0025382A"/>
    <w:rsid w:val="00253864"/>
    <w:rsid w:val="00265878"/>
    <w:rsid w:val="0027426A"/>
    <w:rsid w:val="00276A26"/>
    <w:rsid w:val="00277CFC"/>
    <w:rsid w:val="002A01D6"/>
    <w:rsid w:val="002A0CBA"/>
    <w:rsid w:val="002A2AA2"/>
    <w:rsid w:val="002A495B"/>
    <w:rsid w:val="002B39DB"/>
    <w:rsid w:val="002B6B10"/>
    <w:rsid w:val="002B7413"/>
    <w:rsid w:val="002C5996"/>
    <w:rsid w:val="002D226A"/>
    <w:rsid w:val="002D47CC"/>
    <w:rsid w:val="002D7D8D"/>
    <w:rsid w:val="002E5689"/>
    <w:rsid w:val="002F1AFF"/>
    <w:rsid w:val="002F337F"/>
    <w:rsid w:val="003056E1"/>
    <w:rsid w:val="003130A4"/>
    <w:rsid w:val="0031669E"/>
    <w:rsid w:val="00321945"/>
    <w:rsid w:val="003321D0"/>
    <w:rsid w:val="00336FE2"/>
    <w:rsid w:val="0033736C"/>
    <w:rsid w:val="00340D0D"/>
    <w:rsid w:val="00342D46"/>
    <w:rsid w:val="00350C98"/>
    <w:rsid w:val="0036165B"/>
    <w:rsid w:val="00361B47"/>
    <w:rsid w:val="00366786"/>
    <w:rsid w:val="00366EB3"/>
    <w:rsid w:val="00367DE5"/>
    <w:rsid w:val="003703A7"/>
    <w:rsid w:val="003726AB"/>
    <w:rsid w:val="00380BB7"/>
    <w:rsid w:val="00381996"/>
    <w:rsid w:val="003919EB"/>
    <w:rsid w:val="0039291B"/>
    <w:rsid w:val="00394CE1"/>
    <w:rsid w:val="00396E50"/>
    <w:rsid w:val="003A2485"/>
    <w:rsid w:val="003A297D"/>
    <w:rsid w:val="003A40AA"/>
    <w:rsid w:val="003A4E35"/>
    <w:rsid w:val="003A5B84"/>
    <w:rsid w:val="003A7578"/>
    <w:rsid w:val="003A7DCA"/>
    <w:rsid w:val="003B14E9"/>
    <w:rsid w:val="003B6849"/>
    <w:rsid w:val="003B7F65"/>
    <w:rsid w:val="003C0DFD"/>
    <w:rsid w:val="003C1436"/>
    <w:rsid w:val="003C45EE"/>
    <w:rsid w:val="003C4B1B"/>
    <w:rsid w:val="003D452E"/>
    <w:rsid w:val="003E023F"/>
    <w:rsid w:val="003E1DE1"/>
    <w:rsid w:val="003E22F1"/>
    <w:rsid w:val="003E65A3"/>
    <w:rsid w:val="003F2AF9"/>
    <w:rsid w:val="003F3DE9"/>
    <w:rsid w:val="0040348A"/>
    <w:rsid w:val="0040623E"/>
    <w:rsid w:val="004140F2"/>
    <w:rsid w:val="0041588A"/>
    <w:rsid w:val="00415C28"/>
    <w:rsid w:val="00416710"/>
    <w:rsid w:val="00425A21"/>
    <w:rsid w:val="00430EDE"/>
    <w:rsid w:val="0043350F"/>
    <w:rsid w:val="004356F4"/>
    <w:rsid w:val="004437B9"/>
    <w:rsid w:val="00443805"/>
    <w:rsid w:val="00446FCF"/>
    <w:rsid w:val="00447CEC"/>
    <w:rsid w:val="004523BE"/>
    <w:rsid w:val="00452A61"/>
    <w:rsid w:val="004538FA"/>
    <w:rsid w:val="00456E88"/>
    <w:rsid w:val="00482A07"/>
    <w:rsid w:val="00486307"/>
    <w:rsid w:val="00487DE6"/>
    <w:rsid w:val="004939A4"/>
    <w:rsid w:val="00495742"/>
    <w:rsid w:val="00496490"/>
    <w:rsid w:val="004971B9"/>
    <w:rsid w:val="004A1998"/>
    <w:rsid w:val="004A6862"/>
    <w:rsid w:val="004B1A14"/>
    <w:rsid w:val="004B2DF2"/>
    <w:rsid w:val="004B5AC6"/>
    <w:rsid w:val="004C3193"/>
    <w:rsid w:val="004C6068"/>
    <w:rsid w:val="004C636D"/>
    <w:rsid w:val="004D0326"/>
    <w:rsid w:val="004D14CA"/>
    <w:rsid w:val="004D1C3D"/>
    <w:rsid w:val="004D69F7"/>
    <w:rsid w:val="004E2C23"/>
    <w:rsid w:val="004F1351"/>
    <w:rsid w:val="004F4AE0"/>
    <w:rsid w:val="004F56C3"/>
    <w:rsid w:val="004F7CA1"/>
    <w:rsid w:val="00501C20"/>
    <w:rsid w:val="00502398"/>
    <w:rsid w:val="00511915"/>
    <w:rsid w:val="00512CCC"/>
    <w:rsid w:val="00513F0A"/>
    <w:rsid w:val="00522157"/>
    <w:rsid w:val="0052250A"/>
    <w:rsid w:val="005225BD"/>
    <w:rsid w:val="00523D9B"/>
    <w:rsid w:val="00525DCA"/>
    <w:rsid w:val="0053294C"/>
    <w:rsid w:val="0053351B"/>
    <w:rsid w:val="0053387B"/>
    <w:rsid w:val="00537F3D"/>
    <w:rsid w:val="0054176C"/>
    <w:rsid w:val="00542868"/>
    <w:rsid w:val="005441DC"/>
    <w:rsid w:val="005459F6"/>
    <w:rsid w:val="00546449"/>
    <w:rsid w:val="00547541"/>
    <w:rsid w:val="00547DB2"/>
    <w:rsid w:val="00560FA8"/>
    <w:rsid w:val="00562DAC"/>
    <w:rsid w:val="00565830"/>
    <w:rsid w:val="005707B0"/>
    <w:rsid w:val="00571E76"/>
    <w:rsid w:val="00584B73"/>
    <w:rsid w:val="005854D7"/>
    <w:rsid w:val="00585892"/>
    <w:rsid w:val="005900DA"/>
    <w:rsid w:val="00592227"/>
    <w:rsid w:val="00596DEC"/>
    <w:rsid w:val="00597123"/>
    <w:rsid w:val="005A301E"/>
    <w:rsid w:val="005A30C5"/>
    <w:rsid w:val="005A3D46"/>
    <w:rsid w:val="005A3EB4"/>
    <w:rsid w:val="005A5779"/>
    <w:rsid w:val="005A5B0A"/>
    <w:rsid w:val="005A7463"/>
    <w:rsid w:val="005A7942"/>
    <w:rsid w:val="005C24FE"/>
    <w:rsid w:val="005C2B9A"/>
    <w:rsid w:val="005C7BCB"/>
    <w:rsid w:val="005D64CA"/>
    <w:rsid w:val="005E0621"/>
    <w:rsid w:val="005E0F17"/>
    <w:rsid w:val="005E2AC6"/>
    <w:rsid w:val="005E79A8"/>
    <w:rsid w:val="005F3AE8"/>
    <w:rsid w:val="005F4AC8"/>
    <w:rsid w:val="005F4C61"/>
    <w:rsid w:val="00601FA4"/>
    <w:rsid w:val="006047F9"/>
    <w:rsid w:val="00605B3C"/>
    <w:rsid w:val="00606798"/>
    <w:rsid w:val="00613D69"/>
    <w:rsid w:val="00616465"/>
    <w:rsid w:val="006231A0"/>
    <w:rsid w:val="006245FD"/>
    <w:rsid w:val="00624D77"/>
    <w:rsid w:val="00625075"/>
    <w:rsid w:val="006302B8"/>
    <w:rsid w:val="00630E15"/>
    <w:rsid w:val="00632121"/>
    <w:rsid w:val="0063365A"/>
    <w:rsid w:val="00633B19"/>
    <w:rsid w:val="00634CF6"/>
    <w:rsid w:val="00635353"/>
    <w:rsid w:val="00643629"/>
    <w:rsid w:val="006451A0"/>
    <w:rsid w:val="00645C28"/>
    <w:rsid w:val="00646C1F"/>
    <w:rsid w:val="00656D6C"/>
    <w:rsid w:val="006571C4"/>
    <w:rsid w:val="00657711"/>
    <w:rsid w:val="00657E74"/>
    <w:rsid w:val="00660551"/>
    <w:rsid w:val="0067393B"/>
    <w:rsid w:val="00673D8E"/>
    <w:rsid w:val="0067463E"/>
    <w:rsid w:val="00680527"/>
    <w:rsid w:val="00680CFA"/>
    <w:rsid w:val="00683AFF"/>
    <w:rsid w:val="00684B2B"/>
    <w:rsid w:val="00693EF5"/>
    <w:rsid w:val="00694340"/>
    <w:rsid w:val="006972CD"/>
    <w:rsid w:val="006A34D4"/>
    <w:rsid w:val="006A695D"/>
    <w:rsid w:val="006B2CB5"/>
    <w:rsid w:val="006B6777"/>
    <w:rsid w:val="006C29D2"/>
    <w:rsid w:val="006C45E2"/>
    <w:rsid w:val="006C49D8"/>
    <w:rsid w:val="006C719F"/>
    <w:rsid w:val="006E7C65"/>
    <w:rsid w:val="006F0575"/>
    <w:rsid w:val="006F19FB"/>
    <w:rsid w:val="006F1D4A"/>
    <w:rsid w:val="006F1E17"/>
    <w:rsid w:val="006F747C"/>
    <w:rsid w:val="00702FEE"/>
    <w:rsid w:val="007046D3"/>
    <w:rsid w:val="00705DBE"/>
    <w:rsid w:val="007072BE"/>
    <w:rsid w:val="00707C6A"/>
    <w:rsid w:val="007135C6"/>
    <w:rsid w:val="00715787"/>
    <w:rsid w:val="00717DF4"/>
    <w:rsid w:val="00727F62"/>
    <w:rsid w:val="007309AC"/>
    <w:rsid w:val="00731420"/>
    <w:rsid w:val="007329D6"/>
    <w:rsid w:val="00737454"/>
    <w:rsid w:val="007414AA"/>
    <w:rsid w:val="007417CB"/>
    <w:rsid w:val="00743B1A"/>
    <w:rsid w:val="00744975"/>
    <w:rsid w:val="00746BBC"/>
    <w:rsid w:val="0074707F"/>
    <w:rsid w:val="00750F65"/>
    <w:rsid w:val="00754063"/>
    <w:rsid w:val="00754C33"/>
    <w:rsid w:val="00756D51"/>
    <w:rsid w:val="00757F51"/>
    <w:rsid w:val="00770029"/>
    <w:rsid w:val="00770B2A"/>
    <w:rsid w:val="00775FAE"/>
    <w:rsid w:val="007770AF"/>
    <w:rsid w:val="00780839"/>
    <w:rsid w:val="00782ED2"/>
    <w:rsid w:val="007847C3"/>
    <w:rsid w:val="00787D7E"/>
    <w:rsid w:val="007907E0"/>
    <w:rsid w:val="00792AB4"/>
    <w:rsid w:val="00793229"/>
    <w:rsid w:val="00794811"/>
    <w:rsid w:val="0079496C"/>
    <w:rsid w:val="007A2E6E"/>
    <w:rsid w:val="007A39E2"/>
    <w:rsid w:val="007A4120"/>
    <w:rsid w:val="007A5098"/>
    <w:rsid w:val="007B08CF"/>
    <w:rsid w:val="007B0E0D"/>
    <w:rsid w:val="007B1633"/>
    <w:rsid w:val="007B632B"/>
    <w:rsid w:val="007B7B77"/>
    <w:rsid w:val="007C0998"/>
    <w:rsid w:val="007C0F9F"/>
    <w:rsid w:val="007C6459"/>
    <w:rsid w:val="007D17A3"/>
    <w:rsid w:val="007D4295"/>
    <w:rsid w:val="007E0E9B"/>
    <w:rsid w:val="007E1340"/>
    <w:rsid w:val="007F157C"/>
    <w:rsid w:val="007F6A82"/>
    <w:rsid w:val="0080062B"/>
    <w:rsid w:val="00802C5F"/>
    <w:rsid w:val="00806C2D"/>
    <w:rsid w:val="00807353"/>
    <w:rsid w:val="0081190B"/>
    <w:rsid w:val="008165AF"/>
    <w:rsid w:val="00816A72"/>
    <w:rsid w:val="00822F71"/>
    <w:rsid w:val="00825653"/>
    <w:rsid w:val="00827CE2"/>
    <w:rsid w:val="008312B4"/>
    <w:rsid w:val="00831880"/>
    <w:rsid w:val="0083262F"/>
    <w:rsid w:val="00835F4D"/>
    <w:rsid w:val="0083687F"/>
    <w:rsid w:val="0084437E"/>
    <w:rsid w:val="008511BF"/>
    <w:rsid w:val="00852201"/>
    <w:rsid w:val="00852A44"/>
    <w:rsid w:val="008546BE"/>
    <w:rsid w:val="00854996"/>
    <w:rsid w:val="00860A00"/>
    <w:rsid w:val="0086247B"/>
    <w:rsid w:val="00862795"/>
    <w:rsid w:val="008672FE"/>
    <w:rsid w:val="00872427"/>
    <w:rsid w:val="0087469D"/>
    <w:rsid w:val="00876376"/>
    <w:rsid w:val="008766FB"/>
    <w:rsid w:val="00876A8B"/>
    <w:rsid w:val="00877C00"/>
    <w:rsid w:val="00882778"/>
    <w:rsid w:val="0088472B"/>
    <w:rsid w:val="00885D69"/>
    <w:rsid w:val="008871C0"/>
    <w:rsid w:val="0089152D"/>
    <w:rsid w:val="0089396D"/>
    <w:rsid w:val="008948D4"/>
    <w:rsid w:val="008A0902"/>
    <w:rsid w:val="008B0ED9"/>
    <w:rsid w:val="008B26D0"/>
    <w:rsid w:val="008B5DE3"/>
    <w:rsid w:val="008B641F"/>
    <w:rsid w:val="008C6A7C"/>
    <w:rsid w:val="008D33CA"/>
    <w:rsid w:val="008E0773"/>
    <w:rsid w:val="008E2499"/>
    <w:rsid w:val="008E4D53"/>
    <w:rsid w:val="008F0465"/>
    <w:rsid w:val="008F178B"/>
    <w:rsid w:val="008F6030"/>
    <w:rsid w:val="008F72CD"/>
    <w:rsid w:val="008F76AC"/>
    <w:rsid w:val="00905629"/>
    <w:rsid w:val="00911A88"/>
    <w:rsid w:val="009129C4"/>
    <w:rsid w:val="009151DD"/>
    <w:rsid w:val="0091578B"/>
    <w:rsid w:val="009167EF"/>
    <w:rsid w:val="00920E87"/>
    <w:rsid w:val="009223B3"/>
    <w:rsid w:val="00922C53"/>
    <w:rsid w:val="00923706"/>
    <w:rsid w:val="009437A4"/>
    <w:rsid w:val="00950699"/>
    <w:rsid w:val="00951B40"/>
    <w:rsid w:val="00953294"/>
    <w:rsid w:val="009556CF"/>
    <w:rsid w:val="00956E62"/>
    <w:rsid w:val="00957678"/>
    <w:rsid w:val="00960384"/>
    <w:rsid w:val="00964650"/>
    <w:rsid w:val="00965294"/>
    <w:rsid w:val="009658EA"/>
    <w:rsid w:val="00965ABC"/>
    <w:rsid w:val="00967C87"/>
    <w:rsid w:val="009707B7"/>
    <w:rsid w:val="00971B35"/>
    <w:rsid w:val="00972348"/>
    <w:rsid w:val="009760C5"/>
    <w:rsid w:val="00982750"/>
    <w:rsid w:val="0098432E"/>
    <w:rsid w:val="009856CC"/>
    <w:rsid w:val="00985899"/>
    <w:rsid w:val="00987904"/>
    <w:rsid w:val="00987CDF"/>
    <w:rsid w:val="009936C9"/>
    <w:rsid w:val="009967B6"/>
    <w:rsid w:val="00996FC0"/>
    <w:rsid w:val="009A3016"/>
    <w:rsid w:val="009A3455"/>
    <w:rsid w:val="009A3947"/>
    <w:rsid w:val="009B14CA"/>
    <w:rsid w:val="009B328C"/>
    <w:rsid w:val="009B6D6B"/>
    <w:rsid w:val="009C018D"/>
    <w:rsid w:val="009C575F"/>
    <w:rsid w:val="009C6075"/>
    <w:rsid w:val="009C6114"/>
    <w:rsid w:val="009C7C49"/>
    <w:rsid w:val="009C7EC1"/>
    <w:rsid w:val="009D0B32"/>
    <w:rsid w:val="009D2505"/>
    <w:rsid w:val="009D28FE"/>
    <w:rsid w:val="009D65C3"/>
    <w:rsid w:val="009D6949"/>
    <w:rsid w:val="009D7EDF"/>
    <w:rsid w:val="009E07E8"/>
    <w:rsid w:val="009E270D"/>
    <w:rsid w:val="009E378C"/>
    <w:rsid w:val="009E7EB0"/>
    <w:rsid w:val="009F2385"/>
    <w:rsid w:val="009F2EEA"/>
    <w:rsid w:val="009F60C6"/>
    <w:rsid w:val="009F7431"/>
    <w:rsid w:val="00A03D62"/>
    <w:rsid w:val="00A05978"/>
    <w:rsid w:val="00A06ACE"/>
    <w:rsid w:val="00A07900"/>
    <w:rsid w:val="00A11073"/>
    <w:rsid w:val="00A12CAA"/>
    <w:rsid w:val="00A15730"/>
    <w:rsid w:val="00A17113"/>
    <w:rsid w:val="00A2443C"/>
    <w:rsid w:val="00A262A9"/>
    <w:rsid w:val="00A26EEB"/>
    <w:rsid w:val="00A27F64"/>
    <w:rsid w:val="00A30E07"/>
    <w:rsid w:val="00A346CA"/>
    <w:rsid w:val="00A37F76"/>
    <w:rsid w:val="00A42B13"/>
    <w:rsid w:val="00A4396B"/>
    <w:rsid w:val="00A47DBF"/>
    <w:rsid w:val="00A52AF2"/>
    <w:rsid w:val="00A568CA"/>
    <w:rsid w:val="00A63305"/>
    <w:rsid w:val="00A66CA9"/>
    <w:rsid w:val="00A7109A"/>
    <w:rsid w:val="00A75405"/>
    <w:rsid w:val="00A76720"/>
    <w:rsid w:val="00A8056E"/>
    <w:rsid w:val="00A91308"/>
    <w:rsid w:val="00A94D3D"/>
    <w:rsid w:val="00A9608E"/>
    <w:rsid w:val="00A9691D"/>
    <w:rsid w:val="00AB433F"/>
    <w:rsid w:val="00AB6E18"/>
    <w:rsid w:val="00AB7D33"/>
    <w:rsid w:val="00AC13BB"/>
    <w:rsid w:val="00AC1A4A"/>
    <w:rsid w:val="00AC6B17"/>
    <w:rsid w:val="00AC7265"/>
    <w:rsid w:val="00AD4C04"/>
    <w:rsid w:val="00AD66EE"/>
    <w:rsid w:val="00AE039B"/>
    <w:rsid w:val="00AE6F71"/>
    <w:rsid w:val="00AF0E90"/>
    <w:rsid w:val="00AF1486"/>
    <w:rsid w:val="00AF424A"/>
    <w:rsid w:val="00AF457C"/>
    <w:rsid w:val="00AF5EEF"/>
    <w:rsid w:val="00AF61F6"/>
    <w:rsid w:val="00B04991"/>
    <w:rsid w:val="00B07A3F"/>
    <w:rsid w:val="00B07C9B"/>
    <w:rsid w:val="00B1018C"/>
    <w:rsid w:val="00B13DF4"/>
    <w:rsid w:val="00B16F4C"/>
    <w:rsid w:val="00B21BE8"/>
    <w:rsid w:val="00B23388"/>
    <w:rsid w:val="00B23D0B"/>
    <w:rsid w:val="00B26FB9"/>
    <w:rsid w:val="00B3126B"/>
    <w:rsid w:val="00B32148"/>
    <w:rsid w:val="00B33200"/>
    <w:rsid w:val="00B4428B"/>
    <w:rsid w:val="00B47AC3"/>
    <w:rsid w:val="00B608AD"/>
    <w:rsid w:val="00B61C84"/>
    <w:rsid w:val="00B62055"/>
    <w:rsid w:val="00B649F7"/>
    <w:rsid w:val="00B70181"/>
    <w:rsid w:val="00B735D8"/>
    <w:rsid w:val="00B75968"/>
    <w:rsid w:val="00B77743"/>
    <w:rsid w:val="00B866D1"/>
    <w:rsid w:val="00B90385"/>
    <w:rsid w:val="00B904DC"/>
    <w:rsid w:val="00B950EC"/>
    <w:rsid w:val="00B96E05"/>
    <w:rsid w:val="00BA63B9"/>
    <w:rsid w:val="00BA74A5"/>
    <w:rsid w:val="00BB2035"/>
    <w:rsid w:val="00BB2E3B"/>
    <w:rsid w:val="00BB61FE"/>
    <w:rsid w:val="00BC1ABC"/>
    <w:rsid w:val="00BC2B64"/>
    <w:rsid w:val="00BC49A8"/>
    <w:rsid w:val="00BC7EF9"/>
    <w:rsid w:val="00BD0BC4"/>
    <w:rsid w:val="00BD108B"/>
    <w:rsid w:val="00BD13E8"/>
    <w:rsid w:val="00BD25B7"/>
    <w:rsid w:val="00BD5B7B"/>
    <w:rsid w:val="00BD64BD"/>
    <w:rsid w:val="00BE2273"/>
    <w:rsid w:val="00BF1A8F"/>
    <w:rsid w:val="00BF6059"/>
    <w:rsid w:val="00BF6400"/>
    <w:rsid w:val="00BF6DAE"/>
    <w:rsid w:val="00BF73AB"/>
    <w:rsid w:val="00BF74A3"/>
    <w:rsid w:val="00C00573"/>
    <w:rsid w:val="00C01AF5"/>
    <w:rsid w:val="00C02121"/>
    <w:rsid w:val="00C031BE"/>
    <w:rsid w:val="00C054DB"/>
    <w:rsid w:val="00C06A84"/>
    <w:rsid w:val="00C14651"/>
    <w:rsid w:val="00C14ADC"/>
    <w:rsid w:val="00C16988"/>
    <w:rsid w:val="00C22FE9"/>
    <w:rsid w:val="00C26102"/>
    <w:rsid w:val="00C265EB"/>
    <w:rsid w:val="00C272CF"/>
    <w:rsid w:val="00C302C9"/>
    <w:rsid w:val="00C32264"/>
    <w:rsid w:val="00C33A76"/>
    <w:rsid w:val="00C43B4A"/>
    <w:rsid w:val="00C44902"/>
    <w:rsid w:val="00C476FB"/>
    <w:rsid w:val="00C5606A"/>
    <w:rsid w:val="00C56F0F"/>
    <w:rsid w:val="00C65083"/>
    <w:rsid w:val="00C724F1"/>
    <w:rsid w:val="00C74657"/>
    <w:rsid w:val="00C74A98"/>
    <w:rsid w:val="00C7612E"/>
    <w:rsid w:val="00C8694D"/>
    <w:rsid w:val="00C87C99"/>
    <w:rsid w:val="00C938B1"/>
    <w:rsid w:val="00C94F72"/>
    <w:rsid w:val="00C95359"/>
    <w:rsid w:val="00C95F5A"/>
    <w:rsid w:val="00C9687E"/>
    <w:rsid w:val="00CA06C4"/>
    <w:rsid w:val="00CA3D64"/>
    <w:rsid w:val="00CA541A"/>
    <w:rsid w:val="00CB0DD9"/>
    <w:rsid w:val="00CB5711"/>
    <w:rsid w:val="00CB5816"/>
    <w:rsid w:val="00CB7D06"/>
    <w:rsid w:val="00CC18D4"/>
    <w:rsid w:val="00CC25C4"/>
    <w:rsid w:val="00CC30E1"/>
    <w:rsid w:val="00CC6406"/>
    <w:rsid w:val="00CD0318"/>
    <w:rsid w:val="00CD0CB3"/>
    <w:rsid w:val="00CD2CF4"/>
    <w:rsid w:val="00CD3D5D"/>
    <w:rsid w:val="00CD5CEE"/>
    <w:rsid w:val="00CD6648"/>
    <w:rsid w:val="00CE1A5E"/>
    <w:rsid w:val="00CE1C65"/>
    <w:rsid w:val="00CE3A57"/>
    <w:rsid w:val="00CE545E"/>
    <w:rsid w:val="00CF56F8"/>
    <w:rsid w:val="00CF5C90"/>
    <w:rsid w:val="00CF7A8E"/>
    <w:rsid w:val="00D014D4"/>
    <w:rsid w:val="00D0531A"/>
    <w:rsid w:val="00D15FB8"/>
    <w:rsid w:val="00D16606"/>
    <w:rsid w:val="00D22B5B"/>
    <w:rsid w:val="00D2625F"/>
    <w:rsid w:val="00D31369"/>
    <w:rsid w:val="00D32929"/>
    <w:rsid w:val="00D37784"/>
    <w:rsid w:val="00D40C5B"/>
    <w:rsid w:val="00D4174A"/>
    <w:rsid w:val="00D459AE"/>
    <w:rsid w:val="00D45BF9"/>
    <w:rsid w:val="00D51CC1"/>
    <w:rsid w:val="00D51F8A"/>
    <w:rsid w:val="00D52E8C"/>
    <w:rsid w:val="00D55CC6"/>
    <w:rsid w:val="00D57B8A"/>
    <w:rsid w:val="00D61A57"/>
    <w:rsid w:val="00D63006"/>
    <w:rsid w:val="00D735E2"/>
    <w:rsid w:val="00D7411A"/>
    <w:rsid w:val="00D82359"/>
    <w:rsid w:val="00D84A46"/>
    <w:rsid w:val="00D931B4"/>
    <w:rsid w:val="00D96B03"/>
    <w:rsid w:val="00D96C4F"/>
    <w:rsid w:val="00DA0F69"/>
    <w:rsid w:val="00DA284D"/>
    <w:rsid w:val="00DA4356"/>
    <w:rsid w:val="00DA6DBB"/>
    <w:rsid w:val="00DA712D"/>
    <w:rsid w:val="00DA758F"/>
    <w:rsid w:val="00DB06A6"/>
    <w:rsid w:val="00DB284A"/>
    <w:rsid w:val="00DB3DBA"/>
    <w:rsid w:val="00DB6462"/>
    <w:rsid w:val="00DC34F5"/>
    <w:rsid w:val="00DC7F7E"/>
    <w:rsid w:val="00DD0432"/>
    <w:rsid w:val="00DD204F"/>
    <w:rsid w:val="00DD776D"/>
    <w:rsid w:val="00DE18DD"/>
    <w:rsid w:val="00DE2DB2"/>
    <w:rsid w:val="00DE3883"/>
    <w:rsid w:val="00DE644D"/>
    <w:rsid w:val="00DE66D8"/>
    <w:rsid w:val="00DF051D"/>
    <w:rsid w:val="00DF073E"/>
    <w:rsid w:val="00DF0E3C"/>
    <w:rsid w:val="00DF14A9"/>
    <w:rsid w:val="00DF5806"/>
    <w:rsid w:val="00DF72D7"/>
    <w:rsid w:val="00DF731D"/>
    <w:rsid w:val="00E0408B"/>
    <w:rsid w:val="00E043E5"/>
    <w:rsid w:val="00E046BC"/>
    <w:rsid w:val="00E05672"/>
    <w:rsid w:val="00E1345B"/>
    <w:rsid w:val="00E14373"/>
    <w:rsid w:val="00E15477"/>
    <w:rsid w:val="00E160F0"/>
    <w:rsid w:val="00E20782"/>
    <w:rsid w:val="00E32E47"/>
    <w:rsid w:val="00E469A1"/>
    <w:rsid w:val="00E47EC3"/>
    <w:rsid w:val="00E51E50"/>
    <w:rsid w:val="00E54E45"/>
    <w:rsid w:val="00E55E88"/>
    <w:rsid w:val="00E63A86"/>
    <w:rsid w:val="00E66F7D"/>
    <w:rsid w:val="00E67EDF"/>
    <w:rsid w:val="00E714C8"/>
    <w:rsid w:val="00E74C04"/>
    <w:rsid w:val="00E825CB"/>
    <w:rsid w:val="00E90282"/>
    <w:rsid w:val="00E94CA7"/>
    <w:rsid w:val="00E950E3"/>
    <w:rsid w:val="00EA45EF"/>
    <w:rsid w:val="00EA56FF"/>
    <w:rsid w:val="00EA705A"/>
    <w:rsid w:val="00EA7DA9"/>
    <w:rsid w:val="00EB452D"/>
    <w:rsid w:val="00EB495B"/>
    <w:rsid w:val="00EC05DC"/>
    <w:rsid w:val="00EC1F39"/>
    <w:rsid w:val="00EC1FDF"/>
    <w:rsid w:val="00EC581F"/>
    <w:rsid w:val="00EC58BB"/>
    <w:rsid w:val="00ED0358"/>
    <w:rsid w:val="00ED2B7A"/>
    <w:rsid w:val="00ED3F89"/>
    <w:rsid w:val="00ED684D"/>
    <w:rsid w:val="00ED6FDB"/>
    <w:rsid w:val="00EE1F21"/>
    <w:rsid w:val="00EE3F78"/>
    <w:rsid w:val="00EE4642"/>
    <w:rsid w:val="00EE7F23"/>
    <w:rsid w:val="00EF2F75"/>
    <w:rsid w:val="00EF3D45"/>
    <w:rsid w:val="00EF6932"/>
    <w:rsid w:val="00EF6FF8"/>
    <w:rsid w:val="00F06971"/>
    <w:rsid w:val="00F06D8A"/>
    <w:rsid w:val="00F10EF5"/>
    <w:rsid w:val="00F12F97"/>
    <w:rsid w:val="00F1467F"/>
    <w:rsid w:val="00F20CA3"/>
    <w:rsid w:val="00F23396"/>
    <w:rsid w:val="00F273BD"/>
    <w:rsid w:val="00F3052C"/>
    <w:rsid w:val="00F305D9"/>
    <w:rsid w:val="00F313C6"/>
    <w:rsid w:val="00F3156E"/>
    <w:rsid w:val="00F3713F"/>
    <w:rsid w:val="00F37F7E"/>
    <w:rsid w:val="00F443A2"/>
    <w:rsid w:val="00F4621C"/>
    <w:rsid w:val="00F520B3"/>
    <w:rsid w:val="00F60274"/>
    <w:rsid w:val="00F613B9"/>
    <w:rsid w:val="00F61960"/>
    <w:rsid w:val="00F663D6"/>
    <w:rsid w:val="00F67D19"/>
    <w:rsid w:val="00F745EB"/>
    <w:rsid w:val="00F77A50"/>
    <w:rsid w:val="00F81359"/>
    <w:rsid w:val="00F8656A"/>
    <w:rsid w:val="00F86F96"/>
    <w:rsid w:val="00F932B1"/>
    <w:rsid w:val="00F95D89"/>
    <w:rsid w:val="00F975CB"/>
    <w:rsid w:val="00FA0FC3"/>
    <w:rsid w:val="00FA396F"/>
    <w:rsid w:val="00FA47C2"/>
    <w:rsid w:val="00FA4C22"/>
    <w:rsid w:val="00FA54FD"/>
    <w:rsid w:val="00FA7C60"/>
    <w:rsid w:val="00FB224A"/>
    <w:rsid w:val="00FB4869"/>
    <w:rsid w:val="00FB7BEA"/>
    <w:rsid w:val="00FC2DB2"/>
    <w:rsid w:val="00FC3D56"/>
    <w:rsid w:val="00FC7BDB"/>
    <w:rsid w:val="00FD0AF5"/>
    <w:rsid w:val="00FD1FD5"/>
    <w:rsid w:val="00FD5A1F"/>
    <w:rsid w:val="00FD628F"/>
    <w:rsid w:val="00FE222A"/>
    <w:rsid w:val="00FE23C8"/>
    <w:rsid w:val="00FE4E7C"/>
    <w:rsid w:val="00FF007F"/>
    <w:rsid w:val="00FF492F"/>
    <w:rsid w:val="00FF6631"/>
    <w:rsid w:val="00FF6A4C"/>
    <w:rsid w:val="00FF6C7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header" w:uiPriority="99"/>
    <w:lsdException w:name="footer" w:uiPriority="99"/>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8B5DE3"/>
    <w:pPr>
      <w:widowControl w:val="0"/>
      <w:autoSpaceDE w:val="0"/>
      <w:autoSpaceDN w:val="0"/>
      <w:adjustRightInd w:val="0"/>
    </w:pPr>
    <w:rPr>
      <w:sz w:val="24"/>
      <w:szCs w:val="24"/>
    </w:rPr>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eading 1,Глава,Chapter,H"/>
    <w:basedOn w:val="a0"/>
    <w:next w:val="a0"/>
    <w:link w:val="12"/>
    <w:qFormat/>
    <w:rsid w:val="00FF492F"/>
    <w:pPr>
      <w:keepNext/>
      <w:spacing w:before="240" w:after="60"/>
      <w:outlineLvl w:val="0"/>
    </w:pPr>
    <w:rPr>
      <w:rFonts w:ascii="Arial" w:hAnsi="Arial"/>
      <w:b/>
      <w:bCs/>
      <w:kern w:val="32"/>
      <w:sz w:val="32"/>
      <w:szCs w:val="32"/>
      <w:lang/>
    </w:rPr>
  </w:style>
  <w:style w:type="paragraph" w:styleId="22">
    <w:name w:val="heading 2"/>
    <w:aliases w:val="H2,h2,heading 2,Heading 2 Hidden,Level 1,Headline,Подраздел,Раздел,HD2,Заголовок 2 Знак1,Заголовок 2 Знак Знак,H2 Знак Знак,Numbered text 3 Знак Знак,h2 Знак Знак,H2 Знак1,Numbered text 3 Знак1,2 headline Знак,h Знак"/>
    <w:basedOn w:val="a0"/>
    <w:next w:val="a0"/>
    <w:link w:val="23"/>
    <w:qFormat/>
    <w:rsid w:val="00AC1A4A"/>
    <w:pPr>
      <w:keepNext/>
      <w:spacing w:before="240" w:after="60"/>
      <w:outlineLvl w:val="1"/>
    </w:pPr>
    <w:rPr>
      <w:rFonts w:ascii="Arial" w:hAnsi="Arial" w:cs="Arial"/>
      <w:b/>
      <w:bCs/>
      <w:i/>
      <w:iCs/>
      <w:sz w:val="28"/>
      <w:szCs w:val="28"/>
    </w:rPr>
  </w:style>
  <w:style w:type="paragraph" w:styleId="32">
    <w:name w:val="heading 3"/>
    <w:aliases w:val="H3,Proposa,Minor,Level 1 - 1,h3 sub heading,Heading 3 - old,1.2.3.,alltoc,3,h3,h31,h32,Bold Head,bh,(1.1.1),hd3,heading 3,Пункт"/>
    <w:basedOn w:val="a0"/>
    <w:link w:val="33"/>
    <w:autoRedefine/>
    <w:qFormat/>
    <w:rsid w:val="00446FCF"/>
    <w:pPr>
      <w:keepNext/>
      <w:widowControl/>
      <w:suppressAutoHyphens/>
      <w:autoSpaceDE/>
      <w:autoSpaceDN/>
      <w:adjustRightInd/>
      <w:spacing w:before="120" w:after="120"/>
      <w:outlineLvl w:val="2"/>
    </w:pPr>
    <w:rPr>
      <w:b/>
      <w:bCs/>
      <w:sz w:val="28"/>
      <w:szCs w:val="20"/>
      <w:lang/>
    </w:rPr>
  </w:style>
  <w:style w:type="paragraph" w:styleId="4">
    <w:name w:val="heading 4"/>
    <w:aliases w:val="heading 4,Заголовок 4 (Приложение),Level 3,1.1. Заголовок 4,Параграф,Подпункт,H4,Level 2 - a"/>
    <w:basedOn w:val="a0"/>
    <w:next w:val="a0"/>
    <w:link w:val="40"/>
    <w:qFormat/>
    <w:rsid w:val="00AC1A4A"/>
    <w:pPr>
      <w:keepNext/>
      <w:widowControl/>
      <w:numPr>
        <w:ilvl w:val="3"/>
        <w:numId w:val="7"/>
      </w:numPr>
      <w:suppressAutoHyphens/>
      <w:autoSpaceDE/>
      <w:autoSpaceDN/>
      <w:adjustRightInd/>
      <w:spacing w:before="120" w:after="120"/>
      <w:jc w:val="center"/>
      <w:outlineLvl w:val="3"/>
    </w:pPr>
    <w:rPr>
      <w:b/>
      <w:bCs/>
      <w:sz w:val="28"/>
      <w:szCs w:val="28"/>
      <w:lang/>
    </w:rPr>
  </w:style>
  <w:style w:type="paragraph" w:styleId="5">
    <w:name w:val="heading 5"/>
    <w:basedOn w:val="a0"/>
    <w:next w:val="a0"/>
    <w:link w:val="50"/>
    <w:qFormat/>
    <w:rsid w:val="00AC1A4A"/>
    <w:pPr>
      <w:widowControl/>
      <w:autoSpaceDE/>
      <w:autoSpaceDN/>
      <w:adjustRightInd/>
      <w:spacing w:before="240" w:after="60"/>
      <w:outlineLvl w:val="4"/>
    </w:pPr>
    <w:rPr>
      <w:b/>
      <w:bCs/>
      <w:i/>
      <w:iCs/>
      <w:sz w:val="26"/>
      <w:szCs w:val="26"/>
      <w:lang/>
    </w:rPr>
  </w:style>
  <w:style w:type="paragraph" w:styleId="6">
    <w:name w:val="heading 6"/>
    <w:basedOn w:val="a0"/>
    <w:next w:val="a0"/>
    <w:link w:val="60"/>
    <w:qFormat/>
    <w:rsid w:val="00AC1A4A"/>
    <w:pPr>
      <w:widowControl/>
      <w:autoSpaceDE/>
      <w:autoSpaceDN/>
      <w:adjustRightInd/>
      <w:spacing w:before="240" w:after="60"/>
      <w:outlineLvl w:val="5"/>
    </w:pPr>
    <w:rPr>
      <w:b/>
      <w:bCs/>
      <w:sz w:val="22"/>
      <w:szCs w:val="22"/>
      <w:lang/>
    </w:rPr>
  </w:style>
  <w:style w:type="paragraph" w:styleId="7">
    <w:name w:val="heading 7"/>
    <w:basedOn w:val="a0"/>
    <w:next w:val="a0"/>
    <w:link w:val="70"/>
    <w:qFormat/>
    <w:rsid w:val="00AC1A4A"/>
    <w:pPr>
      <w:widowControl/>
      <w:autoSpaceDE/>
      <w:autoSpaceDN/>
      <w:adjustRightInd/>
      <w:spacing w:before="240" w:after="60"/>
      <w:outlineLvl w:val="6"/>
    </w:pPr>
    <w:rPr>
      <w:lang/>
    </w:rPr>
  </w:style>
  <w:style w:type="paragraph" w:styleId="8">
    <w:name w:val="heading 8"/>
    <w:basedOn w:val="a0"/>
    <w:next w:val="a0"/>
    <w:link w:val="80"/>
    <w:qFormat/>
    <w:rsid w:val="00AC1A4A"/>
    <w:pPr>
      <w:widowControl/>
      <w:autoSpaceDE/>
      <w:autoSpaceDN/>
      <w:adjustRightInd/>
      <w:spacing w:before="240" w:after="60"/>
      <w:outlineLvl w:val="7"/>
    </w:pPr>
    <w:rPr>
      <w:i/>
      <w:iCs/>
      <w:lang/>
    </w:rPr>
  </w:style>
  <w:style w:type="paragraph" w:styleId="9">
    <w:name w:val="heading 9"/>
    <w:basedOn w:val="a0"/>
    <w:next w:val="a0"/>
    <w:link w:val="90"/>
    <w:qFormat/>
    <w:rsid w:val="00AC1A4A"/>
    <w:pPr>
      <w:widowControl/>
      <w:autoSpaceDE/>
      <w:autoSpaceDN/>
      <w:adjustRightInd/>
      <w:spacing w:before="240" w:after="60"/>
      <w:outlineLvl w:val="8"/>
    </w:pPr>
    <w:rPr>
      <w:rFonts w:ascii="Arial" w:hAnsi="Arial"/>
      <w:sz w:val="22"/>
      <w:szCs w:val="22"/>
      <w:lang/>
    </w:rPr>
  </w:style>
  <w:style w:type="character" w:default="1" w:styleId="a1">
    <w:name w:val="Default Paragraph Font"/>
    <w:aliases w:val=" Знак Знак5"/>
    <w:semiHidden/>
  </w:style>
  <w:style w:type="table" w:default="1" w:styleId="a2">
    <w:name w:val="Normal Table"/>
    <w:semiHidden/>
    <w:tblPr>
      <w:tblInd w:w="0" w:type="dxa"/>
      <w:tblCellMar>
        <w:top w:w="0" w:type="dxa"/>
        <w:left w:w="108" w:type="dxa"/>
        <w:bottom w:w="0" w:type="dxa"/>
        <w:right w:w="108" w:type="dxa"/>
      </w:tblCellMar>
    </w:tblPr>
  </w:style>
  <w:style w:type="numbering" w:default="1" w:styleId="a3">
    <w:name w:val="No List"/>
    <w:uiPriority w:val="99"/>
    <w:semiHidden/>
  </w:style>
  <w:style w:type="character" w:customStyle="1" w:styleId="23">
    <w:name w:val="Заголовок 2 Знак"/>
    <w:aliases w:val="H2 Знак,h2 Знак,heading 2 Знак,Heading 2 Hidden Знак,Level 1 Знак,Headline Знак,Подраздел Знак,Раздел Знак,HD2 Знак,Заголовок 2 Знак1 Знак,Заголовок 2 Знак Знак Знак,H2 Знак Знак Знак,Numbered text 3 Знак Знак Знак,h2 Знак Знак Знак"/>
    <w:link w:val="22"/>
    <w:rsid w:val="00AC1A4A"/>
    <w:rPr>
      <w:rFonts w:ascii="Arial" w:hAnsi="Arial" w:cs="Arial"/>
      <w:b/>
      <w:bCs/>
      <w:i/>
      <w:iCs/>
      <w:sz w:val="28"/>
      <w:szCs w:val="28"/>
      <w:lang w:val="ru-RU" w:eastAsia="ru-RU" w:bidi="ar-SA"/>
    </w:rPr>
  </w:style>
  <w:style w:type="paragraph" w:customStyle="1" w:styleId="a4">
    <w:basedOn w:val="a0"/>
    <w:rsid w:val="007414AA"/>
    <w:pPr>
      <w:widowControl/>
      <w:autoSpaceDE/>
      <w:autoSpaceDN/>
      <w:adjustRightInd/>
      <w:spacing w:before="100" w:beforeAutospacing="1" w:after="100" w:afterAutospacing="1"/>
    </w:pPr>
    <w:rPr>
      <w:rFonts w:ascii="Tahoma" w:hAnsi="Tahoma"/>
      <w:sz w:val="20"/>
      <w:szCs w:val="20"/>
      <w:lang w:val="en-US" w:eastAsia="en-US"/>
    </w:rPr>
  </w:style>
  <w:style w:type="character" w:customStyle="1" w:styleId="33">
    <w:name w:val="Заголовок 3 Знак"/>
    <w:aliases w:val="H3 Знак,Proposa Знак,Minor Знак,Level 1 - 1 Знак,h3 sub heading Знак,Heading 3 - old Знак,1.2.3. Знак,alltoc Знак,3 Знак,h3 Знак,h31 Знак,h32 Знак,Bold Head Знак,bh Знак,(1.1.1) Знак,hd3 Знак,heading 3 Знак,Пункт Знак"/>
    <w:link w:val="32"/>
    <w:rsid w:val="00446FCF"/>
    <w:rPr>
      <w:b/>
      <w:bCs/>
      <w:sz w:val="28"/>
    </w:rPr>
  </w:style>
  <w:style w:type="paragraph" w:customStyle="1" w:styleId="Style6">
    <w:name w:val="Style6"/>
    <w:basedOn w:val="a0"/>
    <w:rsid w:val="00166486"/>
    <w:pPr>
      <w:spacing w:line="475" w:lineRule="exact"/>
      <w:ind w:firstLine="691"/>
      <w:jc w:val="both"/>
    </w:pPr>
  </w:style>
  <w:style w:type="paragraph" w:customStyle="1" w:styleId="Style15">
    <w:name w:val="Style15"/>
    <w:basedOn w:val="a0"/>
    <w:rsid w:val="00166486"/>
    <w:pPr>
      <w:spacing w:line="485" w:lineRule="exact"/>
      <w:ind w:firstLine="682"/>
    </w:pPr>
  </w:style>
  <w:style w:type="character" w:customStyle="1" w:styleId="FontStyle73">
    <w:name w:val="Font Style73"/>
    <w:rsid w:val="00166486"/>
    <w:rPr>
      <w:rFonts w:ascii="Times New Roman" w:hAnsi="Times New Roman" w:cs="Times New Roman"/>
      <w:color w:val="000000"/>
      <w:sz w:val="26"/>
      <w:szCs w:val="26"/>
    </w:rPr>
  </w:style>
  <w:style w:type="character" w:customStyle="1" w:styleId="FontStyle80">
    <w:name w:val="Font Style80"/>
    <w:rsid w:val="00166486"/>
    <w:rPr>
      <w:rFonts w:ascii="Times New Roman" w:hAnsi="Times New Roman" w:cs="Times New Roman"/>
      <w:i/>
      <w:iCs/>
      <w:color w:val="000000"/>
      <w:sz w:val="32"/>
      <w:szCs w:val="32"/>
    </w:rPr>
  </w:style>
  <w:style w:type="character" w:customStyle="1" w:styleId="FontStyle84">
    <w:name w:val="Font Style84"/>
    <w:rsid w:val="00166486"/>
    <w:rPr>
      <w:rFonts w:ascii="Times New Roman" w:hAnsi="Times New Roman" w:cs="Times New Roman"/>
      <w:i/>
      <w:iCs/>
      <w:color w:val="000000"/>
      <w:sz w:val="26"/>
      <w:szCs w:val="26"/>
    </w:rPr>
  </w:style>
  <w:style w:type="paragraph" w:customStyle="1" w:styleId="Style53">
    <w:name w:val="Style53"/>
    <w:basedOn w:val="a0"/>
    <w:rsid w:val="00D57B8A"/>
    <w:pPr>
      <w:spacing w:line="475" w:lineRule="exact"/>
      <w:ind w:firstLine="715"/>
      <w:jc w:val="both"/>
    </w:pPr>
  </w:style>
  <w:style w:type="paragraph" w:customStyle="1" w:styleId="Style70">
    <w:name w:val="Style70"/>
    <w:basedOn w:val="a0"/>
    <w:rsid w:val="002223B6"/>
  </w:style>
  <w:style w:type="paragraph" w:customStyle="1" w:styleId="a5">
    <w:name w:val="Подпись УТВЕРЖДАЮ"/>
    <w:basedOn w:val="a0"/>
    <w:rsid w:val="00FF492F"/>
    <w:pPr>
      <w:autoSpaceDE/>
      <w:autoSpaceDN/>
      <w:adjustRightInd/>
      <w:spacing w:line="360" w:lineRule="auto"/>
      <w:jc w:val="center"/>
    </w:pPr>
    <w:rPr>
      <w:b/>
      <w:szCs w:val="20"/>
    </w:rPr>
  </w:style>
  <w:style w:type="paragraph" w:customStyle="1" w:styleId="a6">
    <w:name w:val="Наименование должности"/>
    <w:basedOn w:val="a0"/>
    <w:rsid w:val="00FF492F"/>
    <w:pPr>
      <w:autoSpaceDE/>
      <w:autoSpaceDN/>
      <w:adjustRightInd/>
      <w:jc w:val="center"/>
    </w:pPr>
    <w:rPr>
      <w:caps/>
    </w:rPr>
  </w:style>
  <w:style w:type="paragraph" w:customStyle="1" w:styleId="a7">
    <w:name w:val="Фамилия"/>
    <w:basedOn w:val="a6"/>
    <w:rsid w:val="00FF492F"/>
    <w:pPr>
      <w:jc w:val="right"/>
    </w:pPr>
  </w:style>
  <w:style w:type="paragraph" w:customStyle="1" w:styleId="a8">
    <w:name w:val="Заголовок главы"/>
    <w:basedOn w:val="11"/>
    <w:next w:val="a0"/>
    <w:link w:val="a9"/>
    <w:rsid w:val="00FF492F"/>
    <w:pPr>
      <w:keepLines/>
      <w:widowControl/>
      <w:tabs>
        <w:tab w:val="num" w:pos="432"/>
        <w:tab w:val="num" w:pos="1152"/>
      </w:tabs>
      <w:suppressAutoHyphens/>
      <w:autoSpaceDE/>
      <w:autoSpaceDN/>
      <w:adjustRightInd/>
      <w:spacing w:before="0" w:after="240" w:line="360" w:lineRule="auto"/>
      <w:jc w:val="center"/>
      <w:outlineLvl w:val="9"/>
    </w:pPr>
    <w:rPr>
      <w:bCs w:val="0"/>
      <w:caps/>
      <w:kern w:val="28"/>
      <w:szCs w:val="20"/>
      <w:lang w:val="ru-RU" w:eastAsia="ru-RU"/>
    </w:rPr>
  </w:style>
  <w:style w:type="character" w:customStyle="1" w:styleId="a9">
    <w:name w:val="Заголовок главы Знак"/>
    <w:link w:val="a8"/>
    <w:rsid w:val="00FF492F"/>
    <w:rPr>
      <w:rFonts w:ascii="Arial" w:hAnsi="Arial"/>
      <w:b/>
      <w:caps/>
      <w:kern w:val="28"/>
      <w:sz w:val="32"/>
      <w:lang w:val="ru-RU" w:eastAsia="ru-RU" w:bidi="ar-SA"/>
    </w:rPr>
  </w:style>
  <w:style w:type="paragraph" w:customStyle="1" w:styleId="Style5">
    <w:name w:val="Style5"/>
    <w:basedOn w:val="a0"/>
    <w:rsid w:val="004B2DF2"/>
  </w:style>
  <w:style w:type="paragraph" w:customStyle="1" w:styleId="Style8">
    <w:name w:val="Style8"/>
    <w:basedOn w:val="a0"/>
    <w:rsid w:val="004B2DF2"/>
  </w:style>
  <w:style w:type="character" w:customStyle="1" w:styleId="FontStyle74">
    <w:name w:val="Font Style74"/>
    <w:rsid w:val="004B2DF2"/>
    <w:rPr>
      <w:rFonts w:ascii="Century Gothic" w:hAnsi="Century Gothic" w:cs="Century Gothic"/>
      <w:color w:val="000000"/>
      <w:sz w:val="22"/>
      <w:szCs w:val="22"/>
    </w:rPr>
  </w:style>
  <w:style w:type="character" w:customStyle="1" w:styleId="FontStyle75">
    <w:name w:val="Font Style75"/>
    <w:rsid w:val="004B2DF2"/>
    <w:rPr>
      <w:rFonts w:ascii="Times New Roman" w:hAnsi="Times New Roman" w:cs="Times New Roman"/>
      <w:b/>
      <w:bCs/>
      <w:color w:val="000000"/>
      <w:sz w:val="24"/>
      <w:szCs w:val="24"/>
    </w:rPr>
  </w:style>
  <w:style w:type="character" w:customStyle="1" w:styleId="FontStyle81">
    <w:name w:val="Font Style81"/>
    <w:rsid w:val="004B2DF2"/>
    <w:rPr>
      <w:rFonts w:ascii="Times New Roman" w:hAnsi="Times New Roman" w:cs="Times New Roman"/>
      <w:b/>
      <w:bCs/>
      <w:i/>
      <w:iCs/>
      <w:color w:val="000000"/>
      <w:sz w:val="16"/>
      <w:szCs w:val="16"/>
    </w:rPr>
  </w:style>
  <w:style w:type="character" w:customStyle="1" w:styleId="FontStyle83">
    <w:name w:val="Font Style83"/>
    <w:rsid w:val="004B2DF2"/>
    <w:rPr>
      <w:rFonts w:ascii="Times New Roman" w:hAnsi="Times New Roman" w:cs="Times New Roman"/>
      <w:color w:val="000000"/>
      <w:spacing w:val="20"/>
      <w:sz w:val="24"/>
      <w:szCs w:val="24"/>
    </w:rPr>
  </w:style>
  <w:style w:type="paragraph" w:styleId="13">
    <w:name w:val="toc 1"/>
    <w:basedOn w:val="a0"/>
    <w:next w:val="a0"/>
    <w:autoRedefine/>
    <w:uiPriority w:val="39"/>
    <w:qFormat/>
    <w:rsid w:val="00AC1A4A"/>
    <w:pPr>
      <w:widowControl/>
      <w:autoSpaceDE/>
      <w:autoSpaceDN/>
      <w:adjustRightInd/>
      <w:spacing w:before="240" w:after="120"/>
      <w:jc w:val="both"/>
    </w:pPr>
    <w:rPr>
      <w:bCs/>
      <w:sz w:val="28"/>
      <w:szCs w:val="20"/>
    </w:rPr>
  </w:style>
  <w:style w:type="paragraph" w:styleId="24">
    <w:name w:val="toc 2"/>
    <w:basedOn w:val="a0"/>
    <w:next w:val="a0"/>
    <w:autoRedefine/>
    <w:uiPriority w:val="39"/>
    <w:qFormat/>
    <w:rsid w:val="00AC1A4A"/>
    <w:pPr>
      <w:widowControl/>
      <w:tabs>
        <w:tab w:val="left" w:pos="720"/>
        <w:tab w:val="right" w:leader="dot" w:pos="9639"/>
      </w:tabs>
      <w:autoSpaceDE/>
      <w:autoSpaceDN/>
      <w:adjustRightInd/>
      <w:ind w:left="238"/>
      <w:jc w:val="both"/>
    </w:pPr>
    <w:rPr>
      <w:sz w:val="28"/>
    </w:rPr>
  </w:style>
  <w:style w:type="paragraph" w:styleId="34">
    <w:name w:val="toc 3"/>
    <w:basedOn w:val="a0"/>
    <w:next w:val="a0"/>
    <w:autoRedefine/>
    <w:rsid w:val="00AC1A4A"/>
    <w:pPr>
      <w:widowControl/>
      <w:autoSpaceDE/>
      <w:autoSpaceDN/>
      <w:adjustRightInd/>
      <w:ind w:left="480"/>
    </w:pPr>
    <w:rPr>
      <w:rFonts w:ascii="Arial" w:hAnsi="Arial"/>
    </w:rPr>
  </w:style>
  <w:style w:type="paragraph" w:styleId="aa">
    <w:name w:val="header"/>
    <w:basedOn w:val="a0"/>
    <w:link w:val="ab"/>
    <w:uiPriority w:val="99"/>
    <w:rsid w:val="00AC1A4A"/>
    <w:pPr>
      <w:widowControl/>
      <w:tabs>
        <w:tab w:val="center" w:pos="4677"/>
        <w:tab w:val="right" w:pos="9355"/>
      </w:tabs>
      <w:autoSpaceDE/>
      <w:autoSpaceDN/>
      <w:adjustRightInd/>
    </w:pPr>
    <w:rPr>
      <w:lang/>
    </w:rPr>
  </w:style>
  <w:style w:type="character" w:styleId="ac">
    <w:name w:val="page number"/>
    <w:rsid w:val="00AC1A4A"/>
    <w:rPr>
      <w:rFonts w:ascii="Times New Roman" w:hAnsi="Times New Roman"/>
      <w:sz w:val="24"/>
    </w:rPr>
  </w:style>
  <w:style w:type="paragraph" w:customStyle="1" w:styleId="-0">
    <w:name w:val="ТЮВ-абзац с дефисрм"/>
    <w:basedOn w:val="a0"/>
    <w:rsid w:val="00AC1A4A"/>
    <w:pPr>
      <w:widowControl/>
      <w:tabs>
        <w:tab w:val="num" w:pos="284"/>
        <w:tab w:val="left" w:pos="1080"/>
      </w:tabs>
      <w:autoSpaceDE/>
      <w:autoSpaceDN/>
      <w:adjustRightInd/>
      <w:ind w:firstLine="709"/>
      <w:jc w:val="both"/>
    </w:pPr>
  </w:style>
  <w:style w:type="paragraph" w:styleId="ad">
    <w:name w:val="footnote text"/>
    <w:link w:val="ae"/>
    <w:semiHidden/>
    <w:rsid w:val="00AC1A4A"/>
    <w:pPr>
      <w:ind w:firstLine="284"/>
      <w:jc w:val="both"/>
    </w:pPr>
    <w:rPr>
      <w:spacing w:val="-2"/>
      <w:sz w:val="18"/>
    </w:rPr>
  </w:style>
  <w:style w:type="paragraph" w:customStyle="1" w:styleId="-1">
    <w:name w:val="ТЮВ-основной текст с отступом"/>
    <w:basedOn w:val="af"/>
    <w:rsid w:val="00AC1A4A"/>
    <w:pPr>
      <w:widowControl w:val="0"/>
      <w:overflowPunct w:val="0"/>
      <w:autoSpaceDE w:val="0"/>
      <w:autoSpaceDN w:val="0"/>
      <w:adjustRightInd w:val="0"/>
      <w:spacing w:after="0"/>
      <w:ind w:left="0" w:firstLine="709"/>
      <w:jc w:val="both"/>
      <w:textAlignment w:val="baseline"/>
    </w:pPr>
  </w:style>
  <w:style w:type="paragraph" w:styleId="af">
    <w:name w:val="Body Text Indent"/>
    <w:aliases w:val="Основной текст 1,Основной текст 11,Основной текст 12"/>
    <w:basedOn w:val="a0"/>
    <w:link w:val="af0"/>
    <w:rsid w:val="00AC1A4A"/>
    <w:pPr>
      <w:widowControl/>
      <w:autoSpaceDE/>
      <w:autoSpaceDN/>
      <w:adjustRightInd/>
      <w:spacing w:after="120"/>
      <w:ind w:left="283"/>
    </w:pPr>
  </w:style>
  <w:style w:type="character" w:customStyle="1" w:styleId="af0">
    <w:name w:val="Основной текст с отступом Знак"/>
    <w:aliases w:val="Основной текст 1 Знак,Основной текст 11 Знак,Основной текст 12 Знак"/>
    <w:link w:val="af"/>
    <w:rsid w:val="00AC1A4A"/>
    <w:rPr>
      <w:sz w:val="24"/>
      <w:szCs w:val="24"/>
      <w:lang w:val="ru-RU" w:eastAsia="ru-RU" w:bidi="ar-SA"/>
    </w:rPr>
  </w:style>
  <w:style w:type="character" w:customStyle="1" w:styleId="af1">
    <w:name w:val=" Знак"/>
    <w:rsid w:val="00AC1A4A"/>
    <w:rPr>
      <w:lang w:val="ru-RU" w:eastAsia="ru-RU" w:bidi="ar-SA"/>
    </w:rPr>
  </w:style>
  <w:style w:type="character" w:customStyle="1" w:styleId="FontStyle12">
    <w:name w:val="Font Style12"/>
    <w:rsid w:val="00AC1A4A"/>
    <w:rPr>
      <w:rFonts w:ascii="Times New Roman" w:hAnsi="Times New Roman" w:cs="Times New Roman"/>
      <w:i/>
      <w:iCs/>
      <w:sz w:val="24"/>
      <w:szCs w:val="24"/>
    </w:rPr>
  </w:style>
  <w:style w:type="character" w:customStyle="1" w:styleId="FontStyle14">
    <w:name w:val="Font Style14"/>
    <w:rsid w:val="00AC1A4A"/>
    <w:rPr>
      <w:rFonts w:ascii="Times New Roman" w:hAnsi="Times New Roman" w:cs="Times New Roman"/>
      <w:b/>
      <w:bCs/>
      <w:sz w:val="24"/>
      <w:szCs w:val="24"/>
    </w:rPr>
  </w:style>
  <w:style w:type="paragraph" w:styleId="af2">
    <w:name w:val="footer"/>
    <w:basedOn w:val="a0"/>
    <w:link w:val="af3"/>
    <w:uiPriority w:val="99"/>
    <w:rsid w:val="00AC1A4A"/>
    <w:pPr>
      <w:widowControl/>
      <w:tabs>
        <w:tab w:val="center" w:pos="4677"/>
        <w:tab w:val="right" w:pos="9355"/>
      </w:tabs>
      <w:autoSpaceDE/>
      <w:autoSpaceDN/>
      <w:adjustRightInd/>
    </w:pPr>
  </w:style>
  <w:style w:type="character" w:customStyle="1" w:styleId="af3">
    <w:name w:val="Нижний колонтитул Знак"/>
    <w:link w:val="af2"/>
    <w:uiPriority w:val="99"/>
    <w:rsid w:val="00AC1A4A"/>
    <w:rPr>
      <w:sz w:val="24"/>
      <w:szCs w:val="24"/>
      <w:lang w:val="ru-RU" w:eastAsia="ru-RU" w:bidi="ar-SA"/>
    </w:rPr>
  </w:style>
  <w:style w:type="paragraph" w:customStyle="1" w:styleId="af4">
    <w:name w:val="Рисунок"/>
    <w:basedOn w:val="a0"/>
    <w:rsid w:val="00AC1A4A"/>
    <w:pPr>
      <w:keepLines/>
      <w:widowControl/>
      <w:autoSpaceDE/>
      <w:autoSpaceDN/>
      <w:adjustRightInd/>
      <w:spacing w:line="360" w:lineRule="auto"/>
      <w:jc w:val="center"/>
    </w:pPr>
    <w:rPr>
      <w:sz w:val="28"/>
      <w:szCs w:val="28"/>
    </w:rPr>
  </w:style>
  <w:style w:type="paragraph" w:styleId="af5">
    <w:name w:val="caption"/>
    <w:basedOn w:val="a0"/>
    <w:next w:val="a0"/>
    <w:qFormat/>
    <w:rsid w:val="00AC1A4A"/>
    <w:pPr>
      <w:widowControl/>
      <w:autoSpaceDE/>
      <w:autoSpaceDN/>
      <w:adjustRightInd/>
    </w:pPr>
    <w:rPr>
      <w:bCs/>
      <w:sz w:val="28"/>
      <w:szCs w:val="20"/>
    </w:rPr>
  </w:style>
  <w:style w:type="paragraph" w:styleId="af6">
    <w:name w:val="List Continue"/>
    <w:basedOn w:val="a0"/>
    <w:autoRedefine/>
    <w:rsid w:val="00AC1A4A"/>
    <w:pPr>
      <w:widowControl/>
      <w:autoSpaceDE/>
      <w:autoSpaceDN/>
      <w:adjustRightInd/>
      <w:spacing w:line="360" w:lineRule="auto"/>
      <w:jc w:val="both"/>
    </w:pPr>
    <w:rPr>
      <w:sz w:val="28"/>
      <w:szCs w:val="28"/>
    </w:rPr>
  </w:style>
  <w:style w:type="paragraph" w:styleId="31">
    <w:name w:val="List Number 3"/>
    <w:basedOn w:val="a0"/>
    <w:rsid w:val="00AC1A4A"/>
    <w:pPr>
      <w:widowControl/>
      <w:numPr>
        <w:ilvl w:val="2"/>
        <w:numId w:val="6"/>
      </w:numPr>
      <w:autoSpaceDE/>
      <w:autoSpaceDN/>
      <w:adjustRightInd/>
      <w:spacing w:line="360" w:lineRule="auto"/>
      <w:jc w:val="both"/>
    </w:pPr>
    <w:rPr>
      <w:sz w:val="28"/>
    </w:rPr>
  </w:style>
  <w:style w:type="paragraph" w:customStyle="1" w:styleId="Bodytext">
    <w:name w:val="Body text"/>
    <w:basedOn w:val="a0"/>
    <w:link w:val="BodytextChar"/>
    <w:rsid w:val="00AC1A4A"/>
    <w:pPr>
      <w:widowControl/>
      <w:autoSpaceDE/>
      <w:autoSpaceDN/>
      <w:adjustRightInd/>
      <w:spacing w:line="360" w:lineRule="auto"/>
      <w:ind w:firstLine="720"/>
      <w:jc w:val="both"/>
    </w:pPr>
    <w:rPr>
      <w:sz w:val="28"/>
    </w:rPr>
  </w:style>
  <w:style w:type="character" w:customStyle="1" w:styleId="BodytextChar">
    <w:name w:val="Body text Char"/>
    <w:link w:val="Bodytext"/>
    <w:rsid w:val="00AC1A4A"/>
    <w:rPr>
      <w:sz w:val="28"/>
      <w:szCs w:val="24"/>
      <w:lang w:val="ru-RU" w:eastAsia="ru-RU" w:bidi="ar-SA"/>
    </w:rPr>
  </w:style>
  <w:style w:type="paragraph" w:styleId="a">
    <w:name w:val="List Number"/>
    <w:basedOn w:val="a0"/>
    <w:rsid w:val="00AC1A4A"/>
    <w:pPr>
      <w:widowControl/>
      <w:numPr>
        <w:numId w:val="5"/>
      </w:numPr>
      <w:autoSpaceDE/>
      <w:autoSpaceDN/>
      <w:adjustRightInd/>
      <w:spacing w:line="360" w:lineRule="auto"/>
      <w:jc w:val="both"/>
    </w:pPr>
    <w:rPr>
      <w:sz w:val="28"/>
    </w:rPr>
  </w:style>
  <w:style w:type="paragraph" w:styleId="21">
    <w:name w:val="List Number 2"/>
    <w:basedOn w:val="a0"/>
    <w:rsid w:val="00AC1A4A"/>
    <w:pPr>
      <w:widowControl/>
      <w:numPr>
        <w:ilvl w:val="1"/>
        <w:numId w:val="5"/>
      </w:numPr>
      <w:autoSpaceDE/>
      <w:autoSpaceDN/>
      <w:adjustRightInd/>
      <w:spacing w:line="360" w:lineRule="auto"/>
      <w:jc w:val="both"/>
    </w:pPr>
    <w:rPr>
      <w:sz w:val="28"/>
    </w:rPr>
  </w:style>
  <w:style w:type="paragraph" w:customStyle="1" w:styleId="p">
    <w:name w:val="p"/>
    <w:basedOn w:val="a0"/>
    <w:rsid w:val="00AC1A4A"/>
    <w:pPr>
      <w:widowControl/>
      <w:autoSpaceDE/>
      <w:autoSpaceDN/>
      <w:adjustRightInd/>
      <w:spacing w:before="48" w:after="48"/>
      <w:ind w:firstLine="480"/>
      <w:jc w:val="both"/>
    </w:pPr>
  </w:style>
  <w:style w:type="paragraph" w:customStyle="1" w:styleId="Sourcelist">
    <w:name w:val="Source list"/>
    <w:autoRedefine/>
    <w:rsid w:val="00AC1A4A"/>
    <w:pPr>
      <w:numPr>
        <w:numId w:val="3"/>
      </w:numPr>
      <w:tabs>
        <w:tab w:val="left" w:pos="720"/>
      </w:tabs>
      <w:spacing w:line="360" w:lineRule="auto"/>
      <w:jc w:val="both"/>
    </w:pPr>
    <w:rPr>
      <w:sz w:val="28"/>
      <w:szCs w:val="24"/>
    </w:rPr>
  </w:style>
  <w:style w:type="paragraph" w:customStyle="1" w:styleId="Tabletext">
    <w:name w:val="Table text"/>
    <w:basedOn w:val="Bodytext"/>
    <w:rsid w:val="00AC1A4A"/>
    <w:pPr>
      <w:spacing w:line="240" w:lineRule="auto"/>
      <w:ind w:firstLine="0"/>
      <w:jc w:val="left"/>
    </w:pPr>
  </w:style>
  <w:style w:type="paragraph" w:customStyle="1" w:styleId="1">
    <w:name w:val="_Заг.1"/>
    <w:next w:val="a0"/>
    <w:rsid w:val="00AC1A4A"/>
    <w:pPr>
      <w:pageBreakBefore/>
      <w:numPr>
        <w:numId w:val="10"/>
      </w:numPr>
      <w:suppressAutoHyphens/>
      <w:spacing w:before="360" w:after="240"/>
      <w:outlineLvl w:val="0"/>
    </w:pPr>
    <w:rPr>
      <w:rFonts w:ascii="Arial" w:hAnsi="Arial" w:cs="Arial"/>
      <w:b/>
      <w:bCs/>
      <w:sz w:val="30"/>
      <w:szCs w:val="32"/>
    </w:rPr>
  </w:style>
  <w:style w:type="paragraph" w:customStyle="1" w:styleId="Tabletitle">
    <w:name w:val="Table_title"/>
    <w:basedOn w:val="Tabletext"/>
    <w:rsid w:val="00AC1A4A"/>
    <w:pPr>
      <w:spacing w:before="120"/>
      <w:outlineLvl w:val="4"/>
    </w:pPr>
    <w:rPr>
      <w:szCs w:val="28"/>
    </w:rPr>
  </w:style>
  <w:style w:type="paragraph" w:customStyle="1" w:styleId="Tabletitlecentered">
    <w:name w:val="Table_title_centered"/>
    <w:basedOn w:val="Tabletitle"/>
    <w:rsid w:val="00AC1A4A"/>
    <w:pPr>
      <w:jc w:val="center"/>
    </w:pPr>
  </w:style>
  <w:style w:type="paragraph" w:customStyle="1" w:styleId="Tabletitleheader">
    <w:name w:val="Table_title_header"/>
    <w:basedOn w:val="Tabletitlecentered"/>
    <w:rsid w:val="00AC1A4A"/>
    <w:pPr>
      <w:suppressAutoHyphens/>
    </w:pPr>
    <w:rPr>
      <w:sz w:val="32"/>
    </w:rPr>
  </w:style>
  <w:style w:type="paragraph" w:customStyle="1" w:styleId="Tableheader">
    <w:name w:val="Table_header"/>
    <w:basedOn w:val="Tabletext"/>
    <w:rsid w:val="00AC1A4A"/>
    <w:pPr>
      <w:suppressAutoHyphens/>
      <w:jc w:val="center"/>
    </w:pPr>
  </w:style>
  <w:style w:type="paragraph" w:styleId="20">
    <w:name w:val="List Bullet 2"/>
    <w:basedOn w:val="a0"/>
    <w:autoRedefine/>
    <w:rsid w:val="00AC1A4A"/>
    <w:pPr>
      <w:widowControl/>
      <w:numPr>
        <w:ilvl w:val="1"/>
        <w:numId w:val="2"/>
      </w:numPr>
      <w:autoSpaceDE/>
      <w:autoSpaceDN/>
      <w:adjustRightInd/>
      <w:spacing w:line="360" w:lineRule="auto"/>
      <w:jc w:val="both"/>
    </w:pPr>
    <w:rPr>
      <w:sz w:val="28"/>
    </w:rPr>
  </w:style>
  <w:style w:type="paragraph" w:styleId="30">
    <w:name w:val="List Bullet 3"/>
    <w:basedOn w:val="a0"/>
    <w:autoRedefine/>
    <w:rsid w:val="00AC1A4A"/>
    <w:pPr>
      <w:widowControl/>
      <w:numPr>
        <w:ilvl w:val="2"/>
        <w:numId w:val="2"/>
      </w:numPr>
      <w:autoSpaceDE/>
      <w:autoSpaceDN/>
      <w:adjustRightInd/>
      <w:spacing w:line="360" w:lineRule="auto"/>
      <w:jc w:val="both"/>
    </w:pPr>
    <w:rPr>
      <w:sz w:val="28"/>
    </w:rPr>
  </w:style>
  <w:style w:type="character" w:customStyle="1" w:styleId="bold">
    <w:name w:val="bold"/>
    <w:rsid w:val="00AC1A4A"/>
    <w:rPr>
      <w:b/>
    </w:rPr>
  </w:style>
  <w:style w:type="paragraph" w:styleId="25">
    <w:name w:val="List Continue 2"/>
    <w:basedOn w:val="a0"/>
    <w:autoRedefine/>
    <w:rsid w:val="00AC1A4A"/>
    <w:pPr>
      <w:widowControl/>
      <w:autoSpaceDE/>
      <w:autoSpaceDN/>
      <w:adjustRightInd/>
      <w:spacing w:line="360" w:lineRule="auto"/>
      <w:jc w:val="both"/>
    </w:pPr>
    <w:rPr>
      <w:sz w:val="28"/>
    </w:rPr>
  </w:style>
  <w:style w:type="paragraph" w:styleId="35">
    <w:name w:val="List Continue 3"/>
    <w:basedOn w:val="a0"/>
    <w:autoRedefine/>
    <w:rsid w:val="00AC1A4A"/>
    <w:pPr>
      <w:widowControl/>
      <w:autoSpaceDE/>
      <w:autoSpaceDN/>
      <w:adjustRightInd/>
      <w:spacing w:line="360" w:lineRule="auto"/>
      <w:ind w:left="120" w:hanging="120"/>
      <w:jc w:val="both"/>
    </w:pPr>
    <w:rPr>
      <w:sz w:val="28"/>
    </w:rPr>
  </w:style>
  <w:style w:type="paragraph" w:styleId="af7">
    <w:name w:val="List Bullet"/>
    <w:basedOn w:val="a0"/>
    <w:autoRedefine/>
    <w:rsid w:val="008B641F"/>
    <w:pPr>
      <w:widowControl/>
      <w:autoSpaceDE/>
      <w:autoSpaceDN/>
      <w:adjustRightInd/>
      <w:spacing w:line="360" w:lineRule="auto"/>
      <w:jc w:val="both"/>
    </w:pPr>
    <w:rPr>
      <w:sz w:val="28"/>
    </w:rPr>
  </w:style>
  <w:style w:type="paragraph" w:customStyle="1" w:styleId="2">
    <w:name w:val="_Заг.2"/>
    <w:next w:val="a0"/>
    <w:rsid w:val="00AC1A4A"/>
    <w:pPr>
      <w:numPr>
        <w:ilvl w:val="1"/>
        <w:numId w:val="10"/>
      </w:numPr>
      <w:suppressAutoHyphens/>
      <w:spacing w:before="360" w:after="240"/>
      <w:outlineLvl w:val="1"/>
    </w:pPr>
    <w:rPr>
      <w:rFonts w:ascii="Arial" w:hAnsi="Arial" w:cs="Arial"/>
      <w:b/>
      <w:bCs/>
      <w:iCs/>
      <w:sz w:val="26"/>
      <w:szCs w:val="28"/>
    </w:rPr>
  </w:style>
  <w:style w:type="paragraph" w:styleId="af8">
    <w:name w:val="List Paragraph"/>
    <w:basedOn w:val="a0"/>
    <w:qFormat/>
    <w:rsid w:val="00AC1A4A"/>
    <w:pPr>
      <w:widowControl/>
      <w:autoSpaceDE/>
      <w:autoSpaceDN/>
      <w:adjustRightInd/>
      <w:spacing w:after="200" w:line="276" w:lineRule="auto"/>
      <w:ind w:left="720"/>
      <w:contextualSpacing/>
      <w:jc w:val="both"/>
    </w:pPr>
    <w:rPr>
      <w:szCs w:val="22"/>
    </w:rPr>
  </w:style>
  <w:style w:type="paragraph" w:customStyle="1" w:styleId="af9">
    <w:name w:val="Маркер ГОСТ"/>
    <w:basedOn w:val="a0"/>
    <w:rsid w:val="00AC1A4A"/>
    <w:pPr>
      <w:tabs>
        <w:tab w:val="num" w:pos="360"/>
      </w:tabs>
      <w:autoSpaceDE/>
      <w:autoSpaceDN/>
      <w:adjustRightInd/>
      <w:spacing w:line="360" w:lineRule="auto"/>
      <w:ind w:left="360" w:hanging="360"/>
      <w:jc w:val="both"/>
    </w:pPr>
    <w:rPr>
      <w:szCs w:val="20"/>
      <w:lang w:val="en-US" w:eastAsia="en-US"/>
    </w:rPr>
  </w:style>
  <w:style w:type="paragraph" w:styleId="afa">
    <w:name w:val="Body Text"/>
    <w:basedOn w:val="a0"/>
    <w:link w:val="afb"/>
    <w:rsid w:val="00AC1A4A"/>
    <w:pPr>
      <w:widowControl/>
      <w:autoSpaceDE/>
      <w:autoSpaceDN/>
      <w:adjustRightInd/>
      <w:spacing w:after="120"/>
    </w:pPr>
  </w:style>
  <w:style w:type="character" w:customStyle="1" w:styleId="afb">
    <w:name w:val="Основной текст Знак"/>
    <w:link w:val="afa"/>
    <w:rsid w:val="00AC1A4A"/>
    <w:rPr>
      <w:sz w:val="24"/>
      <w:szCs w:val="24"/>
      <w:lang w:val="ru-RU" w:eastAsia="ru-RU" w:bidi="ar-SA"/>
    </w:rPr>
  </w:style>
  <w:style w:type="paragraph" w:customStyle="1" w:styleId="BodyText1">
    <w:name w:val="Body Text1"/>
    <w:basedOn w:val="a0"/>
    <w:rsid w:val="00AC1A4A"/>
    <w:pPr>
      <w:widowControl/>
      <w:autoSpaceDE/>
      <w:autoSpaceDN/>
      <w:adjustRightInd/>
      <w:jc w:val="center"/>
    </w:pPr>
    <w:rPr>
      <w:szCs w:val="20"/>
    </w:rPr>
  </w:style>
  <w:style w:type="paragraph" w:customStyle="1" w:styleId="Appendix1">
    <w:name w:val="Appendix 1"/>
    <w:basedOn w:val="afa"/>
    <w:autoRedefine/>
    <w:rsid w:val="00715787"/>
    <w:pPr>
      <w:keepNext/>
      <w:pageBreakBefore/>
      <w:numPr>
        <w:numId w:val="8"/>
      </w:numPr>
      <w:shd w:val="clear" w:color="auto" w:fill="FFFFFF"/>
      <w:tabs>
        <w:tab w:val="num" w:pos="1854"/>
      </w:tabs>
      <w:suppressAutoHyphens/>
      <w:spacing w:before="240" w:line="360" w:lineRule="auto"/>
      <w:ind w:left="-120" w:firstLine="680"/>
      <w:jc w:val="both"/>
    </w:pPr>
    <w:rPr>
      <w:b/>
      <w:sz w:val="16"/>
      <w:szCs w:val="16"/>
    </w:rPr>
  </w:style>
  <w:style w:type="paragraph" w:customStyle="1" w:styleId="2TimesNewRoman">
    <w:name w:val="Заголовок 2 + Times New Roman"/>
    <w:aliases w:val="14 pt,по ширине,Первая строка:  1,25 см,Пер..."/>
    <w:basedOn w:val="32"/>
    <w:rsid w:val="00AC1A4A"/>
    <w:pPr>
      <w:spacing w:before="0" w:after="0" w:line="360" w:lineRule="auto"/>
      <w:ind w:firstLine="709"/>
    </w:pPr>
    <w:rPr>
      <w:bCs w:val="0"/>
      <w:szCs w:val="28"/>
    </w:rPr>
  </w:style>
  <w:style w:type="paragraph" w:styleId="26">
    <w:name w:val="Body Text Indent 2"/>
    <w:basedOn w:val="a0"/>
    <w:link w:val="27"/>
    <w:rsid w:val="00AC1A4A"/>
    <w:pPr>
      <w:widowControl/>
      <w:autoSpaceDE/>
      <w:autoSpaceDN/>
      <w:adjustRightInd/>
      <w:spacing w:after="120" w:line="480" w:lineRule="auto"/>
      <w:ind w:left="283"/>
    </w:pPr>
    <w:rPr>
      <w:lang/>
    </w:rPr>
  </w:style>
  <w:style w:type="paragraph" w:customStyle="1" w:styleId="0">
    <w:name w:val="ТЗ0 основной"/>
    <w:basedOn w:val="a0"/>
    <w:rsid w:val="00AC1A4A"/>
    <w:pPr>
      <w:widowControl/>
      <w:autoSpaceDE/>
      <w:autoSpaceDN/>
      <w:adjustRightInd/>
      <w:spacing w:before="60" w:after="60"/>
      <w:ind w:firstLine="851"/>
      <w:jc w:val="both"/>
    </w:pPr>
    <w:rPr>
      <w:rFonts w:ascii="Arial" w:hAnsi="Arial"/>
      <w:bCs/>
      <w:spacing w:val="-1"/>
    </w:rPr>
  </w:style>
  <w:style w:type="paragraph" w:customStyle="1" w:styleId="Normal1">
    <w:name w:val="Normal1"/>
    <w:rsid w:val="00AC1A4A"/>
    <w:pPr>
      <w:spacing w:line="288" w:lineRule="auto"/>
    </w:pPr>
    <w:rPr>
      <w:sz w:val="24"/>
    </w:rPr>
  </w:style>
  <w:style w:type="paragraph" w:customStyle="1" w:styleId="Appendix2">
    <w:name w:val="Appendix 2"/>
    <w:basedOn w:val="Appendix1"/>
    <w:rsid w:val="00AC1A4A"/>
    <w:pPr>
      <w:pageBreakBefore w:val="0"/>
      <w:numPr>
        <w:ilvl w:val="1"/>
      </w:numPr>
      <w:tabs>
        <w:tab w:val="num" w:pos="2007"/>
      </w:tabs>
      <w:spacing w:before="120"/>
      <w:ind w:left="2007" w:hanging="360"/>
    </w:pPr>
    <w:rPr>
      <w:sz w:val="28"/>
    </w:rPr>
  </w:style>
  <w:style w:type="paragraph" w:customStyle="1" w:styleId="28">
    <w:name w:val="ТЗ основной 2"/>
    <w:basedOn w:val="a0"/>
    <w:autoRedefine/>
    <w:rsid w:val="00AC1A4A"/>
    <w:pPr>
      <w:widowControl/>
      <w:autoSpaceDE/>
      <w:autoSpaceDN/>
      <w:adjustRightInd/>
      <w:ind w:firstLine="567"/>
      <w:jc w:val="both"/>
    </w:pPr>
  </w:style>
  <w:style w:type="paragraph" w:customStyle="1" w:styleId="afc">
    <w:name w:val="Заголовок Приложение"/>
    <w:basedOn w:val="11"/>
    <w:rsid w:val="00AC1A4A"/>
    <w:pPr>
      <w:pageBreakBefore/>
      <w:widowControl/>
      <w:suppressAutoHyphens/>
      <w:autoSpaceDE/>
      <w:autoSpaceDN/>
      <w:adjustRightInd/>
      <w:spacing w:after="120"/>
    </w:pPr>
    <w:rPr>
      <w:rFonts w:ascii="Times New Roman" w:hAnsi="Times New Roman"/>
      <w:szCs w:val="28"/>
    </w:rPr>
  </w:style>
  <w:style w:type="paragraph" w:customStyle="1" w:styleId="Headingcenter">
    <w:name w:val="Heading_center"/>
    <w:autoRedefine/>
    <w:rsid w:val="00AC1A4A"/>
    <w:pPr>
      <w:pageBreakBefore/>
      <w:spacing w:before="240" w:after="120"/>
      <w:jc w:val="center"/>
      <w:outlineLvl w:val="0"/>
    </w:pPr>
    <w:rPr>
      <w:rFonts w:cs="Arial"/>
      <w:b/>
      <w:bCs/>
      <w:caps/>
      <w:kern w:val="32"/>
      <w:sz w:val="32"/>
      <w:szCs w:val="32"/>
    </w:rPr>
  </w:style>
  <w:style w:type="paragraph" w:customStyle="1" w:styleId="Headingcentertoc">
    <w:name w:val="Heading_center_toc"/>
    <w:basedOn w:val="Headingcenter"/>
    <w:rsid w:val="00AC1A4A"/>
  </w:style>
  <w:style w:type="paragraph" w:customStyle="1" w:styleId="Appendix3">
    <w:name w:val="Appendix 3"/>
    <w:basedOn w:val="Appendix2"/>
    <w:rsid w:val="00AC1A4A"/>
    <w:pPr>
      <w:numPr>
        <w:ilvl w:val="2"/>
      </w:numPr>
      <w:tabs>
        <w:tab w:val="num" w:pos="2727"/>
      </w:tabs>
      <w:ind w:left="2727" w:hanging="360"/>
    </w:pPr>
  </w:style>
  <w:style w:type="paragraph" w:customStyle="1" w:styleId="Appendix4">
    <w:name w:val="Appendix 4"/>
    <w:basedOn w:val="afa"/>
    <w:rsid w:val="00AC1A4A"/>
    <w:pPr>
      <w:keepNext/>
      <w:numPr>
        <w:ilvl w:val="3"/>
        <w:numId w:val="8"/>
      </w:numPr>
      <w:tabs>
        <w:tab w:val="num" w:pos="3447"/>
      </w:tabs>
      <w:suppressAutoHyphens/>
      <w:spacing w:before="120"/>
      <w:ind w:left="3447" w:hanging="360"/>
      <w:jc w:val="center"/>
    </w:pPr>
    <w:rPr>
      <w:b/>
      <w:sz w:val="28"/>
    </w:rPr>
  </w:style>
  <w:style w:type="paragraph" w:styleId="afd">
    <w:name w:val="Block Text"/>
    <w:basedOn w:val="a0"/>
    <w:rsid w:val="00AC1A4A"/>
    <w:pPr>
      <w:widowControl/>
      <w:autoSpaceDE/>
      <w:autoSpaceDN/>
      <w:adjustRightInd/>
      <w:spacing w:after="120"/>
      <w:ind w:left="1440" w:right="1440"/>
    </w:pPr>
  </w:style>
  <w:style w:type="paragraph" w:customStyle="1" w:styleId="h2text">
    <w:name w:val="h2 text"/>
    <w:basedOn w:val="22"/>
    <w:rsid w:val="00AC1A4A"/>
    <w:pPr>
      <w:widowControl/>
      <w:numPr>
        <w:ilvl w:val="1"/>
        <w:numId w:val="11"/>
      </w:numPr>
      <w:suppressAutoHyphens/>
      <w:autoSpaceDE/>
      <w:autoSpaceDN/>
      <w:adjustRightInd/>
      <w:spacing w:before="0" w:after="0" w:line="360" w:lineRule="auto"/>
      <w:ind w:firstLine="720"/>
      <w:jc w:val="both"/>
    </w:pPr>
    <w:rPr>
      <w:rFonts w:ascii="Times New Roman" w:hAnsi="Times New Roman"/>
      <w:b w:val="0"/>
      <w:i w:val="0"/>
    </w:rPr>
  </w:style>
  <w:style w:type="paragraph" w:customStyle="1" w:styleId="h3text">
    <w:name w:val="h3 text"/>
    <w:basedOn w:val="32"/>
    <w:rsid w:val="00AC1A4A"/>
    <w:pPr>
      <w:numPr>
        <w:ilvl w:val="2"/>
        <w:numId w:val="11"/>
      </w:numPr>
      <w:tabs>
        <w:tab w:val="num" w:pos="2160"/>
      </w:tabs>
      <w:spacing w:before="0" w:after="0" w:line="360" w:lineRule="auto"/>
      <w:ind w:left="2160" w:firstLine="720"/>
      <w:jc w:val="both"/>
    </w:pPr>
    <w:rPr>
      <w:b w:val="0"/>
    </w:rPr>
  </w:style>
  <w:style w:type="paragraph" w:customStyle="1" w:styleId="h4text">
    <w:name w:val="h4 text"/>
    <w:basedOn w:val="4"/>
    <w:rsid w:val="00AC1A4A"/>
    <w:pPr>
      <w:spacing w:before="0" w:after="0" w:line="360" w:lineRule="auto"/>
      <w:ind w:firstLine="720"/>
      <w:jc w:val="both"/>
    </w:pPr>
    <w:rPr>
      <w:b w:val="0"/>
    </w:rPr>
  </w:style>
  <w:style w:type="paragraph" w:customStyle="1" w:styleId="Heading2subitem">
    <w:name w:val="Heading 2 subitem"/>
    <w:basedOn w:val="a0"/>
    <w:rsid w:val="00AC1A4A"/>
    <w:pPr>
      <w:widowControl/>
      <w:numPr>
        <w:ilvl w:val="7"/>
        <w:numId w:val="7"/>
      </w:numPr>
      <w:autoSpaceDE/>
      <w:autoSpaceDN/>
      <w:adjustRightInd/>
    </w:pPr>
  </w:style>
  <w:style w:type="paragraph" w:customStyle="1" w:styleId="heading2item">
    <w:name w:val="heading 2 item"/>
    <w:basedOn w:val="a0"/>
    <w:rsid w:val="00AC1A4A"/>
    <w:pPr>
      <w:widowControl/>
      <w:numPr>
        <w:ilvl w:val="6"/>
        <w:numId w:val="7"/>
      </w:numPr>
      <w:autoSpaceDE/>
      <w:autoSpaceDN/>
      <w:adjustRightInd/>
    </w:pPr>
  </w:style>
  <w:style w:type="paragraph" w:customStyle="1" w:styleId="heading3subitem">
    <w:name w:val="heading 3 subitem"/>
    <w:basedOn w:val="a0"/>
    <w:rsid w:val="00AC1A4A"/>
    <w:pPr>
      <w:widowControl/>
      <w:numPr>
        <w:ilvl w:val="8"/>
        <w:numId w:val="9"/>
      </w:numPr>
      <w:autoSpaceDE/>
      <w:autoSpaceDN/>
      <w:adjustRightInd/>
    </w:pPr>
  </w:style>
  <w:style w:type="paragraph" w:customStyle="1" w:styleId="heading3item">
    <w:name w:val="heading 3 item"/>
    <w:basedOn w:val="a0"/>
    <w:rsid w:val="00AC1A4A"/>
    <w:pPr>
      <w:widowControl/>
      <w:numPr>
        <w:ilvl w:val="8"/>
        <w:numId w:val="7"/>
      </w:numPr>
      <w:autoSpaceDE/>
      <w:autoSpaceDN/>
      <w:adjustRightInd/>
    </w:pPr>
  </w:style>
  <w:style w:type="paragraph" w:customStyle="1" w:styleId="Heading1item">
    <w:name w:val="Heading 1 item"/>
    <w:rsid w:val="00AC1A4A"/>
    <w:pPr>
      <w:numPr>
        <w:ilvl w:val="4"/>
        <w:numId w:val="7"/>
      </w:numPr>
      <w:spacing w:before="120"/>
      <w:jc w:val="both"/>
    </w:pPr>
    <w:rPr>
      <w:rFonts w:ascii="Arial" w:hAnsi="Arial"/>
      <w:spacing w:val="-2"/>
      <w:sz w:val="22"/>
    </w:rPr>
  </w:style>
  <w:style w:type="paragraph" w:customStyle="1" w:styleId="Heading1Subitem">
    <w:name w:val="Heading 1 Subitem"/>
    <w:rsid w:val="00AC1A4A"/>
    <w:pPr>
      <w:numPr>
        <w:ilvl w:val="5"/>
        <w:numId w:val="7"/>
      </w:numPr>
      <w:spacing w:before="120"/>
      <w:jc w:val="both"/>
    </w:pPr>
    <w:rPr>
      <w:rFonts w:ascii="Arial" w:hAnsi="Arial"/>
      <w:spacing w:val="-2"/>
      <w:sz w:val="22"/>
    </w:rPr>
  </w:style>
  <w:style w:type="paragraph" w:customStyle="1" w:styleId="3">
    <w:name w:val="_Заг.3"/>
    <w:next w:val="a0"/>
    <w:rsid w:val="00AC1A4A"/>
    <w:pPr>
      <w:numPr>
        <w:ilvl w:val="2"/>
        <w:numId w:val="10"/>
      </w:numPr>
      <w:suppressAutoHyphens/>
      <w:spacing w:before="360" w:after="240"/>
      <w:outlineLvl w:val="2"/>
    </w:pPr>
    <w:rPr>
      <w:rFonts w:ascii="Arial" w:hAnsi="Arial" w:cs="Arial"/>
      <w:b/>
      <w:bCs/>
      <w:i/>
      <w:iCs/>
      <w:sz w:val="24"/>
      <w:szCs w:val="28"/>
    </w:rPr>
  </w:style>
  <w:style w:type="paragraph" w:customStyle="1" w:styleId="StyleHeading314ptBoldAuto">
    <w:name w:val="Style Heading 3 + 14 pt Bold Auto"/>
    <w:basedOn w:val="32"/>
    <w:link w:val="StyleHeading314ptBoldAutoChar"/>
    <w:rsid w:val="00AC1A4A"/>
    <w:pPr>
      <w:keepNext w:val="0"/>
      <w:spacing w:before="100" w:beforeAutospacing="1" w:after="100" w:afterAutospacing="1" w:line="360" w:lineRule="auto"/>
      <w:jc w:val="both"/>
    </w:pPr>
    <w:rPr>
      <w:b w:val="0"/>
      <w:color w:val="000000"/>
      <w:kern w:val="32"/>
      <w:szCs w:val="28"/>
      <w:lang w:val="en-US" w:eastAsia="ru-RU"/>
    </w:rPr>
  </w:style>
  <w:style w:type="character" w:customStyle="1" w:styleId="StyleHeading314ptBoldAutoChar">
    <w:name w:val="Style Heading 3 + 14 pt Bold Auto Char"/>
    <w:link w:val="StyleHeading314ptBoldAuto"/>
    <w:rsid w:val="00AC1A4A"/>
    <w:rPr>
      <w:bCs/>
      <w:color w:val="000000"/>
      <w:kern w:val="32"/>
      <w:sz w:val="28"/>
      <w:szCs w:val="28"/>
      <w:lang w:val="en-US" w:eastAsia="ru-RU" w:bidi="ar-SA"/>
    </w:rPr>
  </w:style>
  <w:style w:type="paragraph" w:customStyle="1" w:styleId="ConsPlusNormal">
    <w:name w:val="ConsPlusNormal"/>
    <w:rsid w:val="00AC1A4A"/>
    <w:pPr>
      <w:widowControl w:val="0"/>
      <w:autoSpaceDE w:val="0"/>
      <w:autoSpaceDN w:val="0"/>
      <w:adjustRightInd w:val="0"/>
      <w:ind w:firstLine="720"/>
    </w:pPr>
    <w:rPr>
      <w:rFonts w:ascii="Arial" w:hAnsi="Arial" w:cs="Arial"/>
    </w:rPr>
  </w:style>
  <w:style w:type="paragraph" w:customStyle="1" w:styleId="msolistparagraph0">
    <w:name w:val="msolistparagraph"/>
    <w:basedOn w:val="a0"/>
    <w:rsid w:val="00AC1A4A"/>
    <w:pPr>
      <w:widowControl/>
      <w:autoSpaceDE/>
      <w:autoSpaceDN/>
      <w:adjustRightInd/>
      <w:ind w:left="720"/>
    </w:pPr>
    <w:rPr>
      <w:rFonts w:ascii="Calibri" w:eastAsia="Calibri" w:hAnsi="Calibri"/>
      <w:sz w:val="22"/>
      <w:szCs w:val="22"/>
    </w:rPr>
  </w:style>
  <w:style w:type="paragraph" w:styleId="41">
    <w:name w:val="toc 4"/>
    <w:basedOn w:val="a0"/>
    <w:next w:val="a0"/>
    <w:autoRedefine/>
    <w:rsid w:val="00AC1A4A"/>
    <w:pPr>
      <w:widowControl/>
      <w:autoSpaceDE/>
      <w:autoSpaceDN/>
      <w:adjustRightInd/>
      <w:ind w:left="720"/>
    </w:pPr>
    <w:rPr>
      <w:rFonts w:ascii="Arial" w:hAnsi="Arial"/>
    </w:rPr>
  </w:style>
  <w:style w:type="paragraph" w:styleId="51">
    <w:name w:val="toc 5"/>
    <w:basedOn w:val="a0"/>
    <w:next w:val="a0"/>
    <w:autoRedefine/>
    <w:rsid w:val="00AC1A4A"/>
    <w:pPr>
      <w:widowControl/>
      <w:autoSpaceDE/>
      <w:autoSpaceDN/>
      <w:adjustRightInd/>
      <w:ind w:left="960"/>
    </w:pPr>
    <w:rPr>
      <w:rFonts w:ascii="Arial" w:hAnsi="Arial"/>
    </w:rPr>
  </w:style>
  <w:style w:type="paragraph" w:customStyle="1" w:styleId="afe">
    <w:name w:val="Автор"/>
    <w:basedOn w:val="afa"/>
    <w:rsid w:val="00AC1A4A"/>
    <w:pPr>
      <w:widowControl w:val="0"/>
      <w:spacing w:before="120" w:after="0" w:line="360" w:lineRule="auto"/>
      <w:ind w:firstLine="720"/>
      <w:jc w:val="both"/>
    </w:pPr>
    <w:rPr>
      <w:szCs w:val="20"/>
    </w:rPr>
  </w:style>
  <w:style w:type="paragraph" w:customStyle="1" w:styleId="-2">
    <w:name w:val="ТЮВ-обычный"/>
    <w:basedOn w:val="a0"/>
    <w:link w:val="-3"/>
    <w:rsid w:val="00AC1A4A"/>
    <w:pPr>
      <w:widowControl/>
      <w:autoSpaceDE/>
      <w:autoSpaceDN/>
      <w:adjustRightInd/>
      <w:ind w:firstLine="709"/>
      <w:jc w:val="both"/>
    </w:pPr>
  </w:style>
  <w:style w:type="character" w:customStyle="1" w:styleId="-3">
    <w:name w:val="ТЮВ-обычный Знак"/>
    <w:link w:val="-2"/>
    <w:rsid w:val="00AC1A4A"/>
    <w:rPr>
      <w:sz w:val="24"/>
      <w:szCs w:val="24"/>
      <w:lang w:val="ru-RU" w:eastAsia="ru-RU" w:bidi="ar-SA"/>
    </w:rPr>
  </w:style>
  <w:style w:type="paragraph" w:styleId="aff">
    <w:name w:val="Balloon Text"/>
    <w:basedOn w:val="a0"/>
    <w:link w:val="aff0"/>
    <w:rsid w:val="00AC1A4A"/>
    <w:pPr>
      <w:widowControl/>
      <w:autoSpaceDE/>
      <w:autoSpaceDN/>
      <w:adjustRightInd/>
    </w:pPr>
    <w:rPr>
      <w:rFonts w:ascii="Tahoma" w:hAnsi="Tahoma"/>
      <w:sz w:val="16"/>
      <w:szCs w:val="16"/>
      <w:lang/>
    </w:rPr>
  </w:style>
  <w:style w:type="paragraph" w:styleId="aff1">
    <w:name w:val="Revision"/>
    <w:hidden/>
    <w:semiHidden/>
    <w:rsid w:val="00AC1A4A"/>
    <w:rPr>
      <w:sz w:val="24"/>
      <w:szCs w:val="24"/>
    </w:rPr>
  </w:style>
  <w:style w:type="paragraph" w:styleId="aff2">
    <w:name w:val="endnote text"/>
    <w:basedOn w:val="a0"/>
    <w:link w:val="aff3"/>
    <w:rsid w:val="00AC1A4A"/>
    <w:pPr>
      <w:widowControl/>
      <w:autoSpaceDE/>
      <w:autoSpaceDN/>
      <w:adjustRightInd/>
      <w:spacing w:after="200" w:line="276" w:lineRule="auto"/>
    </w:pPr>
    <w:rPr>
      <w:rFonts w:ascii="Calibri" w:eastAsia="Calibri" w:hAnsi="Calibri"/>
      <w:sz w:val="20"/>
      <w:szCs w:val="20"/>
      <w:lang w:eastAsia="en-US"/>
    </w:rPr>
  </w:style>
  <w:style w:type="character" w:customStyle="1" w:styleId="aff3">
    <w:name w:val="Текст концевой сноски Знак"/>
    <w:link w:val="aff2"/>
    <w:rsid w:val="00AC1A4A"/>
    <w:rPr>
      <w:rFonts w:ascii="Calibri" w:eastAsia="Calibri" w:hAnsi="Calibri"/>
      <w:lang w:val="ru-RU" w:eastAsia="en-US" w:bidi="ar-SA"/>
    </w:rPr>
  </w:style>
  <w:style w:type="paragraph" w:styleId="29">
    <w:name w:val="List 2"/>
    <w:basedOn w:val="a0"/>
    <w:rsid w:val="00AC1A4A"/>
    <w:pPr>
      <w:widowControl/>
      <w:autoSpaceDE/>
      <w:autoSpaceDN/>
      <w:adjustRightInd/>
      <w:ind w:left="566" w:hanging="283"/>
      <w:contextualSpacing/>
    </w:pPr>
  </w:style>
  <w:style w:type="paragraph" w:styleId="42">
    <w:name w:val="List Continue 4"/>
    <w:basedOn w:val="a0"/>
    <w:rsid w:val="00AC1A4A"/>
    <w:pPr>
      <w:widowControl/>
      <w:autoSpaceDE/>
      <w:autoSpaceDN/>
      <w:adjustRightInd/>
      <w:spacing w:after="120"/>
      <w:ind w:left="1132"/>
      <w:contextualSpacing/>
    </w:pPr>
    <w:rPr>
      <w:sz w:val="28"/>
    </w:rPr>
  </w:style>
  <w:style w:type="paragraph" w:styleId="aff4">
    <w:name w:val="Title"/>
    <w:basedOn w:val="a0"/>
    <w:next w:val="a0"/>
    <w:link w:val="aff5"/>
    <w:qFormat/>
    <w:rsid w:val="00AC1A4A"/>
    <w:pPr>
      <w:widowControl/>
      <w:autoSpaceDE/>
      <w:autoSpaceDN/>
      <w:adjustRightInd/>
      <w:spacing w:before="240" w:after="60"/>
      <w:jc w:val="center"/>
      <w:outlineLvl w:val="0"/>
    </w:pPr>
    <w:rPr>
      <w:rFonts w:ascii="Cambria" w:hAnsi="Cambria"/>
      <w:b/>
      <w:bCs/>
      <w:kern w:val="28"/>
      <w:sz w:val="32"/>
      <w:szCs w:val="32"/>
    </w:rPr>
  </w:style>
  <w:style w:type="character" w:customStyle="1" w:styleId="aff5">
    <w:name w:val="Название Знак"/>
    <w:link w:val="aff4"/>
    <w:rsid w:val="00AC1A4A"/>
    <w:rPr>
      <w:rFonts w:ascii="Cambria" w:hAnsi="Cambria"/>
      <w:b/>
      <w:bCs/>
      <w:kern w:val="28"/>
      <w:sz w:val="32"/>
      <w:szCs w:val="32"/>
      <w:lang w:val="ru-RU" w:eastAsia="ru-RU" w:bidi="ar-SA"/>
    </w:rPr>
  </w:style>
  <w:style w:type="paragraph" w:customStyle="1" w:styleId="aff6">
    <w:name w:val="Обычны"/>
    <w:link w:val="aff7"/>
    <w:rsid w:val="00AC1A4A"/>
    <w:pPr>
      <w:widowControl w:val="0"/>
    </w:pPr>
  </w:style>
  <w:style w:type="paragraph" w:customStyle="1" w:styleId="Style2">
    <w:name w:val="Style2"/>
    <w:basedOn w:val="a0"/>
    <w:rsid w:val="00AC1A4A"/>
  </w:style>
  <w:style w:type="paragraph" w:customStyle="1" w:styleId="Style4">
    <w:name w:val="Style4"/>
    <w:basedOn w:val="a0"/>
    <w:rsid w:val="00AC1A4A"/>
  </w:style>
  <w:style w:type="paragraph" w:customStyle="1" w:styleId="Style10">
    <w:name w:val="Style10"/>
    <w:basedOn w:val="a0"/>
    <w:rsid w:val="00AC1A4A"/>
    <w:pPr>
      <w:spacing w:line="317" w:lineRule="exact"/>
    </w:pPr>
  </w:style>
  <w:style w:type="paragraph" w:customStyle="1" w:styleId="Style11">
    <w:name w:val="Style11"/>
    <w:basedOn w:val="a0"/>
    <w:rsid w:val="00AC1A4A"/>
    <w:pPr>
      <w:spacing w:line="314" w:lineRule="exact"/>
      <w:ind w:firstLine="614"/>
    </w:pPr>
  </w:style>
  <w:style w:type="paragraph" w:customStyle="1" w:styleId="Style12">
    <w:name w:val="Style12"/>
    <w:basedOn w:val="a0"/>
    <w:rsid w:val="00AC1A4A"/>
    <w:pPr>
      <w:spacing w:line="315" w:lineRule="exact"/>
      <w:jc w:val="both"/>
    </w:pPr>
  </w:style>
  <w:style w:type="paragraph" w:customStyle="1" w:styleId="Style18">
    <w:name w:val="Style18"/>
    <w:basedOn w:val="a0"/>
    <w:rsid w:val="00AC1A4A"/>
    <w:pPr>
      <w:spacing w:line="322" w:lineRule="exact"/>
    </w:pPr>
  </w:style>
  <w:style w:type="paragraph" w:customStyle="1" w:styleId="Style19">
    <w:name w:val="Style19"/>
    <w:basedOn w:val="a0"/>
    <w:rsid w:val="00AC1A4A"/>
  </w:style>
  <w:style w:type="paragraph" w:customStyle="1" w:styleId="Style22">
    <w:name w:val="Style22"/>
    <w:basedOn w:val="a0"/>
    <w:rsid w:val="00AC1A4A"/>
    <w:pPr>
      <w:spacing w:line="318" w:lineRule="exact"/>
      <w:jc w:val="both"/>
    </w:pPr>
  </w:style>
  <w:style w:type="paragraph" w:customStyle="1" w:styleId="Style23">
    <w:name w:val="Style23"/>
    <w:basedOn w:val="a0"/>
    <w:rsid w:val="00AC1A4A"/>
    <w:pPr>
      <w:spacing w:line="326" w:lineRule="exact"/>
      <w:jc w:val="both"/>
    </w:pPr>
  </w:style>
  <w:style w:type="paragraph" w:customStyle="1" w:styleId="Style25">
    <w:name w:val="Style25"/>
    <w:basedOn w:val="a0"/>
    <w:rsid w:val="00AC1A4A"/>
  </w:style>
  <w:style w:type="paragraph" w:customStyle="1" w:styleId="Style26">
    <w:name w:val="Style26"/>
    <w:basedOn w:val="a0"/>
    <w:rsid w:val="00AC1A4A"/>
  </w:style>
  <w:style w:type="character" w:customStyle="1" w:styleId="FontStyle30">
    <w:name w:val="Font Style30"/>
    <w:rsid w:val="00AC1A4A"/>
    <w:rPr>
      <w:rFonts w:ascii="Times New Roman" w:hAnsi="Times New Roman" w:cs="Times New Roman"/>
      <w:color w:val="000000"/>
      <w:sz w:val="26"/>
      <w:szCs w:val="26"/>
    </w:rPr>
  </w:style>
  <w:style w:type="character" w:customStyle="1" w:styleId="FontStyle31">
    <w:name w:val="Font Style31"/>
    <w:rsid w:val="00AC1A4A"/>
    <w:rPr>
      <w:rFonts w:ascii="Times New Roman" w:hAnsi="Times New Roman" w:cs="Times New Roman"/>
      <w:b/>
      <w:bCs/>
      <w:color w:val="000000"/>
      <w:sz w:val="24"/>
      <w:szCs w:val="24"/>
    </w:rPr>
  </w:style>
  <w:style w:type="character" w:customStyle="1" w:styleId="FontStyle34">
    <w:name w:val="Font Style34"/>
    <w:rsid w:val="00AC1A4A"/>
    <w:rPr>
      <w:rFonts w:ascii="Times New Roman" w:hAnsi="Times New Roman" w:cs="Times New Roman"/>
      <w:color w:val="000000"/>
      <w:spacing w:val="20"/>
      <w:sz w:val="24"/>
      <w:szCs w:val="24"/>
    </w:rPr>
  </w:style>
  <w:style w:type="character" w:customStyle="1" w:styleId="FontStyle35">
    <w:name w:val="Font Style35"/>
    <w:rsid w:val="00AC1A4A"/>
    <w:rPr>
      <w:rFonts w:ascii="Times New Roman" w:hAnsi="Times New Roman" w:cs="Times New Roman"/>
      <w:i/>
      <w:iCs/>
      <w:color w:val="000000"/>
      <w:sz w:val="26"/>
      <w:szCs w:val="26"/>
    </w:rPr>
  </w:style>
  <w:style w:type="character" w:customStyle="1" w:styleId="FontStyle37">
    <w:name w:val="Font Style37"/>
    <w:rsid w:val="00AC1A4A"/>
    <w:rPr>
      <w:rFonts w:ascii="Times New Roman" w:hAnsi="Times New Roman" w:cs="Times New Roman"/>
      <w:i/>
      <w:iCs/>
      <w:color w:val="000000"/>
      <w:sz w:val="24"/>
      <w:szCs w:val="24"/>
    </w:rPr>
  </w:style>
  <w:style w:type="character" w:customStyle="1" w:styleId="FontStyle44">
    <w:name w:val="Font Style44"/>
    <w:rsid w:val="00AC1A4A"/>
    <w:rPr>
      <w:rFonts w:ascii="Times New Roman" w:hAnsi="Times New Roman" w:cs="Times New Roman"/>
      <w:b/>
      <w:bCs/>
      <w:color w:val="000000"/>
      <w:sz w:val="26"/>
      <w:szCs w:val="26"/>
    </w:rPr>
  </w:style>
  <w:style w:type="character" w:customStyle="1" w:styleId="FontStyle47">
    <w:name w:val="Font Style47"/>
    <w:rsid w:val="00AC1A4A"/>
    <w:rPr>
      <w:rFonts w:ascii="Times New Roman" w:hAnsi="Times New Roman" w:cs="Times New Roman"/>
      <w:b/>
      <w:bCs/>
      <w:color w:val="000000"/>
      <w:sz w:val="26"/>
      <w:szCs w:val="26"/>
    </w:rPr>
  </w:style>
  <w:style w:type="character" w:customStyle="1" w:styleId="FontStyle48">
    <w:name w:val="Font Style48"/>
    <w:rsid w:val="00AC1A4A"/>
    <w:rPr>
      <w:rFonts w:ascii="Franklin Gothic Demi Cond" w:hAnsi="Franklin Gothic Demi Cond" w:cs="Franklin Gothic Demi Cond"/>
      <w:color w:val="000000"/>
      <w:sz w:val="24"/>
      <w:szCs w:val="24"/>
    </w:rPr>
  </w:style>
  <w:style w:type="character" w:customStyle="1" w:styleId="FontStyle49">
    <w:name w:val="Font Style49"/>
    <w:rsid w:val="00AC1A4A"/>
    <w:rPr>
      <w:rFonts w:ascii="Times New Roman" w:hAnsi="Times New Roman" w:cs="Times New Roman"/>
      <w:b/>
      <w:bCs/>
      <w:color w:val="000000"/>
      <w:sz w:val="26"/>
      <w:szCs w:val="26"/>
    </w:rPr>
  </w:style>
  <w:style w:type="table" w:styleId="aff8">
    <w:name w:val="Table Grid"/>
    <w:basedOn w:val="a2"/>
    <w:rsid w:val="00AC1A4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7">
    <w:name w:val="Обычны Знак"/>
    <w:link w:val="aff6"/>
    <w:rsid w:val="009B6D6B"/>
    <w:rPr>
      <w:lang w:val="ru-RU" w:eastAsia="ru-RU" w:bidi="ar-SA"/>
    </w:rPr>
  </w:style>
  <w:style w:type="paragraph" w:customStyle="1" w:styleId="ListParagraph1">
    <w:name w:val="List Paragraph1"/>
    <w:basedOn w:val="a0"/>
    <w:rsid w:val="003056E1"/>
    <w:pPr>
      <w:widowControl/>
      <w:autoSpaceDE/>
      <w:autoSpaceDN/>
      <w:adjustRightInd/>
      <w:ind w:left="720"/>
      <w:contextualSpacing/>
    </w:pPr>
  </w:style>
  <w:style w:type="paragraph" w:customStyle="1" w:styleId="u">
    <w:name w:val="u"/>
    <w:basedOn w:val="a0"/>
    <w:rsid w:val="001F4597"/>
    <w:pPr>
      <w:widowControl/>
      <w:autoSpaceDE/>
      <w:autoSpaceDN/>
      <w:adjustRightInd/>
      <w:spacing w:before="100" w:beforeAutospacing="1" w:after="100" w:afterAutospacing="1"/>
    </w:pPr>
  </w:style>
  <w:style w:type="paragraph" w:customStyle="1" w:styleId="Normal2">
    <w:name w:val="Normal2"/>
    <w:rsid w:val="001233F9"/>
    <w:pPr>
      <w:widowControl w:val="0"/>
      <w:ind w:firstLine="500"/>
      <w:jc w:val="both"/>
    </w:pPr>
    <w:rPr>
      <w:snapToGrid w:val="0"/>
    </w:rPr>
  </w:style>
  <w:style w:type="paragraph" w:customStyle="1" w:styleId="aff9">
    <w:name w:val=" Знак Знак Знак Знак Знак Знак"/>
    <w:basedOn w:val="a0"/>
    <w:rsid w:val="00276A26"/>
    <w:pPr>
      <w:widowControl/>
      <w:autoSpaceDE/>
      <w:autoSpaceDN/>
      <w:adjustRightInd/>
      <w:spacing w:before="100" w:beforeAutospacing="1" w:after="100" w:afterAutospacing="1"/>
    </w:pPr>
    <w:rPr>
      <w:rFonts w:ascii="Tahoma" w:hAnsi="Tahoma"/>
      <w:sz w:val="20"/>
      <w:szCs w:val="20"/>
      <w:lang w:val="en-US" w:eastAsia="en-US"/>
    </w:rPr>
  </w:style>
  <w:style w:type="character" w:customStyle="1" w:styleId="1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H Знак"/>
    <w:link w:val="11"/>
    <w:rsid w:val="00C65083"/>
    <w:rPr>
      <w:rFonts w:ascii="Arial" w:hAnsi="Arial" w:cs="Arial"/>
      <w:b/>
      <w:bCs/>
      <w:kern w:val="32"/>
      <w:sz w:val="32"/>
      <w:szCs w:val="32"/>
    </w:rPr>
  </w:style>
  <w:style w:type="character" w:customStyle="1" w:styleId="40">
    <w:name w:val="Заголовок 4 Знак"/>
    <w:aliases w:val="heading 4 Знак,Заголовок 4 (Приложение) Знак,Level 3 Знак,1.1. Заголовок 4 Знак,Параграф Знак,Подпункт Знак,H4 Знак,Level 2 - a Знак"/>
    <w:link w:val="4"/>
    <w:rsid w:val="00C65083"/>
    <w:rPr>
      <w:b/>
      <w:bCs/>
      <w:sz w:val="28"/>
      <w:szCs w:val="28"/>
    </w:rPr>
  </w:style>
  <w:style w:type="character" w:customStyle="1" w:styleId="50">
    <w:name w:val="Заголовок 5 Знак"/>
    <w:link w:val="5"/>
    <w:rsid w:val="00C65083"/>
    <w:rPr>
      <w:b/>
      <w:bCs/>
      <w:i/>
      <w:iCs/>
      <w:sz w:val="26"/>
      <w:szCs w:val="26"/>
    </w:rPr>
  </w:style>
  <w:style w:type="character" w:customStyle="1" w:styleId="60">
    <w:name w:val="Заголовок 6 Знак"/>
    <w:link w:val="6"/>
    <w:rsid w:val="00C65083"/>
    <w:rPr>
      <w:b/>
      <w:bCs/>
      <w:sz w:val="22"/>
      <w:szCs w:val="22"/>
    </w:rPr>
  </w:style>
  <w:style w:type="character" w:customStyle="1" w:styleId="70">
    <w:name w:val="Заголовок 7 Знак"/>
    <w:link w:val="7"/>
    <w:rsid w:val="00C65083"/>
    <w:rPr>
      <w:sz w:val="24"/>
      <w:szCs w:val="24"/>
    </w:rPr>
  </w:style>
  <w:style w:type="character" w:customStyle="1" w:styleId="80">
    <w:name w:val="Заголовок 8 Знак"/>
    <w:link w:val="8"/>
    <w:rsid w:val="00C65083"/>
    <w:rPr>
      <w:i/>
      <w:iCs/>
      <w:sz w:val="24"/>
      <w:szCs w:val="24"/>
    </w:rPr>
  </w:style>
  <w:style w:type="character" w:customStyle="1" w:styleId="90">
    <w:name w:val="Заголовок 9 Знак"/>
    <w:link w:val="9"/>
    <w:rsid w:val="00C65083"/>
    <w:rPr>
      <w:rFonts w:ascii="Arial" w:hAnsi="Arial" w:cs="Arial"/>
      <w:sz w:val="22"/>
      <w:szCs w:val="22"/>
    </w:rPr>
  </w:style>
  <w:style w:type="character" w:customStyle="1" w:styleId="ab">
    <w:name w:val="Верхний колонтитул Знак"/>
    <w:link w:val="aa"/>
    <w:uiPriority w:val="99"/>
    <w:rsid w:val="00C65083"/>
    <w:rPr>
      <w:sz w:val="24"/>
      <w:szCs w:val="24"/>
    </w:rPr>
  </w:style>
  <w:style w:type="character" w:customStyle="1" w:styleId="ae">
    <w:name w:val="Текст сноски Знак"/>
    <w:link w:val="ad"/>
    <w:semiHidden/>
    <w:rsid w:val="00C65083"/>
    <w:rPr>
      <w:spacing w:val="-2"/>
      <w:sz w:val="18"/>
      <w:lang w:bidi="ar-SA"/>
    </w:rPr>
  </w:style>
  <w:style w:type="character" w:customStyle="1" w:styleId="27">
    <w:name w:val="Основной текст с отступом 2 Знак"/>
    <w:link w:val="26"/>
    <w:rsid w:val="00C65083"/>
    <w:rPr>
      <w:sz w:val="24"/>
      <w:szCs w:val="24"/>
    </w:rPr>
  </w:style>
  <w:style w:type="character" w:customStyle="1" w:styleId="aff0">
    <w:name w:val="Текст выноски Знак"/>
    <w:link w:val="aff"/>
    <w:rsid w:val="00C65083"/>
    <w:rPr>
      <w:rFonts w:ascii="Tahoma" w:hAnsi="Tahoma" w:cs="Tahoma"/>
      <w:sz w:val="16"/>
      <w:szCs w:val="16"/>
    </w:rPr>
  </w:style>
  <w:style w:type="character" w:styleId="affa">
    <w:name w:val="annotation reference"/>
    <w:rsid w:val="00C65083"/>
    <w:rPr>
      <w:sz w:val="16"/>
      <w:szCs w:val="16"/>
    </w:rPr>
  </w:style>
  <w:style w:type="paragraph" w:styleId="affb">
    <w:name w:val="annotation text"/>
    <w:basedOn w:val="a0"/>
    <w:link w:val="affc"/>
    <w:rsid w:val="00C65083"/>
    <w:rPr>
      <w:sz w:val="20"/>
      <w:szCs w:val="20"/>
    </w:rPr>
  </w:style>
  <w:style w:type="character" w:customStyle="1" w:styleId="affc">
    <w:name w:val="Текст примечания Знак"/>
    <w:basedOn w:val="a1"/>
    <w:link w:val="affb"/>
    <w:rsid w:val="00C65083"/>
  </w:style>
  <w:style w:type="paragraph" w:styleId="affd">
    <w:name w:val="annotation subject"/>
    <w:basedOn w:val="affb"/>
    <w:next w:val="affb"/>
    <w:link w:val="affe"/>
    <w:rsid w:val="00C65083"/>
    <w:rPr>
      <w:b/>
      <w:bCs/>
      <w:lang/>
    </w:rPr>
  </w:style>
  <w:style w:type="character" w:customStyle="1" w:styleId="affe">
    <w:name w:val="Тема примечания Знак"/>
    <w:link w:val="affd"/>
    <w:rsid w:val="00C65083"/>
    <w:rPr>
      <w:b/>
      <w:bCs/>
    </w:rPr>
  </w:style>
  <w:style w:type="paragraph" w:customStyle="1" w:styleId="afff">
    <w:name w:val="Обычный  текст"/>
    <w:basedOn w:val="a0"/>
    <w:rsid w:val="0083687F"/>
    <w:pPr>
      <w:widowControl/>
      <w:autoSpaceDE/>
      <w:autoSpaceDN/>
      <w:adjustRightInd/>
      <w:spacing w:before="20" w:after="60"/>
      <w:ind w:left="567"/>
      <w:jc w:val="both"/>
    </w:pPr>
    <w:rPr>
      <w:szCs w:val="20"/>
    </w:rPr>
  </w:style>
  <w:style w:type="paragraph" w:customStyle="1" w:styleId="Iniiaiieoaeno2">
    <w:name w:val="Iniiaiie oaeno 2"/>
    <w:basedOn w:val="a0"/>
    <w:rsid w:val="00835F4D"/>
    <w:pPr>
      <w:autoSpaceDE/>
      <w:autoSpaceDN/>
      <w:adjustRightInd/>
      <w:ind w:firstLine="567"/>
      <w:jc w:val="both"/>
    </w:pPr>
    <w:rPr>
      <w:sz w:val="28"/>
      <w:szCs w:val="20"/>
    </w:rPr>
  </w:style>
  <w:style w:type="paragraph" w:customStyle="1" w:styleId="Bullet-1">
    <w:name w:val="Bullet-1"/>
    <w:basedOn w:val="a0"/>
    <w:rsid w:val="00835F4D"/>
    <w:pPr>
      <w:widowControl/>
      <w:tabs>
        <w:tab w:val="center" w:pos="720"/>
        <w:tab w:val="left" w:pos="1134"/>
        <w:tab w:val="left" w:pos="3600"/>
      </w:tabs>
      <w:autoSpaceDE/>
      <w:autoSpaceDN/>
      <w:adjustRightInd/>
      <w:spacing w:after="80"/>
      <w:ind w:left="738" w:hanging="284"/>
      <w:jc w:val="both"/>
    </w:pPr>
    <w:rPr>
      <w:rFonts w:ascii="NTTimes/Cyrillic" w:hAnsi="NTTimes/Cyrillic"/>
      <w:sz w:val="20"/>
      <w:szCs w:val="20"/>
    </w:rPr>
  </w:style>
  <w:style w:type="paragraph" w:customStyle="1" w:styleId="10">
    <w:name w:val="Стиль1"/>
    <w:basedOn w:val="a0"/>
    <w:rsid w:val="00835F4D"/>
    <w:pPr>
      <w:widowControl/>
      <w:numPr>
        <w:numId w:val="14"/>
      </w:numPr>
      <w:tabs>
        <w:tab w:val="left" w:pos="3600"/>
      </w:tabs>
      <w:autoSpaceDE/>
      <w:autoSpaceDN/>
      <w:adjustRightInd/>
      <w:spacing w:before="120" w:after="120"/>
      <w:jc w:val="both"/>
    </w:pPr>
    <w:rPr>
      <w:rFonts w:ascii="NTTimes/Cyrillic" w:hAnsi="NTTimes/Cyrillic"/>
      <w:sz w:val="20"/>
      <w:szCs w:val="20"/>
    </w:rPr>
  </w:style>
  <w:style w:type="character" w:styleId="afff0">
    <w:name w:val="Hyperlink"/>
    <w:uiPriority w:val="99"/>
    <w:rsid w:val="00835F4D"/>
    <w:rPr>
      <w:color w:val="0000FF"/>
      <w:u w:val="single"/>
    </w:rPr>
  </w:style>
  <w:style w:type="paragraph" w:customStyle="1" w:styleId="titb">
    <w:name w:val="tit_b"/>
    <w:basedOn w:val="a0"/>
    <w:semiHidden/>
    <w:rsid w:val="00835F4D"/>
    <w:pPr>
      <w:widowControl/>
      <w:autoSpaceDE/>
      <w:autoSpaceDN/>
      <w:adjustRightInd/>
      <w:spacing w:before="100" w:beforeAutospacing="1" w:after="100" w:afterAutospacing="1"/>
    </w:pPr>
  </w:style>
  <w:style w:type="paragraph" w:customStyle="1" w:styleId="1-">
    <w:name w:val="1 - обычный абзац"/>
    <w:rsid w:val="00835F4D"/>
    <w:pPr>
      <w:spacing w:line="360" w:lineRule="auto"/>
      <w:ind w:firstLine="709"/>
      <w:jc w:val="both"/>
    </w:pPr>
    <w:rPr>
      <w:rFonts w:eastAsia="Arial Unicode MS"/>
      <w:sz w:val="24"/>
      <w:szCs w:val="24"/>
    </w:rPr>
  </w:style>
  <w:style w:type="paragraph" w:customStyle="1" w:styleId="afff1">
    <w:name w:val="Обычный с отступом"/>
    <w:basedOn w:val="a0"/>
    <w:rsid w:val="00835F4D"/>
    <w:pPr>
      <w:widowControl/>
      <w:autoSpaceDE/>
      <w:autoSpaceDN/>
      <w:adjustRightInd/>
      <w:ind w:firstLine="709"/>
      <w:jc w:val="both"/>
    </w:pPr>
  </w:style>
  <w:style w:type="paragraph" w:customStyle="1" w:styleId="PlainText2">
    <w:name w:val="Plain Text2"/>
    <w:basedOn w:val="a0"/>
    <w:rsid w:val="00835F4D"/>
    <w:pPr>
      <w:widowControl/>
      <w:autoSpaceDE/>
      <w:autoSpaceDN/>
      <w:adjustRightInd/>
      <w:spacing w:line="360" w:lineRule="auto"/>
      <w:ind w:firstLine="720"/>
      <w:jc w:val="both"/>
    </w:pPr>
    <w:rPr>
      <w:sz w:val="28"/>
      <w:szCs w:val="20"/>
    </w:rPr>
  </w:style>
  <w:style w:type="paragraph" w:customStyle="1" w:styleId="afff2">
    <w:name w:val="Таблица шапка"/>
    <w:basedOn w:val="a0"/>
    <w:rsid w:val="00835F4D"/>
    <w:pPr>
      <w:keepNext/>
      <w:widowControl/>
      <w:autoSpaceDE/>
      <w:autoSpaceDN/>
      <w:adjustRightInd/>
      <w:spacing w:before="40" w:after="40"/>
      <w:ind w:left="57" w:right="57"/>
    </w:pPr>
    <w:rPr>
      <w:sz w:val="18"/>
      <w:szCs w:val="18"/>
    </w:rPr>
  </w:style>
  <w:style w:type="paragraph" w:customStyle="1" w:styleId="Text">
    <w:name w:val="Text"/>
    <w:basedOn w:val="a0"/>
    <w:rsid w:val="00835F4D"/>
    <w:pPr>
      <w:widowControl/>
      <w:autoSpaceDE/>
      <w:autoSpaceDN/>
      <w:adjustRightInd/>
      <w:ind w:firstLine="567"/>
      <w:jc w:val="both"/>
    </w:pPr>
    <w:rPr>
      <w:szCs w:val="20"/>
    </w:rPr>
  </w:style>
  <w:style w:type="paragraph" w:styleId="afff3">
    <w:name w:val="Normal (Web)"/>
    <w:basedOn w:val="a0"/>
    <w:uiPriority w:val="99"/>
    <w:rsid w:val="00835F4D"/>
    <w:pPr>
      <w:widowControl/>
      <w:autoSpaceDE/>
      <w:autoSpaceDN/>
      <w:adjustRightInd/>
      <w:spacing w:before="100" w:beforeAutospacing="1" w:after="100" w:afterAutospacing="1"/>
    </w:pPr>
  </w:style>
  <w:style w:type="character" w:styleId="afff4">
    <w:name w:val="Emphasis"/>
    <w:qFormat/>
    <w:rsid w:val="00835F4D"/>
    <w:rPr>
      <w:i/>
      <w:iCs/>
    </w:rPr>
  </w:style>
  <w:style w:type="paragraph" w:styleId="81">
    <w:name w:val="toc 8"/>
    <w:basedOn w:val="a0"/>
    <w:next w:val="a0"/>
    <w:autoRedefine/>
    <w:rsid w:val="00835F4D"/>
    <w:pPr>
      <w:widowControl/>
      <w:autoSpaceDE/>
      <w:autoSpaceDN/>
      <w:adjustRightInd/>
      <w:ind w:left="1960"/>
    </w:pPr>
    <w:rPr>
      <w:color w:val="000000"/>
      <w:sz w:val="18"/>
      <w:szCs w:val="18"/>
    </w:rPr>
  </w:style>
  <w:style w:type="character" w:styleId="afff5">
    <w:name w:val="Strong"/>
    <w:qFormat/>
    <w:rsid w:val="00835F4D"/>
    <w:rPr>
      <w:b/>
      <w:bCs/>
    </w:rPr>
  </w:style>
  <w:style w:type="paragraph" w:customStyle="1" w:styleId="FR4">
    <w:name w:val="FR4"/>
    <w:rsid w:val="00835F4D"/>
    <w:pPr>
      <w:widowControl w:val="0"/>
      <w:autoSpaceDE w:val="0"/>
      <w:autoSpaceDN w:val="0"/>
      <w:adjustRightInd w:val="0"/>
      <w:spacing w:before="180" w:line="280" w:lineRule="auto"/>
      <w:ind w:left="120" w:firstLine="560"/>
      <w:jc w:val="both"/>
    </w:pPr>
    <w:rPr>
      <w:rFonts w:ascii="Arial" w:hAnsi="Arial" w:cs="Arial"/>
    </w:rPr>
  </w:style>
  <w:style w:type="paragraph" w:styleId="afff6">
    <w:name w:val="Plain Text"/>
    <w:basedOn w:val="a0"/>
    <w:link w:val="afff7"/>
    <w:rsid w:val="00835F4D"/>
    <w:pPr>
      <w:widowControl/>
      <w:autoSpaceDE/>
      <w:autoSpaceDN/>
      <w:adjustRightInd/>
      <w:jc w:val="both"/>
    </w:pPr>
    <w:rPr>
      <w:rFonts w:ascii="Courier New" w:hAnsi="Courier New"/>
      <w:sz w:val="20"/>
      <w:szCs w:val="20"/>
      <w:lang/>
    </w:rPr>
  </w:style>
  <w:style w:type="character" w:customStyle="1" w:styleId="afff7">
    <w:name w:val="Текст Знак"/>
    <w:link w:val="afff6"/>
    <w:rsid w:val="00835F4D"/>
    <w:rPr>
      <w:rFonts w:ascii="Courier New" w:hAnsi="Courier New"/>
    </w:rPr>
  </w:style>
  <w:style w:type="paragraph" w:styleId="afff8">
    <w:name w:val="envelope address"/>
    <w:basedOn w:val="a0"/>
    <w:rsid w:val="00835F4D"/>
    <w:pPr>
      <w:framePr w:w="7920" w:h="1980" w:hRule="exact" w:hSpace="180" w:wrap="auto" w:hAnchor="page" w:xAlign="center" w:yAlign="bottom"/>
      <w:widowControl/>
      <w:autoSpaceDE/>
      <w:autoSpaceDN/>
      <w:adjustRightInd/>
      <w:ind w:left="2880"/>
    </w:pPr>
    <w:rPr>
      <w:rFonts w:ascii="Arial" w:hAnsi="Arial" w:cs="Arial"/>
      <w:sz w:val="44"/>
      <w:szCs w:val="44"/>
    </w:rPr>
  </w:style>
  <w:style w:type="paragraph" w:customStyle="1" w:styleId="afff9">
    <w:name w:val="табл згл"/>
    <w:basedOn w:val="afffa"/>
    <w:rsid w:val="00835F4D"/>
    <w:pPr>
      <w:jc w:val="center"/>
    </w:pPr>
    <w:rPr>
      <w:b/>
    </w:rPr>
  </w:style>
  <w:style w:type="paragraph" w:customStyle="1" w:styleId="afffa">
    <w:name w:val="табл"/>
    <w:basedOn w:val="Normal2"/>
    <w:rsid w:val="00835F4D"/>
    <w:pPr>
      <w:widowControl/>
      <w:spacing w:before="60"/>
      <w:ind w:firstLine="0"/>
      <w:jc w:val="left"/>
    </w:pPr>
    <w:rPr>
      <w:rFonts w:ascii="Arial" w:hAnsi="Arial"/>
      <w:snapToGrid/>
      <w:kern w:val="18"/>
      <w:sz w:val="18"/>
    </w:rPr>
  </w:style>
  <w:style w:type="paragraph" w:customStyle="1" w:styleId="genl">
    <w:name w:val="gen_l"/>
    <w:basedOn w:val="a0"/>
    <w:rsid w:val="00835F4D"/>
    <w:pPr>
      <w:widowControl/>
      <w:autoSpaceDE/>
      <w:autoSpaceDN/>
      <w:adjustRightInd/>
      <w:spacing w:before="100" w:beforeAutospacing="1" w:after="100" w:afterAutospacing="1"/>
    </w:pPr>
    <w:rPr>
      <w:rFonts w:ascii="Verdana" w:hAnsi="Verdana"/>
      <w:b/>
      <w:bCs/>
      <w:color w:val="636363"/>
      <w:sz w:val="15"/>
      <w:szCs w:val="15"/>
    </w:rPr>
  </w:style>
  <w:style w:type="paragraph" w:customStyle="1" w:styleId="Title1">
    <w:name w:val="Title1"/>
    <w:basedOn w:val="Normal2"/>
    <w:rsid w:val="00835F4D"/>
    <w:pPr>
      <w:widowControl/>
      <w:suppressAutoHyphens/>
      <w:spacing w:before="240" w:after="60"/>
      <w:ind w:firstLine="0"/>
      <w:jc w:val="center"/>
    </w:pPr>
    <w:rPr>
      <w:rFonts w:ascii="Arial" w:hAnsi="Arial"/>
      <w:b/>
      <w:snapToGrid/>
      <w:kern w:val="28"/>
      <w:sz w:val="32"/>
    </w:rPr>
  </w:style>
  <w:style w:type="character" w:customStyle="1" w:styleId="afffb">
    <w:name w:val="Знак Знак Знак Знак Знак Знак Знак Знак Знак Знак Знак Знак Знак Знак"/>
    <w:rsid w:val="00835F4D"/>
    <w:rPr>
      <w:b/>
      <w:bCs/>
      <w:sz w:val="28"/>
      <w:szCs w:val="24"/>
      <w:lang w:val="ru-RU" w:eastAsia="ru-RU" w:bidi="ar-SA"/>
    </w:rPr>
  </w:style>
  <w:style w:type="paragraph" w:customStyle="1" w:styleId="afffc">
    <w:name w:val="Маркеры в таблице"/>
    <w:basedOn w:val="a0"/>
    <w:rsid w:val="00835F4D"/>
    <w:pPr>
      <w:widowControl/>
      <w:tabs>
        <w:tab w:val="num" w:pos="427"/>
      </w:tabs>
      <w:autoSpaceDE/>
      <w:autoSpaceDN/>
      <w:adjustRightInd/>
      <w:ind w:left="427" w:hanging="352"/>
    </w:pPr>
  </w:style>
  <w:style w:type="table" w:styleId="2a">
    <w:name w:val="Table Grid 2"/>
    <w:basedOn w:val="a2"/>
    <w:rsid w:val="00835F4D"/>
    <w:pPr>
      <w:widowControl w:val="0"/>
      <w:autoSpaceDE w:val="0"/>
      <w:autoSpaceDN w:val="0"/>
      <w:adjustRightInd w:val="0"/>
    </w:p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Noeeu1">
    <w:name w:val="Noeeu1"/>
    <w:basedOn w:val="a0"/>
    <w:rsid w:val="00835F4D"/>
    <w:pPr>
      <w:autoSpaceDE/>
      <w:autoSpaceDN/>
      <w:adjustRightInd/>
      <w:ind w:firstLine="567"/>
      <w:jc w:val="both"/>
    </w:pPr>
    <w:rPr>
      <w:sz w:val="28"/>
      <w:szCs w:val="20"/>
    </w:rPr>
  </w:style>
  <w:style w:type="paragraph" w:customStyle="1" w:styleId="BodyText21">
    <w:name w:val="Body Text 21"/>
    <w:basedOn w:val="a0"/>
    <w:rsid w:val="00835F4D"/>
    <w:pPr>
      <w:widowControl/>
      <w:autoSpaceDE/>
      <w:autoSpaceDN/>
      <w:adjustRightInd/>
      <w:ind w:right="-47" w:firstLine="720"/>
      <w:jc w:val="both"/>
    </w:pPr>
    <w:rPr>
      <w:szCs w:val="20"/>
    </w:rPr>
  </w:style>
  <w:style w:type="paragraph" w:customStyle="1" w:styleId="14">
    <w:name w:val="Знак Знак Знак Знак1 Знак Знак Знак Знак Знак Знак Знак Знак Знак Знак Знак Знак Знак"/>
    <w:basedOn w:val="a0"/>
    <w:rsid w:val="00835F4D"/>
    <w:pPr>
      <w:widowControl/>
      <w:autoSpaceDE/>
      <w:autoSpaceDN/>
      <w:adjustRightInd/>
      <w:spacing w:after="160" w:line="240" w:lineRule="exact"/>
    </w:pPr>
    <w:rPr>
      <w:rFonts w:ascii="Verdana" w:hAnsi="Verdana"/>
      <w:lang w:val="en-US" w:eastAsia="en-US"/>
    </w:rPr>
  </w:style>
  <w:style w:type="character" w:styleId="afffd">
    <w:name w:val="footnote reference"/>
    <w:rsid w:val="00835F4D"/>
    <w:rPr>
      <w:vertAlign w:val="superscript"/>
    </w:rPr>
  </w:style>
  <w:style w:type="paragraph" w:styleId="HTML">
    <w:name w:val="HTML Preformatted"/>
    <w:basedOn w:val="a0"/>
    <w:link w:val="HTML0"/>
    <w:rsid w:val="00835F4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sz w:val="20"/>
      <w:szCs w:val="20"/>
      <w:lang/>
    </w:rPr>
  </w:style>
  <w:style w:type="character" w:customStyle="1" w:styleId="HTML0">
    <w:name w:val="Стандартный HTML Знак"/>
    <w:link w:val="HTML"/>
    <w:rsid w:val="00835F4D"/>
    <w:rPr>
      <w:rFonts w:ascii="Courier New" w:hAnsi="Courier New" w:cs="Courier New"/>
    </w:rPr>
  </w:style>
  <w:style w:type="paragraph" w:customStyle="1" w:styleId="15">
    <w:name w:val="Знак Знак Знак Знак1 Знак Знак Знак Знак Знак Знак Знак"/>
    <w:basedOn w:val="a0"/>
    <w:rsid w:val="00835F4D"/>
    <w:pPr>
      <w:widowControl/>
      <w:autoSpaceDE/>
      <w:autoSpaceDN/>
      <w:adjustRightInd/>
      <w:spacing w:after="160" w:line="240" w:lineRule="exact"/>
    </w:pPr>
    <w:rPr>
      <w:rFonts w:ascii="Verdana" w:hAnsi="Verdana"/>
      <w:lang w:val="en-US" w:eastAsia="en-US"/>
    </w:rPr>
  </w:style>
  <w:style w:type="paragraph" w:customStyle="1" w:styleId="afffe">
    <w:name w:val="Базовый текст"/>
    <w:basedOn w:val="a0"/>
    <w:rsid w:val="00835F4D"/>
    <w:pPr>
      <w:widowControl/>
      <w:autoSpaceDE/>
      <w:autoSpaceDN/>
      <w:adjustRightInd/>
    </w:pPr>
  </w:style>
  <w:style w:type="paragraph" w:customStyle="1" w:styleId="-">
    <w:name w:val="Переч&quot;-&quot;"/>
    <w:basedOn w:val="a0"/>
    <w:rsid w:val="00835F4D"/>
    <w:pPr>
      <w:widowControl/>
      <w:numPr>
        <w:numId w:val="16"/>
      </w:numPr>
      <w:autoSpaceDE/>
      <w:autoSpaceDN/>
      <w:adjustRightInd/>
      <w:jc w:val="both"/>
    </w:pPr>
    <w:rPr>
      <w:szCs w:val="20"/>
    </w:rPr>
  </w:style>
  <w:style w:type="paragraph" w:customStyle="1" w:styleId="c">
    <w:name w:val="c"/>
    <w:basedOn w:val="a0"/>
    <w:rsid w:val="00835F4D"/>
    <w:pPr>
      <w:widowControl/>
      <w:autoSpaceDE/>
      <w:autoSpaceDN/>
      <w:adjustRightInd/>
      <w:spacing w:before="100" w:beforeAutospacing="1" w:after="100" w:afterAutospacing="1"/>
    </w:pPr>
  </w:style>
  <w:style w:type="paragraph" w:styleId="affff">
    <w:name w:val="No Spacing"/>
    <w:link w:val="affff0"/>
    <w:uiPriority w:val="1"/>
    <w:qFormat/>
    <w:rsid w:val="00835F4D"/>
    <w:rPr>
      <w:rFonts w:ascii="Calibri" w:hAnsi="Calibri"/>
      <w:sz w:val="22"/>
      <w:szCs w:val="22"/>
      <w:lang w:eastAsia="en-US"/>
    </w:rPr>
  </w:style>
  <w:style w:type="character" w:customStyle="1" w:styleId="affff0">
    <w:name w:val="Без интервала Знак"/>
    <w:link w:val="affff"/>
    <w:uiPriority w:val="1"/>
    <w:rsid w:val="00835F4D"/>
    <w:rPr>
      <w:rFonts w:ascii="Calibri" w:hAnsi="Calibri"/>
      <w:sz w:val="22"/>
      <w:szCs w:val="22"/>
      <w:lang w:eastAsia="en-US" w:bidi="ar-SA"/>
    </w:rPr>
  </w:style>
  <w:style w:type="paragraph" w:customStyle="1" w:styleId="16">
    <w:name w:val="Знак Знак Знак Знак1 Знак Знак Знак Знак Знак Знак Знак Знак Знак Знак Знак Знак Знак Знак Знак Знак"/>
    <w:basedOn w:val="a0"/>
    <w:rsid w:val="00835F4D"/>
    <w:pPr>
      <w:widowControl/>
      <w:autoSpaceDE/>
      <w:autoSpaceDN/>
      <w:adjustRightInd/>
      <w:spacing w:after="160" w:line="240" w:lineRule="exact"/>
    </w:pPr>
    <w:rPr>
      <w:rFonts w:ascii="Verdana" w:hAnsi="Verdana"/>
      <w:lang w:val="en-US" w:eastAsia="en-US"/>
    </w:rPr>
  </w:style>
  <w:style w:type="paragraph" w:customStyle="1" w:styleId="affff1">
    <w:name w:val="Знак"/>
    <w:basedOn w:val="a0"/>
    <w:rsid w:val="00835F4D"/>
    <w:pPr>
      <w:widowControl/>
      <w:autoSpaceDE/>
      <w:autoSpaceDN/>
      <w:adjustRightInd/>
      <w:spacing w:after="160" w:line="240" w:lineRule="exact"/>
    </w:pPr>
    <w:rPr>
      <w:rFonts w:ascii="Verdana" w:hAnsi="Verdana"/>
      <w:lang w:val="en-US" w:eastAsia="en-US"/>
    </w:rPr>
  </w:style>
  <w:style w:type="paragraph" w:customStyle="1" w:styleId="FR2">
    <w:name w:val="FR2"/>
    <w:rsid w:val="00835F4D"/>
    <w:pPr>
      <w:widowControl w:val="0"/>
      <w:autoSpaceDE w:val="0"/>
      <w:autoSpaceDN w:val="0"/>
      <w:adjustRightInd w:val="0"/>
      <w:spacing w:before="340"/>
      <w:ind w:left="760"/>
    </w:pPr>
    <w:rPr>
      <w:sz w:val="32"/>
      <w:szCs w:val="32"/>
    </w:rPr>
  </w:style>
  <w:style w:type="character" w:styleId="affff2">
    <w:name w:val="FollowedHyperlink"/>
    <w:rsid w:val="00835F4D"/>
    <w:rPr>
      <w:color w:val="800080"/>
      <w:u w:val="single"/>
    </w:rPr>
  </w:style>
  <w:style w:type="paragraph" w:customStyle="1" w:styleId="17">
    <w:name w:val=" Знак Знак Знак Знак1 Знак Знак Знак Знак"/>
    <w:basedOn w:val="a0"/>
    <w:rsid w:val="00512CCC"/>
    <w:pPr>
      <w:widowControl/>
      <w:autoSpaceDE/>
      <w:autoSpaceDN/>
      <w:adjustRightInd/>
      <w:spacing w:after="160" w:line="240" w:lineRule="exact"/>
    </w:pPr>
    <w:rPr>
      <w:rFonts w:ascii="Verdana" w:hAnsi="Verdana"/>
      <w:lang w:val="en-US" w:eastAsia="en-US"/>
    </w:rPr>
  </w:style>
</w:styles>
</file>

<file path=word/webSettings.xml><?xml version="1.0" encoding="utf-8"?>
<w:webSettings xmlns:r="http://schemas.openxmlformats.org/officeDocument/2006/relationships" xmlns:w="http://schemas.openxmlformats.org/wordprocessingml/2006/main">
  <w:divs>
    <w:div w:id="466430721">
      <w:bodyDiv w:val="1"/>
      <w:marLeft w:val="0"/>
      <w:marRight w:val="0"/>
      <w:marTop w:val="0"/>
      <w:marBottom w:val="0"/>
      <w:divBdr>
        <w:top w:val="none" w:sz="0" w:space="0" w:color="auto"/>
        <w:left w:val="none" w:sz="0" w:space="0" w:color="auto"/>
        <w:bottom w:val="none" w:sz="0" w:space="0" w:color="auto"/>
        <w:right w:val="none" w:sz="0" w:space="0" w:color="auto"/>
      </w:divBdr>
    </w:div>
    <w:div w:id="1046180183">
      <w:bodyDiv w:val="1"/>
      <w:marLeft w:val="0"/>
      <w:marRight w:val="0"/>
      <w:marTop w:val="0"/>
      <w:marBottom w:val="0"/>
      <w:divBdr>
        <w:top w:val="none" w:sz="0" w:space="0" w:color="auto"/>
        <w:left w:val="none" w:sz="0" w:space="0" w:color="auto"/>
        <w:bottom w:val="none" w:sz="0" w:space="0" w:color="auto"/>
        <w:right w:val="none" w:sz="0" w:space="0" w:color="auto"/>
      </w:divBdr>
    </w:div>
    <w:div w:id="1648437544">
      <w:bodyDiv w:val="1"/>
      <w:marLeft w:val="0"/>
      <w:marRight w:val="0"/>
      <w:marTop w:val="0"/>
      <w:marBottom w:val="0"/>
      <w:divBdr>
        <w:top w:val="none" w:sz="0" w:space="0" w:color="auto"/>
        <w:left w:val="none" w:sz="0" w:space="0" w:color="auto"/>
        <w:bottom w:val="none" w:sz="0" w:space="0" w:color="auto"/>
        <w:right w:val="none" w:sz="0" w:space="0" w:color="auto"/>
      </w:divBdr>
    </w:div>
    <w:div w:id="1922837894">
      <w:bodyDiv w:val="1"/>
      <w:marLeft w:val="0"/>
      <w:marRight w:val="0"/>
      <w:marTop w:val="0"/>
      <w:marBottom w:val="0"/>
      <w:divBdr>
        <w:top w:val="none" w:sz="0" w:space="0" w:color="auto"/>
        <w:left w:val="none" w:sz="0" w:space="0" w:color="auto"/>
        <w:bottom w:val="none" w:sz="0" w:space="0" w:color="auto"/>
        <w:right w:val="none" w:sz="0" w:space="0" w:color="auto"/>
      </w:divBdr>
    </w:div>
    <w:div w:id="2010138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image" Target="media/image3.emf"/><Relationship Id="rId26" Type="http://schemas.openxmlformats.org/officeDocument/2006/relationships/hyperlink" Target="http://www.fstec.ru/_docs/doc_1_3_008.htm" TargetMode="External"/><Relationship Id="rId39" Type="http://schemas.openxmlformats.org/officeDocument/2006/relationships/hyperlink" Target="http://www.fstec.ru/_docs/doc_3_3_005.htm" TargetMode="External"/><Relationship Id="rId3" Type="http://schemas.openxmlformats.org/officeDocument/2006/relationships/styles" Target="styles.xml"/><Relationship Id="rId21" Type="http://schemas.openxmlformats.org/officeDocument/2006/relationships/image" Target="media/image5.png"/><Relationship Id="rId34" Type="http://schemas.openxmlformats.org/officeDocument/2006/relationships/hyperlink" Target="http://www.fstec.ru/_docs/doc_2_2_049.htm" TargetMode="External"/><Relationship Id="rId42" Type="http://schemas.openxmlformats.org/officeDocument/2006/relationships/hyperlink" Target="http://www.fstec.ru/_docs/doc_3_3_002.htm" TargetMode="External"/><Relationship Id="rId47" Type="http://schemas.openxmlformats.org/officeDocument/2006/relationships/hyperlink" Target="http://www.fstec.ru/_docs/ch%202.doc" TargetMode="External"/><Relationship Id="rId50"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oleObject" Target="embeddings/oleObject2.bin"/><Relationship Id="rId25" Type="http://schemas.openxmlformats.org/officeDocument/2006/relationships/hyperlink" Target="http://www.fstec.ru/_docs/doc_1_2_006.htm" TargetMode="External"/><Relationship Id="rId33" Type="http://schemas.openxmlformats.org/officeDocument/2006/relationships/hyperlink" Target="http://www.fstec.ru/_docs/doc_2_2_012.htm" TargetMode="External"/><Relationship Id="rId38" Type="http://schemas.openxmlformats.org/officeDocument/2006/relationships/hyperlink" Target="http://www.fstec.ru/_docs/doc_3_3_001.htm" TargetMode="External"/><Relationship Id="rId46" Type="http://schemas.openxmlformats.org/officeDocument/2006/relationships/hyperlink" Target="http://www.fstec.ru/_docs/ch%201.doc" TargetMode="External"/><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image" Target="media/image4.jpeg"/><Relationship Id="rId29" Type="http://schemas.openxmlformats.org/officeDocument/2006/relationships/hyperlink" Target="http://www.fstec.ru/_docs/doc_1_4_017.htm" TargetMode="External"/><Relationship Id="rId41" Type="http://schemas.openxmlformats.org/officeDocument/2006/relationships/hyperlink" Target="http://www.fstec.ru/_docs/doc_3_3_004.htm"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www.fstec.ru/_docs/doc_1_2_022.htm" TargetMode="External"/><Relationship Id="rId32" Type="http://schemas.openxmlformats.org/officeDocument/2006/relationships/hyperlink" Target="http://www.fstec.ru/_docs/doc_2_2_011.htm" TargetMode="External"/><Relationship Id="rId37" Type="http://schemas.openxmlformats.org/officeDocument/2006/relationships/hyperlink" Target="http://www.fstec.ru/_docs/doc_2_2_017.htm" TargetMode="External"/><Relationship Id="rId40" Type="http://schemas.openxmlformats.org/officeDocument/2006/relationships/hyperlink" Target="http://www.fstec.ru/_docs/doc_3_3_003.htm" TargetMode="External"/><Relationship Id="rId45" Type="http://schemas.openxmlformats.org/officeDocument/2006/relationships/hyperlink" Target="http://www.fstec.ru/_docs/doc_3_3_010.htm" TargetMode="External"/><Relationship Id="rId53"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oleObject1.bin"/><Relationship Id="rId23" Type="http://schemas.openxmlformats.org/officeDocument/2006/relationships/oleObject" Target="embeddings/oleObject4.bin"/><Relationship Id="rId28" Type="http://schemas.openxmlformats.org/officeDocument/2006/relationships/hyperlink" Target="http://www.fstec.ru/_docs/doc_1_4_010.htm" TargetMode="External"/><Relationship Id="rId36" Type="http://schemas.openxmlformats.org/officeDocument/2006/relationships/hyperlink" Target="http://www.fstec.ru/_docs/doc_2_2_018.htm" TargetMode="External"/><Relationship Id="rId49" Type="http://schemas.openxmlformats.org/officeDocument/2006/relationships/hyperlink" Target="http://www.fstec.ru/_docs/doc_1_3_021.htm" TargetMode="External"/><Relationship Id="rId10" Type="http://schemas.openxmlformats.org/officeDocument/2006/relationships/footer" Target="footer1.xml"/><Relationship Id="rId19" Type="http://schemas.openxmlformats.org/officeDocument/2006/relationships/oleObject" Target="embeddings/oleObject3.bin"/><Relationship Id="rId31" Type="http://schemas.openxmlformats.org/officeDocument/2006/relationships/hyperlink" Target="http://www.fstec.ru/_docs/doc_2_1_002.htm" TargetMode="External"/><Relationship Id="rId44" Type="http://schemas.openxmlformats.org/officeDocument/2006/relationships/hyperlink" Target="http://www.fstec.ru/_docs/doc_3_3_007.htm" TargetMode="External"/><Relationship Id="rId52"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emf"/><Relationship Id="rId22" Type="http://schemas.openxmlformats.org/officeDocument/2006/relationships/image" Target="media/image6.emf"/><Relationship Id="rId27" Type="http://schemas.openxmlformats.org/officeDocument/2006/relationships/hyperlink" Target="http://www.fstec.ru/_docs/doc_1_4_029.htm" TargetMode="External"/><Relationship Id="rId30" Type="http://schemas.openxmlformats.org/officeDocument/2006/relationships/hyperlink" Target="http://www.fstec.ru/_docs/doc_1_4_019.htm" TargetMode="External"/><Relationship Id="rId35" Type="http://schemas.openxmlformats.org/officeDocument/2006/relationships/hyperlink" Target="http://www.fstec.ru/_docs/doc_2_2_019.htm" TargetMode="External"/><Relationship Id="rId43" Type="http://schemas.openxmlformats.org/officeDocument/2006/relationships/hyperlink" Target="http://www.fstec.ru/_docs/doc_3_3_006.htm" TargetMode="External"/><Relationship Id="rId48" Type="http://schemas.openxmlformats.org/officeDocument/2006/relationships/hyperlink" Target="http://www.fstec.ru/_docs/ch%203.doc" TargetMode="External"/><Relationship Id="rId8" Type="http://schemas.openxmlformats.org/officeDocument/2006/relationships/header" Target="header1.xml"/><Relationship Id="rId51" Type="http://schemas.openxmlformats.org/officeDocument/2006/relationships/footer" Target="foot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E790A0-2509-43AE-AE3B-871BAC3BC4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66</Pages>
  <Words>19377</Words>
  <Characters>110455</Characters>
  <Application>Microsoft Office Word</Application>
  <DocSecurity>0</DocSecurity>
  <Lines>920</Lines>
  <Paragraphs>259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УТВЕРЖДАЮ</vt:lpstr>
      <vt:lpstr>УТВЕРЖДАЮ</vt:lpstr>
    </vt:vector>
  </TitlesOfParts>
  <Company>Hewlett-Packard</Company>
  <LinksUpToDate>false</LinksUpToDate>
  <CharactersWithSpaces>129573</CharactersWithSpaces>
  <SharedDoc>false</SharedDoc>
  <HLinks>
    <vt:vector size="156" baseType="variant">
      <vt:variant>
        <vt:i4>7798834</vt:i4>
      </vt:variant>
      <vt:variant>
        <vt:i4>87</vt:i4>
      </vt:variant>
      <vt:variant>
        <vt:i4>0</vt:i4>
      </vt:variant>
      <vt:variant>
        <vt:i4>5</vt:i4>
      </vt:variant>
      <vt:variant>
        <vt:lpwstr>http://www.fstec.ru/_docs/doc_1_3_021.htm</vt:lpwstr>
      </vt:variant>
      <vt:variant>
        <vt:lpwstr/>
      </vt:variant>
      <vt:variant>
        <vt:i4>7536732</vt:i4>
      </vt:variant>
      <vt:variant>
        <vt:i4>84</vt:i4>
      </vt:variant>
      <vt:variant>
        <vt:i4>0</vt:i4>
      </vt:variant>
      <vt:variant>
        <vt:i4>5</vt:i4>
      </vt:variant>
      <vt:variant>
        <vt:lpwstr>http://www.fstec.ru/_docs/ch 3.doc</vt:lpwstr>
      </vt:variant>
      <vt:variant>
        <vt:lpwstr/>
      </vt:variant>
      <vt:variant>
        <vt:i4>7471196</vt:i4>
      </vt:variant>
      <vt:variant>
        <vt:i4>81</vt:i4>
      </vt:variant>
      <vt:variant>
        <vt:i4>0</vt:i4>
      </vt:variant>
      <vt:variant>
        <vt:i4>5</vt:i4>
      </vt:variant>
      <vt:variant>
        <vt:lpwstr>http://www.fstec.ru/_docs/ch 2.doc</vt:lpwstr>
      </vt:variant>
      <vt:variant>
        <vt:lpwstr/>
      </vt:variant>
      <vt:variant>
        <vt:i4>7405660</vt:i4>
      </vt:variant>
      <vt:variant>
        <vt:i4>78</vt:i4>
      </vt:variant>
      <vt:variant>
        <vt:i4>0</vt:i4>
      </vt:variant>
      <vt:variant>
        <vt:i4>5</vt:i4>
      </vt:variant>
      <vt:variant>
        <vt:lpwstr>http://www.fstec.ru/_docs/ch 1.doc</vt:lpwstr>
      </vt:variant>
      <vt:variant>
        <vt:lpwstr/>
      </vt:variant>
      <vt:variant>
        <vt:i4>7602225</vt:i4>
      </vt:variant>
      <vt:variant>
        <vt:i4>75</vt:i4>
      </vt:variant>
      <vt:variant>
        <vt:i4>0</vt:i4>
      </vt:variant>
      <vt:variant>
        <vt:i4>5</vt:i4>
      </vt:variant>
      <vt:variant>
        <vt:lpwstr>http://www.fstec.ru/_docs/doc_3_3_010.htm</vt:lpwstr>
      </vt:variant>
      <vt:variant>
        <vt:lpwstr/>
      </vt:variant>
      <vt:variant>
        <vt:i4>7667766</vt:i4>
      </vt:variant>
      <vt:variant>
        <vt:i4>72</vt:i4>
      </vt:variant>
      <vt:variant>
        <vt:i4>0</vt:i4>
      </vt:variant>
      <vt:variant>
        <vt:i4>5</vt:i4>
      </vt:variant>
      <vt:variant>
        <vt:lpwstr>http://www.fstec.ru/_docs/doc_3_3_007.htm</vt:lpwstr>
      </vt:variant>
      <vt:variant>
        <vt:lpwstr/>
      </vt:variant>
      <vt:variant>
        <vt:i4>7667767</vt:i4>
      </vt:variant>
      <vt:variant>
        <vt:i4>69</vt:i4>
      </vt:variant>
      <vt:variant>
        <vt:i4>0</vt:i4>
      </vt:variant>
      <vt:variant>
        <vt:i4>5</vt:i4>
      </vt:variant>
      <vt:variant>
        <vt:lpwstr>http://www.fstec.ru/_docs/doc_3_3_006.htm</vt:lpwstr>
      </vt:variant>
      <vt:variant>
        <vt:lpwstr/>
      </vt:variant>
      <vt:variant>
        <vt:i4>7667763</vt:i4>
      </vt:variant>
      <vt:variant>
        <vt:i4>66</vt:i4>
      </vt:variant>
      <vt:variant>
        <vt:i4>0</vt:i4>
      </vt:variant>
      <vt:variant>
        <vt:i4>5</vt:i4>
      </vt:variant>
      <vt:variant>
        <vt:lpwstr>http://www.fstec.ru/_docs/doc_3_3_002.htm</vt:lpwstr>
      </vt:variant>
      <vt:variant>
        <vt:lpwstr/>
      </vt:variant>
      <vt:variant>
        <vt:i4>7667765</vt:i4>
      </vt:variant>
      <vt:variant>
        <vt:i4>63</vt:i4>
      </vt:variant>
      <vt:variant>
        <vt:i4>0</vt:i4>
      </vt:variant>
      <vt:variant>
        <vt:i4>5</vt:i4>
      </vt:variant>
      <vt:variant>
        <vt:lpwstr>http://www.fstec.ru/_docs/doc_3_3_004.htm</vt:lpwstr>
      </vt:variant>
      <vt:variant>
        <vt:lpwstr/>
      </vt:variant>
      <vt:variant>
        <vt:i4>7667762</vt:i4>
      </vt:variant>
      <vt:variant>
        <vt:i4>60</vt:i4>
      </vt:variant>
      <vt:variant>
        <vt:i4>0</vt:i4>
      </vt:variant>
      <vt:variant>
        <vt:i4>5</vt:i4>
      </vt:variant>
      <vt:variant>
        <vt:lpwstr>http://www.fstec.ru/_docs/doc_3_3_003.htm</vt:lpwstr>
      </vt:variant>
      <vt:variant>
        <vt:lpwstr/>
      </vt:variant>
      <vt:variant>
        <vt:i4>7667764</vt:i4>
      </vt:variant>
      <vt:variant>
        <vt:i4>57</vt:i4>
      </vt:variant>
      <vt:variant>
        <vt:i4>0</vt:i4>
      </vt:variant>
      <vt:variant>
        <vt:i4>5</vt:i4>
      </vt:variant>
      <vt:variant>
        <vt:lpwstr>http://www.fstec.ru/_docs/doc_3_3_005.htm</vt:lpwstr>
      </vt:variant>
      <vt:variant>
        <vt:lpwstr/>
      </vt:variant>
      <vt:variant>
        <vt:i4>7667760</vt:i4>
      </vt:variant>
      <vt:variant>
        <vt:i4>54</vt:i4>
      </vt:variant>
      <vt:variant>
        <vt:i4>0</vt:i4>
      </vt:variant>
      <vt:variant>
        <vt:i4>5</vt:i4>
      </vt:variant>
      <vt:variant>
        <vt:lpwstr>http://www.fstec.ru/_docs/doc_3_3_001.htm</vt:lpwstr>
      </vt:variant>
      <vt:variant>
        <vt:lpwstr/>
      </vt:variant>
      <vt:variant>
        <vt:i4>7602230</vt:i4>
      </vt:variant>
      <vt:variant>
        <vt:i4>51</vt:i4>
      </vt:variant>
      <vt:variant>
        <vt:i4>0</vt:i4>
      </vt:variant>
      <vt:variant>
        <vt:i4>5</vt:i4>
      </vt:variant>
      <vt:variant>
        <vt:lpwstr>http://www.fstec.ru/_docs/doc_2_2_017.htm</vt:lpwstr>
      </vt:variant>
      <vt:variant>
        <vt:lpwstr/>
      </vt:variant>
      <vt:variant>
        <vt:i4>7602233</vt:i4>
      </vt:variant>
      <vt:variant>
        <vt:i4>48</vt:i4>
      </vt:variant>
      <vt:variant>
        <vt:i4>0</vt:i4>
      </vt:variant>
      <vt:variant>
        <vt:i4>5</vt:i4>
      </vt:variant>
      <vt:variant>
        <vt:lpwstr>http://www.fstec.ru/_docs/doc_2_2_018.htm</vt:lpwstr>
      </vt:variant>
      <vt:variant>
        <vt:lpwstr/>
      </vt:variant>
      <vt:variant>
        <vt:i4>7602232</vt:i4>
      </vt:variant>
      <vt:variant>
        <vt:i4>45</vt:i4>
      </vt:variant>
      <vt:variant>
        <vt:i4>0</vt:i4>
      </vt:variant>
      <vt:variant>
        <vt:i4>5</vt:i4>
      </vt:variant>
      <vt:variant>
        <vt:lpwstr>http://www.fstec.ru/_docs/doc_2_2_019.htm</vt:lpwstr>
      </vt:variant>
      <vt:variant>
        <vt:lpwstr/>
      </vt:variant>
      <vt:variant>
        <vt:i4>7405624</vt:i4>
      </vt:variant>
      <vt:variant>
        <vt:i4>42</vt:i4>
      </vt:variant>
      <vt:variant>
        <vt:i4>0</vt:i4>
      </vt:variant>
      <vt:variant>
        <vt:i4>5</vt:i4>
      </vt:variant>
      <vt:variant>
        <vt:lpwstr>http://www.fstec.ru/_docs/doc_2_2_049.htm</vt:lpwstr>
      </vt:variant>
      <vt:variant>
        <vt:lpwstr/>
      </vt:variant>
      <vt:variant>
        <vt:i4>7602227</vt:i4>
      </vt:variant>
      <vt:variant>
        <vt:i4>39</vt:i4>
      </vt:variant>
      <vt:variant>
        <vt:i4>0</vt:i4>
      </vt:variant>
      <vt:variant>
        <vt:i4>5</vt:i4>
      </vt:variant>
      <vt:variant>
        <vt:lpwstr>http://www.fstec.ru/_docs/doc_2_2_012.htm</vt:lpwstr>
      </vt:variant>
      <vt:variant>
        <vt:lpwstr/>
      </vt:variant>
      <vt:variant>
        <vt:i4>7602224</vt:i4>
      </vt:variant>
      <vt:variant>
        <vt:i4>36</vt:i4>
      </vt:variant>
      <vt:variant>
        <vt:i4>0</vt:i4>
      </vt:variant>
      <vt:variant>
        <vt:i4>5</vt:i4>
      </vt:variant>
      <vt:variant>
        <vt:lpwstr>http://www.fstec.ru/_docs/doc_2_2_011.htm</vt:lpwstr>
      </vt:variant>
      <vt:variant>
        <vt:lpwstr/>
      </vt:variant>
      <vt:variant>
        <vt:i4>7667760</vt:i4>
      </vt:variant>
      <vt:variant>
        <vt:i4>33</vt:i4>
      </vt:variant>
      <vt:variant>
        <vt:i4>0</vt:i4>
      </vt:variant>
      <vt:variant>
        <vt:i4>5</vt:i4>
      </vt:variant>
      <vt:variant>
        <vt:lpwstr>http://www.fstec.ru/_docs/doc_2_1_002.htm</vt:lpwstr>
      </vt:variant>
      <vt:variant>
        <vt:lpwstr/>
      </vt:variant>
      <vt:variant>
        <vt:i4>7602237</vt:i4>
      </vt:variant>
      <vt:variant>
        <vt:i4>30</vt:i4>
      </vt:variant>
      <vt:variant>
        <vt:i4>0</vt:i4>
      </vt:variant>
      <vt:variant>
        <vt:i4>5</vt:i4>
      </vt:variant>
      <vt:variant>
        <vt:lpwstr>http://www.fstec.ru/_docs/doc_1_4_019.htm</vt:lpwstr>
      </vt:variant>
      <vt:variant>
        <vt:lpwstr/>
      </vt:variant>
      <vt:variant>
        <vt:i4>7602227</vt:i4>
      </vt:variant>
      <vt:variant>
        <vt:i4>27</vt:i4>
      </vt:variant>
      <vt:variant>
        <vt:i4>0</vt:i4>
      </vt:variant>
      <vt:variant>
        <vt:i4>5</vt:i4>
      </vt:variant>
      <vt:variant>
        <vt:lpwstr>http://www.fstec.ru/_docs/doc_1_4_017.htm</vt:lpwstr>
      </vt:variant>
      <vt:variant>
        <vt:lpwstr/>
      </vt:variant>
      <vt:variant>
        <vt:i4>7602228</vt:i4>
      </vt:variant>
      <vt:variant>
        <vt:i4>24</vt:i4>
      </vt:variant>
      <vt:variant>
        <vt:i4>0</vt:i4>
      </vt:variant>
      <vt:variant>
        <vt:i4>5</vt:i4>
      </vt:variant>
      <vt:variant>
        <vt:lpwstr>http://www.fstec.ru/_docs/doc_1_4_010.htm</vt:lpwstr>
      </vt:variant>
      <vt:variant>
        <vt:lpwstr/>
      </vt:variant>
      <vt:variant>
        <vt:i4>7798845</vt:i4>
      </vt:variant>
      <vt:variant>
        <vt:i4>21</vt:i4>
      </vt:variant>
      <vt:variant>
        <vt:i4>0</vt:i4>
      </vt:variant>
      <vt:variant>
        <vt:i4>5</vt:i4>
      </vt:variant>
      <vt:variant>
        <vt:lpwstr>http://www.fstec.ru/_docs/doc_1_4_029.htm</vt:lpwstr>
      </vt:variant>
      <vt:variant>
        <vt:lpwstr/>
      </vt:variant>
      <vt:variant>
        <vt:i4>7667771</vt:i4>
      </vt:variant>
      <vt:variant>
        <vt:i4>18</vt:i4>
      </vt:variant>
      <vt:variant>
        <vt:i4>0</vt:i4>
      </vt:variant>
      <vt:variant>
        <vt:i4>5</vt:i4>
      </vt:variant>
      <vt:variant>
        <vt:lpwstr>http://www.fstec.ru/_docs/doc_1_3_008.htm</vt:lpwstr>
      </vt:variant>
      <vt:variant>
        <vt:lpwstr/>
      </vt:variant>
      <vt:variant>
        <vt:i4>7667764</vt:i4>
      </vt:variant>
      <vt:variant>
        <vt:i4>15</vt:i4>
      </vt:variant>
      <vt:variant>
        <vt:i4>0</vt:i4>
      </vt:variant>
      <vt:variant>
        <vt:i4>5</vt:i4>
      </vt:variant>
      <vt:variant>
        <vt:lpwstr>http://www.fstec.ru/_docs/doc_1_2_006.htm</vt:lpwstr>
      </vt:variant>
      <vt:variant>
        <vt:lpwstr/>
      </vt:variant>
      <vt:variant>
        <vt:i4>7798832</vt:i4>
      </vt:variant>
      <vt:variant>
        <vt:i4>12</vt:i4>
      </vt:variant>
      <vt:variant>
        <vt:i4>0</vt:i4>
      </vt:variant>
      <vt:variant>
        <vt:i4>5</vt:i4>
      </vt:variant>
      <vt:variant>
        <vt:lpwstr>http://www.fstec.ru/_docs/doc_1_2_022.htm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ppklep</dc:creator>
  <cp:lastModifiedBy>1</cp:lastModifiedBy>
  <cp:revision>2</cp:revision>
  <cp:lastPrinted>2018-11-15T10:56:00Z</cp:lastPrinted>
  <dcterms:created xsi:type="dcterms:W3CDTF">2025-06-16T10:30:00Z</dcterms:created>
  <dcterms:modified xsi:type="dcterms:W3CDTF">2025-06-16T10:30:00Z</dcterms:modified>
</cp:coreProperties>
</file>